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.11.21                                    4 клас</w:t>
        <w:tab/>
        <w:tab/>
        <w:tab/>
        <w:tab/>
        <w:t xml:space="preserve">Вчитель: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Балагуряк Є.Ю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Тема. Чому важливо бути чесним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Поміркуй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потрібно, щоб створити твір, пісню, відео, малюнок, програму?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Якщо ти створюєш щось, а у тебе це забирають, тобі приємно?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ти вчиниш, коли забрали твою власність?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Прочитай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Усі ресурси Інтернету: тексти, зображення, музичні твори, відео тощо – мають своїх власників. І права на ці матеріали належать саме власникам. Лише вони мають право розповсюджувати ці матеріали, підписувати своїм іменем, отримувати за них винагороду тощо. Ці права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авторськими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і їх охороняє закон про захист авторських прав. Якщо людина видає чужі матеріали за свої, ставить своє прізвище під чужим текстом або фотографією, то таке порушення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плагіатом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20320</wp:posOffset>
            </wp:positionV>
            <wp:extent cx="2662555" cy="1790700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179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використанні матеріалів з Інтернету – вставляючи фрагменти тексту чи зображення до своєї презентації чи текстового документа, зберігаючи їх власному комп’ютері, потрібно дотримуватися певних правил, щоб не порушити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закон про захист авторських прав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використовуючи зображення або уривки з якогось тексту, отримані з Інтернету, обов'язково вказувати адресу сайту, звідки вони були скопійовані (навіть якщо автор сайту цього не вимагає). Не розповсюджуйте чужі твори без дозволу автора!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Запам'ятай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1213485</wp:posOffset>
            </wp:positionH>
            <wp:positionV relativeFrom="paragraph">
              <wp:posOffset>309880</wp:posOffset>
            </wp:positionV>
            <wp:extent cx="4171950" cy="2784475"/>
            <wp:effectExtent b="0" l="0" r="0" t="0"/>
            <wp:wrapTopAndBottom distB="0" dist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84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Виконай вправу за посиланням: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https://learningapps.org/display?v=pe6ptx72v21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sectPr>
      <w:pgSz w:h="16838" w:w="11906" w:orient="portrait"/>
      <w:pgMar w:bottom="568" w:top="568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03D33"/>
    <w:rPr>
      <w:rFonts w:ascii="Calibri" w:cs="Times New Roman" w:eastAsia="Calibri" w:hAnsi="Calibri"/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803D33"/>
    <w:pPr>
      <w:spacing w:after="0" w:line="360" w:lineRule="auto"/>
      <w:jc w:val="both"/>
    </w:pPr>
    <w:rPr>
      <w:rFonts w:ascii="Times New Roman" w:cs="Times New Roman" w:eastAsia="Calibri" w:hAnsi="Times New Roman"/>
      <w:sz w:val="28"/>
      <w:lang w:val="uk-UA"/>
    </w:rPr>
  </w:style>
  <w:style w:type="character" w:styleId="a4">
    <w:name w:val="Hyperlink"/>
    <w:basedOn w:val="a0"/>
    <w:uiPriority w:val="99"/>
    <w:unhideWhenUsed w:val="1"/>
    <w:rsid w:val="000853F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ingapps.org/display?v=pe6ptx72v2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4pPEeQcsTauPVKkcpD0NjmDV6w==">AMUW2mUaYXkv6UweUdos04Ic2wQR3e9Sv8dawgXvIkqNPO2Q+fNNCEfjexCvFAchBRvdU31PpptXTAdQ/KoJyuF9TYhe98devCB138YE0rGH4TGAKPe2gQMZYS0gJiX/ZzeUnU+O1jo/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2021-11-16T20:24:00Z</dcterms:created>
  <dc:creator>Пользователь Windows</dc:creator>
</cp:coreProperties>
</file>