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-567" w:firstLine="567"/>
        <w:rPr/>
      </w:pPr>
      <w:r w:rsidDel="00000000" w:rsidR="00000000" w:rsidRPr="00000000">
        <w:rPr>
          <w:rtl w:val="0"/>
        </w:rPr>
        <w:t xml:space="preserve">24.03.22 р.                             4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-101599</wp:posOffset>
                </wp:positionV>
                <wp:extent cx="2381250" cy="409575"/>
                <wp:effectExtent b="0" l="0" r="0" t="0"/>
                <wp:wrapNone/>
                <wp:docPr id="103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3.999999761581421" w:before="0" w:line="269.00001525878906"/>
                              <w:ind w:left="10" w:right="70" w:firstLine="1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Балагуряк Є.Ю.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-101599</wp:posOffset>
                </wp:positionV>
                <wp:extent cx="2381250" cy="409575"/>
                <wp:effectExtent b="0" l="0" r="0" t="0"/>
                <wp:wrapNone/>
                <wp:docPr id="103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ageBreakBefore w:val="0"/>
        <w:ind w:left="-567" w:firstLine="85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Тема. Передавання інформації. Пристрої для передавання інформації. </w:t>
      </w:r>
    </w:p>
    <w:p w:rsidR="00000000" w:rsidDel="00000000" w:rsidP="00000000" w:rsidRDefault="00000000" w:rsidRPr="00000000" w14:paraId="00000005">
      <w:pPr>
        <w:pageBreakBefore w:val="0"/>
        <w:spacing w:after="191" w:line="248.00000000000006" w:lineRule="auto"/>
        <w:ind w:left="-5" w:right="0" w:firstLine="713"/>
        <w:jc w:val="left"/>
        <w:rPr/>
      </w:pPr>
      <w:r w:rsidDel="00000000" w:rsidR="00000000" w:rsidRPr="00000000">
        <w:rPr>
          <w:b w:val="1"/>
          <w:color w:val="ff0000"/>
          <w:rtl w:val="0"/>
        </w:rPr>
        <w:t xml:space="preserve">Джерело інформації. Приймач інформації.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259" w:lineRule="auto"/>
        <w:ind w:left="645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Очікувані результати: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ind w:left="0" w:righ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4 ІФО 1-1.2-8   - обирає спосіб представлення даних для різних життєвих ситуацій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ind w:left="0" w:right="0" w:firstLine="0"/>
        <w:rPr>
          <w:sz w:val="32"/>
          <w:szCs w:val="32"/>
        </w:rPr>
      </w:pPr>
      <w:r w:rsidDel="00000000" w:rsidR="00000000" w:rsidRPr="00000000">
        <w:rPr>
          <w:color w:val="333333"/>
          <w:rtl w:val="0"/>
        </w:rPr>
        <w:t xml:space="preserve">4 ІФО 4-3.3-1   - добирає спосіб передачі інформації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before="200" w:line="259" w:lineRule="auto"/>
        <w:ind w:left="645" w:right="0" w:firstLine="0"/>
        <w:jc w:val="left"/>
        <w:rPr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Пригадайте: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1" w:line="240" w:lineRule="auto"/>
        <w:ind w:left="716" w:right="49" w:firstLine="716"/>
        <w:rPr/>
      </w:pPr>
      <w:r w:rsidDel="00000000" w:rsidR="00000000" w:rsidRPr="00000000">
        <w:rPr>
          <w:rtl w:val="0"/>
        </w:rPr>
        <w:t xml:space="preserve">Що таке інформація? (</w:t>
      </w:r>
      <w:r w:rsidDel="00000000" w:rsidR="00000000" w:rsidRPr="00000000">
        <w:rPr>
          <w:i w:val="1"/>
          <w:rtl w:val="0"/>
        </w:rPr>
        <w:t xml:space="preserve">відомості, повідомлення про навколишній світ і явища у ньому.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240" w:lineRule="auto"/>
        <w:ind w:left="716" w:right="49" w:firstLine="716"/>
        <w:rPr/>
      </w:pPr>
      <w:r w:rsidDel="00000000" w:rsidR="00000000" w:rsidRPr="00000000">
        <w:rPr>
          <w:rtl w:val="0"/>
        </w:rPr>
        <w:t xml:space="preserve">Чим людина сприймає інформацію? (</w:t>
      </w:r>
      <w:r w:rsidDel="00000000" w:rsidR="00000000" w:rsidRPr="00000000">
        <w:rPr>
          <w:i w:val="1"/>
          <w:rtl w:val="0"/>
        </w:rPr>
        <w:t xml:space="preserve">органами чуття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240" w:lineRule="auto"/>
        <w:ind w:left="716" w:right="49" w:firstLine="716"/>
        <w:rPr/>
      </w:pPr>
      <w:r w:rsidDel="00000000" w:rsidR="00000000" w:rsidRPr="00000000">
        <w:rPr>
          <w:rtl w:val="0"/>
        </w:rPr>
        <w:t xml:space="preserve">Які органи чуття має людина? (</w:t>
      </w:r>
      <w:r w:rsidDel="00000000" w:rsidR="00000000" w:rsidRPr="00000000">
        <w:rPr>
          <w:i w:val="1"/>
          <w:rtl w:val="0"/>
        </w:rPr>
        <w:t xml:space="preserve">очі, ніс, вуха, язик, пальці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9" w:lineRule="auto"/>
        <w:ind w:left="366" w:right="0" w:hanging="1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9" w:lineRule="auto"/>
        <w:ind w:left="366" w:right="0" w:hanging="1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Інформація за видами сприйняття </w:t>
      </w:r>
    </w:p>
    <w:p w:rsidR="00000000" w:rsidDel="00000000" w:rsidP="00000000" w:rsidRDefault="00000000" w:rsidRPr="00000000" w14:paraId="0000000F">
      <w:pPr>
        <w:pageBreakBefore w:val="0"/>
        <w:spacing w:after="7" w:line="234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pict>
          <v:group id="Group 5469" style="width:469.5pt;height:102pt;mso-position-horizontal-relative:margin;mso-position-vertical-relative:text;mso-position-horizontal:absolute;margin-left:0.0pt;mso-position-vertical:absolute;margin-top:3.7480314960629917pt;" coordsize="59626,12954" o:spid="_x0000_s1026">
            <v:shapetype id="_x0000_t75" coordsize="21600,21600" filled="f" stroked="f" o:spt="75.0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connecttype="rect" o:extrusionok="f" gradientshapeok="t"/>
              <o:lock v:ext="edit" aspectratio="t"/>
            </v:shapetype>
            <v:shape id="Picture 804" style="position:absolute;top:476;width:12287;height:12478;visibility:visible" o:spid="_x0000_s1027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ycpO/AAAA3AAAAA8AAABkcnMvZG93bnJldi54bWxEj0sLwjAQhO+C/yGs4EU09YFINYoIiler&#10;F29Ls31gsylNrPXfG0HwOMzMN8xm15lKtNS40rKC6SQCQZxaXXKu4HY9jlcgnEfWWFkmBW9ysNv2&#10;exuMtX3xhdrE5yJA2MWooPC+jqV0aUEG3cTWxMHLbGPQB9nkUjf4CnBTyVkULaXBksNCgTUdCkof&#10;ydMokLNz8shOWVafzEjey3aeLomVGg66/RqEp87/w7/2WStYRQv4nglHQG4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8nKTvwAAANwAAAAPAAAAAAAAAAAAAAAAAJ8CAABk&#10;cnMvZG93bnJldi54bWxQSwUGAAAAAAQABAD3AAAAiwMAAAAA&#10;">
              <v:imagedata r:id="rId1" o:title=""/>
            </v:shape>
            <v:shape id="Picture 806" style="position:absolute;left:12573;top:952;width:10287;height:12002;visibility:visible" o:spid="_x0000_s1028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57UPDAAAA3AAAAA8AAABkcnMvZG93bnJldi54bWxEj9GKwjAURN+F/YdwBV9Ek1UoUo0iC4Ko&#10;L6t+wKW5tsHmpjRZ2/69WVjYx2FmzjCbXe9q8aI2WM8aPucKBHHhjeVSw/12mK1AhIhssPZMGgYK&#10;sNt+jDaYG9/xN72usRQJwiFHDVWMTS5lKCpyGOa+IU7ew7cOY5JtKU2LXYK7Wi6UyqRDy2mhwoa+&#10;Kiqe1x+nQeFleZ6eznZxyNR+OA7dqbCd1pNxv1+DiNTH//Bf+2g0rFQGv2fSEZDb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3ntQ8MAAADcAAAADwAAAAAAAAAAAAAAAACf&#10;AgAAZHJzL2Rvd25yZXYueG1sUEsFBgAAAAAEAAQA9wAAAI8DAAAAAA==&#10;">
              <v:imagedata r:id="rId2" o:title=""/>
            </v:shape>
            <v:shape id="Picture 808" style="position:absolute;left:23050;top:666;width:12478;height:12288;visibility:visible" o:spid="_x0000_s1029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RWXvS+AAAA3AAAAA8AAABkcnMvZG93bnJldi54bWxET82KwjAQvi/4DmEEb9tUD1K6RllFwYvi&#10;qg8wNLNt3WZSkhjr25uDsMeP73+xGkwnIjnfWlYwzXIQxJXVLdcKrpfdZwHCB2SNnWVS8CQPq+Xo&#10;Y4Gltg/+oXgOtUgh7EtU0ITQl1L6qiGDPrM9ceJ+rTMYEnS11A4fKdx0cpbnc2mw5dTQYE+bhqq/&#10;890osHo2HLYY4+bo+uLE8bameFNqMh6+v0AEGsK/+O3eawVFntamM+kIyOUL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JRWXvS+AAAA3AAAAA8AAAAAAAAAAAAAAAAAnwIAAGRy&#10;cy9kb3ducmV2LnhtbFBLBQYAAAAABAAEAPcAAACKAwAAAAA=&#10;">
              <v:imagedata r:id="rId3" o:title=""/>
            </v:shape>
            <v:shape id="Picture 810" style="position:absolute;left:35814;top:381;width:12573;height:12573;visibility:visible" o:spid="_x0000_s1030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SGxG+AAAA3AAAAA8AAABkcnMvZG93bnJldi54bWxETz3LwjAQ3l/wP4QT3F5THUSqUUQUHVy0&#10;Do5nc7bF5lKaU+u/N4Pg+PB8z5edq9WT2lB5NjAaJqCIc28rLgycs+3/FFQQZIu1ZzLwpgDLRe9v&#10;jqn1Lz7S8ySFiiEcUjRQijSp1iEvyWEY+oY4cjffOpQI20LbFl8x3NV6nCQT7bDi2FBiQ+uS8vvp&#10;4Qxgdsk2R3u5SXeWw/WajZuddsYM+t1qBkqok5/4695bA9NRnB/PxCOgFx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IESGxG+AAAA3AAAAA8AAAAAAAAAAAAAAAAAnwIAAGRy&#10;cy9kb3ducmV2LnhtbFBLBQYAAAAABAAEAPcAAACKAwAAAAA=&#10;">
              <v:imagedata r:id="rId4" o:title=""/>
            </v:shape>
            <v:shape id="Picture 812" style="position:absolute;left:48577;width:11049;height:12954;visibility:visible" o:spid="_x0000_s1031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etwPEAAAA3AAAAA8AAABkcnMvZG93bnJldi54bWxEj0FrwkAUhO9C/8PyCl6kbgxYJLpKLSqC&#10;p8bS8yP7TKLZt2F3jdFf7xYKPQ4z8w2zWPWmER05X1tWMBknIIgLq2suFXwft28zED4ga2wsk4I7&#10;eVgtXwYLzLS98Rd1eShFhLDPUEEVQptJ6YuKDPqxbYmjd7LOYIjSlVI7vEW4aWSaJO/SYM1xocKW&#10;PisqLvnVKHD5dNulxebw0Dnvjj/t+ixHa6WGr/3HHESgPvyH/9p7rWA2SeH3TDwCcvkE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OetwPEAAAA3AAAAA8AAAAAAAAAAAAAAAAA&#10;nwIAAGRycy9kb3ducmV2LnhtbFBLBQYAAAAABAAEAPcAAACQAwAAAAA=&#10;">
              <v:imagedata r:id="rId5" o:title=""/>
            </v:shape>
            <w10:anchorlock/>
          </v:group>
        </w:pict>
      </w:r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</w:p>
    <w:p w:rsidR="00000000" w:rsidDel="00000000" w:rsidP="00000000" w:rsidRDefault="00000000" w:rsidRPr="00000000" w14:paraId="00000010">
      <w:pPr>
        <w:pageBreakBefore w:val="0"/>
        <w:spacing w:after="7" w:line="234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7" w:line="234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7" w:line="234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7" w:line="234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7" w:line="234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7" w:line="234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7" w:line="234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смакова            тактильна            нюхова            зорова                 слухова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18" w:line="259" w:lineRule="auto"/>
        <w:ind w:left="356" w:right="0" w:firstLine="0"/>
        <w:jc w:val="left"/>
        <w:rPr/>
      </w:pP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pageBreakBefore w:val="0"/>
        <w:numPr>
          <w:ilvl w:val="0"/>
          <w:numId w:val="2"/>
        </w:numPr>
        <w:spacing w:after="0" w:line="240" w:lineRule="auto"/>
        <w:ind w:left="792" w:right="49" w:hanging="432"/>
        <w:rPr/>
      </w:pPr>
      <w:r w:rsidDel="00000000" w:rsidR="00000000" w:rsidRPr="00000000">
        <w:rPr>
          <w:rtl w:val="0"/>
        </w:rPr>
        <w:t xml:space="preserve">Орган чуття, що сприймає звукову інформацію. (</w:t>
      </w:r>
      <w:r w:rsidDel="00000000" w:rsidR="00000000" w:rsidRPr="00000000">
        <w:rPr>
          <w:i w:val="1"/>
          <w:rtl w:val="0"/>
        </w:rPr>
        <w:t xml:space="preserve">Вухо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pageBreakBefore w:val="0"/>
        <w:numPr>
          <w:ilvl w:val="0"/>
          <w:numId w:val="2"/>
        </w:numPr>
        <w:spacing w:after="0" w:line="240" w:lineRule="auto"/>
        <w:ind w:left="792" w:right="49" w:hanging="432"/>
        <w:rPr/>
      </w:pPr>
      <w:r w:rsidDel="00000000" w:rsidR="00000000" w:rsidRPr="00000000">
        <w:rPr>
          <w:rtl w:val="0"/>
        </w:rPr>
        <w:t xml:space="preserve">Орган чуття, що сприймає дотикову інформацію. (</w:t>
      </w:r>
      <w:r w:rsidDel="00000000" w:rsidR="00000000" w:rsidRPr="00000000">
        <w:rPr>
          <w:i w:val="1"/>
          <w:rtl w:val="0"/>
        </w:rPr>
        <w:t xml:space="preserve">Шкіра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pageBreakBefore w:val="0"/>
        <w:numPr>
          <w:ilvl w:val="0"/>
          <w:numId w:val="2"/>
        </w:numPr>
        <w:spacing w:after="0" w:line="240" w:lineRule="auto"/>
        <w:ind w:left="792" w:right="49" w:hanging="432"/>
        <w:rPr/>
      </w:pPr>
      <w:r w:rsidDel="00000000" w:rsidR="00000000" w:rsidRPr="00000000">
        <w:rPr>
          <w:rtl w:val="0"/>
        </w:rPr>
        <w:t xml:space="preserve">Орган чуття, що сприймає смакову інформацію. (</w:t>
      </w:r>
      <w:r w:rsidDel="00000000" w:rsidR="00000000" w:rsidRPr="00000000">
        <w:rPr>
          <w:i w:val="1"/>
          <w:rtl w:val="0"/>
        </w:rPr>
        <w:t xml:space="preserve">Язик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pageBreakBefore w:val="0"/>
        <w:numPr>
          <w:ilvl w:val="0"/>
          <w:numId w:val="2"/>
        </w:numPr>
        <w:spacing w:after="0" w:line="240" w:lineRule="auto"/>
        <w:ind w:left="792" w:right="49" w:hanging="432"/>
        <w:rPr/>
      </w:pPr>
      <w:r w:rsidDel="00000000" w:rsidR="00000000" w:rsidRPr="00000000">
        <w:rPr>
          <w:rtl w:val="0"/>
        </w:rPr>
        <w:t xml:space="preserve">Орган чуття, що сприймає інформацію про запах. (</w:t>
      </w:r>
      <w:r w:rsidDel="00000000" w:rsidR="00000000" w:rsidRPr="00000000">
        <w:rPr>
          <w:i w:val="1"/>
          <w:rtl w:val="0"/>
        </w:rPr>
        <w:t xml:space="preserve">Ніс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pageBreakBefore w:val="0"/>
        <w:numPr>
          <w:ilvl w:val="0"/>
          <w:numId w:val="2"/>
        </w:numPr>
        <w:spacing w:after="0" w:line="240" w:lineRule="auto"/>
        <w:ind w:left="792" w:right="49" w:hanging="432"/>
        <w:rPr/>
      </w:pPr>
      <w:r w:rsidDel="00000000" w:rsidR="00000000" w:rsidRPr="00000000">
        <w:rPr>
          <w:rtl w:val="0"/>
        </w:rPr>
        <w:t xml:space="preserve">Орган чуття, що сприймає інформацію про колір, форму. (</w:t>
      </w:r>
      <w:r w:rsidDel="00000000" w:rsidR="00000000" w:rsidRPr="00000000">
        <w:rPr>
          <w:i w:val="1"/>
          <w:rtl w:val="0"/>
        </w:rPr>
        <w:t xml:space="preserve">Очі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360" w:right="4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-5" w:right="49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Спробуй розгадати ребуси та розкажи оточуючим, що на них закодовано:  </w:t>
      </w:r>
    </w:p>
    <w:p w:rsidR="00000000" w:rsidDel="00000000" w:rsidP="00000000" w:rsidRDefault="00000000" w:rsidRPr="00000000" w14:paraId="0000001F">
      <w:pPr>
        <w:pageBreakBefore w:val="0"/>
        <w:spacing w:after="0" w:line="259" w:lineRule="auto"/>
        <w:ind w:left="3997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166" w:line="259" w:lineRule="auto"/>
        <w:ind w:left="389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pict>
          <v:group id="Group 6543" style="width:417pt;height:78.7pt;mso-position-horizontal-relative:margin;mso-position-vertical-relative:text;mso-position-horizontal:absolute;margin-left:0.0pt;mso-position-vertical:absolute;margin-top:4.449212598425197pt;" coordsize="52959,9994" o:spid="_x0000_s1038">
            <v:shape id="Picture 813" style="position:absolute;top:565;width:21767;height:9429;visibility:visible" o:spid="_x0000_s1040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p6HzDAAAA3AAAAA8AAABkcnMvZG93bnJldi54bWxEj0Frg0AUhO+B/oflFXpLVmsJYrORIBTa&#10;Y1RIjw/3RSXuW3E30f77bCDQ4zAz3zC7fDGDuNHkessK4k0EgrixuudWQV19rVMQziNrHCyTgj9y&#10;kO9fVjvMtJ35SLfStyJA2GWooPN+zKR0TUcG3caOxME728mgD3JqpZ5wDnAzyPco2kqDPYeFDkcq&#10;Omou5dUESppW5qdvfm15rc/zR30q4m2i1NvrcvgE4Wnx/+Fn+1srSOMEHmfCEZD7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GnofMMAAADcAAAADwAAAAAAAAAAAAAAAACf&#10;AgAAZHJzL2Rvd25yZXYueG1sUEsFBgAAAAAEAAQA9wAAAI8DAAAAAA==&#10;">
              <v:imagedata r:id="rId6" o:title=""/>
            </v:shape>
            <v:shape id="Picture 814" style="position:absolute;left:28765;width:24194;height:8763;visibility:visible" o:spid="_x0000_s1039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ieJ/FAAAA3AAAAA8AAABkcnMvZG93bnJldi54bWxEj1FLAzEQhN8F/0NYwTebaxU5rk1LKRVE&#10;QbGK0Lflsl7OXjbHZXuN/94IQh+HmfmGWayS79RIQ2wDG5hOClDEdbAtNwY+3h9uSlBRkC12gcnA&#10;D0VYLS8vFljZcOI3GnfSqAzhWKEBJ9JXWsfakcc4CT1x9r7C4FGyHBptBzxluO/0rCjutceW84LD&#10;njaO6sPu6A2M3xv78hz32z7Jk3web139WiZjrq/Seg5KKMk5/N9+tAbK6R38nclHQC9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pInifxQAAANwAAAAPAAAAAAAAAAAAAAAA&#10;AJ8CAABkcnMvZG93bnJldi54bWxQSwUGAAAAAAQABAD3AAAAkQMAAAAA&#10;">
              <v:imagedata r:id="rId7" o:title=""/>
            </v:shape>
            <w10:anchorlock/>
          </v:group>
        </w:pict>
      </w:r>
      <w:r w:rsidDel="00000000" w:rsidR="00000000" w:rsidRPr="00000000"/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977900</wp:posOffset>
                </wp:positionV>
                <wp:extent cx="1133475" cy="419100"/>
                <wp:effectExtent b="0" l="0" r="0" t="0"/>
                <wp:wrapNone/>
                <wp:docPr id="102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10800000">
                          <a:off x="4788788" y="3579975"/>
                          <a:ext cx="1114425" cy="400050"/>
                        </a:xfrm>
                        <a:custGeom>
                          <a:rect b="b" l="l" r="r" t="t"/>
                          <a:pathLst>
                            <a:path extrusionOk="0" h="400050" w="1114425">
                              <a:moveTo>
                                <a:pt x="0" y="0"/>
                              </a:moveTo>
                              <a:lnTo>
                                <a:pt x="0" y="400050"/>
                              </a:lnTo>
                              <a:lnTo>
                                <a:pt x="1114425" y="400050"/>
                              </a:lnTo>
                              <a:lnTo>
                                <a:pt x="11144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3.999999761581421" w:before="0" w:line="269.00001525878906"/>
                              <w:ind w:left="0" w:right="70" w:firstLine="-1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Мишка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977900</wp:posOffset>
                </wp:positionV>
                <wp:extent cx="1133475" cy="419100"/>
                <wp:effectExtent b="0" l="0" r="0" t="0"/>
                <wp:wrapNone/>
                <wp:docPr id="102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47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pageBreakBefore w:val="0"/>
        <w:spacing w:after="0" w:line="259" w:lineRule="auto"/>
        <w:ind w:left="0" w:right="0" w:firstLine="0"/>
        <w:jc w:val="left"/>
        <w:rPr>
          <w:b w:val="1"/>
          <w:i w:val="1"/>
          <w:color w:val="ff6600"/>
        </w:rPr>
      </w:pPr>
      <w:r w:rsidDel="00000000" w:rsidR="00000000" w:rsidRPr="00000000">
        <w:rPr>
          <w:b w:val="1"/>
          <w:i w:val="1"/>
          <w:color w:val="ff6600"/>
          <w:rtl w:val="0"/>
        </w:rPr>
        <w:t xml:space="preserve">                                                                     </w:t>
      </w:r>
    </w:p>
    <w:p w:rsidR="00000000" w:rsidDel="00000000" w:rsidP="00000000" w:rsidRDefault="00000000" w:rsidRPr="00000000" w14:paraId="00000022">
      <w:pPr>
        <w:pageBreakBefore w:val="0"/>
        <w:spacing w:after="0" w:line="259" w:lineRule="auto"/>
        <w:ind w:left="0" w:right="0" w:firstLine="0"/>
        <w:jc w:val="left"/>
        <w:rPr>
          <w:b w:val="1"/>
          <w:i w:val="1"/>
          <w:color w:val="ff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line="259" w:lineRule="auto"/>
        <w:ind w:left="0" w:right="0" w:firstLine="0"/>
        <w:jc w:val="left"/>
        <w:rPr>
          <w:b w:val="1"/>
          <w:i w:val="1"/>
          <w:color w:val="ff66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203200</wp:posOffset>
                </wp:positionV>
                <wp:extent cx="1609725" cy="428625"/>
                <wp:effectExtent b="0" l="0" r="0" t="0"/>
                <wp:wrapNone/>
                <wp:docPr id="103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 rot="10800000">
                          <a:off x="4550663" y="3575213"/>
                          <a:ext cx="1590675" cy="409575"/>
                        </a:xfrm>
                        <a:custGeom>
                          <a:rect b="b" l="l" r="r" t="t"/>
                          <a:pathLst>
                            <a:path extrusionOk="0" h="409575" w="1590675">
                              <a:moveTo>
                                <a:pt x="0" y="0"/>
                              </a:moveTo>
                              <a:lnTo>
                                <a:pt x="0" y="409575"/>
                              </a:lnTo>
                              <a:lnTo>
                                <a:pt x="1590675" y="409575"/>
                              </a:lnTo>
                              <a:lnTo>
                                <a:pt x="15906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3.999999761581421" w:before="0" w:line="269.00001525878906"/>
                              <w:ind w:left="0" w:right="70" w:firstLine="-1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Інформація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203200</wp:posOffset>
                </wp:positionV>
                <wp:extent cx="1609725" cy="428625"/>
                <wp:effectExtent b="0" l="0" r="0" t="0"/>
                <wp:wrapNone/>
                <wp:docPr id="103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pageBreakBefore w:val="0"/>
        <w:spacing w:after="0" w:line="259" w:lineRule="auto"/>
        <w:ind w:left="0" w:right="0" w:firstLine="0"/>
        <w:jc w:val="left"/>
        <w:rPr>
          <w:b w:val="1"/>
          <w:i w:val="1"/>
          <w:color w:val="ff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13" w:line="268" w:lineRule="auto"/>
        <w:ind w:left="-5" w:right="53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13" w:line="268" w:lineRule="auto"/>
        <w:ind w:left="-5" w:right="53" w:firstLine="0"/>
        <w:jc w:val="left"/>
        <w:rPr/>
      </w:pPr>
      <w:r w:rsidDel="00000000" w:rsidR="00000000" w:rsidRPr="00000000">
        <w:rPr>
          <w:rtl w:val="0"/>
        </w:rPr>
        <w:t xml:space="preserve">          Які дії ти виконували  коли  розгадували ребуси. Так вірно, спочатку ви </w:t>
      </w:r>
      <w:r w:rsidDel="00000000" w:rsidR="00000000" w:rsidRPr="00000000">
        <w:rPr>
          <w:b w:val="1"/>
          <w:rtl w:val="0"/>
        </w:rPr>
        <w:t xml:space="preserve">отримали</w:t>
      </w:r>
      <w:r w:rsidDel="00000000" w:rsidR="00000000" w:rsidRPr="00000000">
        <w:rPr>
          <w:rtl w:val="0"/>
        </w:rPr>
        <w:t xml:space="preserve"> інформацію за допомогою </w:t>
      </w:r>
      <w:r w:rsidDel="00000000" w:rsidR="00000000" w:rsidRPr="00000000">
        <w:rPr>
          <w:color w:val="000000"/>
          <w:rtl w:val="0"/>
        </w:rPr>
        <w:t xml:space="preserve">зору. </w:t>
      </w:r>
      <w:r w:rsidDel="00000000" w:rsidR="00000000" w:rsidRPr="00000000">
        <w:rPr>
          <w:rtl w:val="0"/>
        </w:rPr>
        <w:t xml:space="preserve"> Тому перша дія з інформацією – це </w:t>
      </w:r>
      <w:r w:rsidDel="00000000" w:rsidR="00000000" w:rsidRPr="00000000">
        <w:rPr>
          <w:b w:val="1"/>
          <w:color w:val="ff0000"/>
          <w:rtl w:val="0"/>
        </w:rPr>
        <w:t xml:space="preserve">отримання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ind w:left="-5" w:right="49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Що ви робили після того як отримали інформацію, побачили ребус?   Ви думали,  обмірковували її. Можна сказати, що ви </w:t>
      </w:r>
      <w:r w:rsidDel="00000000" w:rsidR="00000000" w:rsidRPr="00000000">
        <w:rPr>
          <w:b w:val="1"/>
          <w:rtl w:val="0"/>
        </w:rPr>
        <w:t xml:space="preserve">опрацьовували </w:t>
      </w:r>
      <w:r w:rsidDel="00000000" w:rsidR="00000000" w:rsidRPr="00000000">
        <w:rPr>
          <w:rtl w:val="0"/>
        </w:rPr>
        <w:t xml:space="preserve">інформацію. Тобто інформацію можна не тільки отримувати а й </w:t>
      </w:r>
      <w:r w:rsidDel="00000000" w:rsidR="00000000" w:rsidRPr="00000000">
        <w:rPr>
          <w:b w:val="1"/>
          <w:i w:val="1"/>
          <w:rtl w:val="0"/>
        </w:rPr>
        <w:t xml:space="preserve">опрацьовувати</w:t>
      </w:r>
      <w:r w:rsidDel="00000000" w:rsidR="00000000" w:rsidRPr="00000000">
        <w:rPr>
          <w:rtl w:val="0"/>
        </w:rPr>
        <w:t xml:space="preserve">.  Наступна дія </w:t>
      </w:r>
      <w:r w:rsidDel="00000000" w:rsidR="00000000" w:rsidRPr="00000000">
        <w:rPr>
          <w:b w:val="1"/>
          <w:color w:val="ff0000"/>
          <w:rtl w:val="0"/>
        </w:rPr>
        <w:t xml:space="preserve">опрацювання</w:t>
      </w:r>
      <w:r w:rsidDel="00000000" w:rsidR="00000000" w:rsidRPr="00000000">
        <w:rPr>
          <w:rtl w:val="0"/>
        </w:rPr>
        <w:t xml:space="preserve"> інформації.  Це може робити не лише людина, а й комп’ютер. За допомогою чого ми можемо обробляти інформацію?  Що було далі, коли ви здогадалися про вірну відповідь?   Ви повідомили відповідь усім. Тобто </w:t>
      </w:r>
      <w:r w:rsidDel="00000000" w:rsidR="00000000" w:rsidRPr="00000000">
        <w:rPr>
          <w:b w:val="1"/>
          <w:rtl w:val="0"/>
        </w:rPr>
        <w:t xml:space="preserve">передали</w:t>
      </w:r>
      <w:r w:rsidDel="00000000" w:rsidR="00000000" w:rsidRPr="00000000">
        <w:rPr>
          <w:rtl w:val="0"/>
        </w:rPr>
        <w:t xml:space="preserve"> інформацію іншим. Отже інформацію можна </w:t>
      </w:r>
      <w:r w:rsidDel="00000000" w:rsidR="00000000" w:rsidRPr="00000000">
        <w:rPr>
          <w:b w:val="1"/>
          <w:i w:val="1"/>
          <w:rtl w:val="0"/>
        </w:rPr>
        <w:t xml:space="preserve">передавати.</w:t>
      </w:r>
      <w:r w:rsidDel="00000000" w:rsidR="00000000" w:rsidRPr="00000000">
        <w:rPr>
          <w:rtl w:val="0"/>
        </w:rPr>
        <w:t xml:space="preserve">  Наступна дія – </w:t>
      </w:r>
      <w:r w:rsidDel="00000000" w:rsidR="00000000" w:rsidRPr="00000000">
        <w:rPr>
          <w:b w:val="1"/>
          <w:color w:val="ff0000"/>
          <w:rtl w:val="0"/>
        </w:rPr>
        <w:t xml:space="preserve">передавання.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ind w:left="-5" w:right="49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А що можна ще робити з інформацією?  Її можна  </w:t>
      </w:r>
      <w:r w:rsidDel="00000000" w:rsidR="00000000" w:rsidRPr="00000000">
        <w:rPr>
          <w:b w:val="1"/>
          <w:rtl w:val="0"/>
        </w:rPr>
        <w:t xml:space="preserve">зберегти</w:t>
      </w:r>
      <w:r w:rsidDel="00000000" w:rsidR="00000000" w:rsidRPr="00000000">
        <w:rPr>
          <w:rtl w:val="0"/>
        </w:rPr>
        <w:t xml:space="preserve"> - запам’ятавши або записавши її. Тому інформацію можна </w:t>
      </w:r>
      <w:r w:rsidDel="00000000" w:rsidR="00000000" w:rsidRPr="00000000">
        <w:rPr>
          <w:b w:val="1"/>
          <w:i w:val="1"/>
          <w:rtl w:val="0"/>
        </w:rPr>
        <w:t xml:space="preserve">зберігати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Дія називається</w:t>
      </w:r>
      <w:r w:rsidDel="00000000" w:rsidR="00000000" w:rsidRPr="00000000">
        <w:rPr>
          <w:b w:val="1"/>
          <w:rtl w:val="0"/>
        </w:rPr>
        <w:t xml:space="preserve"> – </w:t>
      </w:r>
      <w:r w:rsidDel="00000000" w:rsidR="00000000" w:rsidRPr="00000000">
        <w:rPr>
          <w:b w:val="1"/>
          <w:color w:val="ff0000"/>
          <w:rtl w:val="0"/>
        </w:rPr>
        <w:t xml:space="preserve">зберігання</w:t>
      </w:r>
      <w:r w:rsidDel="00000000" w:rsidR="00000000" w:rsidRPr="00000000">
        <w:rPr>
          <w:b w:val="1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line="283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010101"/>
          <w:rtl w:val="0"/>
        </w:rPr>
        <w:t xml:space="preserve"> </w:t>
        <w:tab/>
        <w:t xml:space="preserve">Таким чином, усі процеси, пов’язані з </w:t>
      </w:r>
      <w:r w:rsidDel="00000000" w:rsidR="00000000" w:rsidRPr="00000000">
        <w:rPr>
          <w:b w:val="1"/>
          <w:color w:val="010101"/>
          <w:rtl w:val="0"/>
        </w:rPr>
        <w:t xml:space="preserve">отриманням</w:t>
      </w:r>
      <w:r w:rsidDel="00000000" w:rsidR="00000000" w:rsidRPr="00000000">
        <w:rPr>
          <w:color w:val="010101"/>
          <w:rtl w:val="0"/>
        </w:rPr>
        <w:t xml:space="preserve">, </w:t>
      </w:r>
      <w:r w:rsidDel="00000000" w:rsidR="00000000" w:rsidRPr="00000000">
        <w:rPr>
          <w:b w:val="1"/>
          <w:color w:val="010101"/>
          <w:rtl w:val="0"/>
        </w:rPr>
        <w:t xml:space="preserve">зберіганням</w:t>
      </w:r>
      <w:r w:rsidDel="00000000" w:rsidR="00000000" w:rsidRPr="00000000">
        <w:rPr>
          <w:color w:val="010101"/>
          <w:rtl w:val="0"/>
        </w:rPr>
        <w:t xml:space="preserve">, </w:t>
      </w:r>
      <w:r w:rsidDel="00000000" w:rsidR="00000000" w:rsidRPr="00000000">
        <w:rPr>
          <w:b w:val="1"/>
          <w:color w:val="010101"/>
          <w:rtl w:val="0"/>
        </w:rPr>
        <w:t xml:space="preserve">опрацюванням </w:t>
      </w:r>
      <w:r w:rsidDel="00000000" w:rsidR="00000000" w:rsidRPr="00000000">
        <w:rPr>
          <w:color w:val="010101"/>
          <w:rtl w:val="0"/>
        </w:rPr>
        <w:t xml:space="preserve">та </w:t>
      </w:r>
      <w:r w:rsidDel="00000000" w:rsidR="00000000" w:rsidRPr="00000000">
        <w:rPr>
          <w:b w:val="1"/>
          <w:color w:val="010101"/>
          <w:rtl w:val="0"/>
        </w:rPr>
        <w:t xml:space="preserve">передаванням </w:t>
      </w:r>
      <w:r w:rsidDel="00000000" w:rsidR="00000000" w:rsidRPr="00000000">
        <w:rPr>
          <w:color w:val="010101"/>
          <w:rtl w:val="0"/>
        </w:rPr>
        <w:t xml:space="preserve">інформації, називаються </w:t>
      </w:r>
      <w:r w:rsidDel="00000000" w:rsidR="00000000" w:rsidRPr="00000000">
        <w:rPr>
          <w:b w:val="1"/>
          <w:color w:val="ff0000"/>
          <w:rtl w:val="0"/>
        </w:rPr>
        <w:t xml:space="preserve">інформаційними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процесами</w:t>
      </w:r>
      <w:r w:rsidDel="00000000" w:rsidR="00000000" w:rsidRPr="00000000">
        <w:rPr>
          <w:color w:val="ff0000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pageBreakBefore w:val="0"/>
        <w:ind w:left="-5" w:right="49" w:firstLine="0"/>
        <w:rPr/>
      </w:pPr>
      <w:r w:rsidDel="00000000" w:rsidR="00000000" w:rsidRPr="00000000">
        <w:rPr>
          <w:rtl w:val="0"/>
        </w:rPr>
        <w:t xml:space="preserve">           В процесі передавання інформації один з учасників є </w:t>
      </w:r>
      <w:r w:rsidDel="00000000" w:rsidR="00000000" w:rsidRPr="00000000">
        <w:rPr>
          <w:color w:val="ff0000"/>
          <w:rtl w:val="0"/>
        </w:rPr>
        <w:t xml:space="preserve">джерелом</w:t>
      </w:r>
      <w:r w:rsidDel="00000000" w:rsidR="00000000" w:rsidRPr="00000000">
        <w:rPr>
          <w:rtl w:val="0"/>
        </w:rPr>
        <w:t xml:space="preserve"> інформації, а інший – </w:t>
      </w:r>
      <w:r w:rsidDel="00000000" w:rsidR="00000000" w:rsidRPr="00000000">
        <w:rPr>
          <w:color w:val="ff0000"/>
          <w:rtl w:val="0"/>
        </w:rPr>
        <w:t xml:space="preserve">приймачем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B">
      <w:pPr>
        <w:pageBreakBefore w:val="0"/>
        <w:ind w:left="-5" w:right="49" w:firstLine="0"/>
        <w:rPr/>
      </w:pPr>
      <w:r w:rsidDel="00000000" w:rsidR="00000000" w:rsidRPr="00000000">
        <w:rPr>
          <w:rtl w:val="0"/>
        </w:rPr>
        <w:t xml:space="preserve">          Ми постійно беремо участь у діях, пов'язаних з передачею інформації. Люди передають один одному прохання, накази, звіти про виконану роботу, публікуємо книги, наукові статті, рекламні оголошення. Передача інформації відбувається при читанні книг, при перегляді телепередач.  В процесі передачі інформації обов'язково беруть участь джерело і приймач інформації: </w:t>
      </w:r>
      <w:r w:rsidDel="00000000" w:rsidR="00000000" w:rsidRPr="00000000">
        <w:rPr>
          <w:color w:val="ff0000"/>
          <w:rtl w:val="0"/>
        </w:rPr>
        <w:t xml:space="preserve">джерело передає інформацію, а приймач її приймає.  </w:t>
      </w:r>
      <w:r w:rsidDel="00000000" w:rsidR="00000000" w:rsidRPr="00000000">
        <w:rPr>
          <w:rtl w:val="0"/>
        </w:rPr>
        <w:t xml:space="preserve">Між ними діє канал передачі інформації — інформаційний канал (канал зв'язку). </w:t>
      </w:r>
    </w:p>
    <w:p w:rsidR="00000000" w:rsidDel="00000000" w:rsidP="00000000" w:rsidRDefault="00000000" w:rsidRPr="00000000" w14:paraId="0000002C">
      <w:pPr>
        <w:pageBreakBefore w:val="0"/>
        <w:spacing w:after="28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color w:val="76a9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0" w:line="259" w:lineRule="auto"/>
        <w:ind w:left="0" w:right="68" w:firstLine="0"/>
        <w:jc w:val="center"/>
        <w:rPr/>
      </w:pPr>
      <w:r w:rsidDel="00000000" w:rsidR="00000000" w:rsidRPr="00000000">
        <w:rPr>
          <w:b w:val="1"/>
          <w:color w:val="244061"/>
          <w:rtl w:val="0"/>
        </w:rPr>
        <w:t xml:space="preserve">Схема передачі інформації:</w:t>
      </w:r>
      <w:r w:rsidDel="00000000" w:rsidR="00000000" w:rsidRPr="00000000">
        <w:rPr>
          <w:color w:val="24406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0" w:line="259" w:lineRule="auto"/>
        <w:ind w:left="0" w:right="1597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4143375" cy="981075"/>
            <wp:effectExtent b="0" l="0" r="0" t="0"/>
            <wp:docPr id="103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e4e3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27" w:line="259" w:lineRule="auto"/>
        <w:ind w:left="8" w:right="0" w:firstLine="0"/>
        <w:jc w:val="center"/>
        <w:rPr>
          <w:color w:val="4e4e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27" w:line="259" w:lineRule="auto"/>
        <w:ind w:left="8" w:right="0" w:firstLine="0"/>
        <w:jc w:val="center"/>
        <w:rPr>
          <w:b w:val="1"/>
        </w:rPr>
      </w:pPr>
      <w:r w:rsidDel="00000000" w:rsidR="00000000" w:rsidRPr="00000000">
        <w:rPr>
          <w:b w:val="1"/>
          <w:color w:val="00b050"/>
          <w:sz w:val="36"/>
          <w:szCs w:val="36"/>
          <w:rtl w:val="0"/>
        </w:rPr>
        <w:t xml:space="preserve">Для тих, хто хоче знати більше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-15" w:right="49" w:firstLine="708"/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Органи почуттів людини є </w:t>
      </w:r>
      <w:r w:rsidDel="00000000" w:rsidR="00000000" w:rsidRPr="00000000">
        <w:rPr>
          <w:b w:val="1"/>
          <w:color w:val="002060"/>
          <w:rtl w:val="0"/>
        </w:rPr>
        <w:t xml:space="preserve">біологічними інформаційними каналами. Технічними інформаційними каналами </w:t>
      </w:r>
      <w:r w:rsidDel="00000000" w:rsidR="00000000" w:rsidRPr="00000000">
        <w:rPr>
          <w:color w:val="002060"/>
          <w:rtl w:val="0"/>
        </w:rPr>
        <w:t xml:space="preserve">є телефон, радіо, телебачення, комп'ютерні. мережі. За характером передачі інформаційний канал може бути </w:t>
      </w:r>
      <w:r w:rsidDel="00000000" w:rsidR="00000000" w:rsidRPr="00000000">
        <w:rPr>
          <w:b w:val="1"/>
          <w:color w:val="002060"/>
          <w:rtl w:val="0"/>
        </w:rPr>
        <w:t xml:space="preserve">одностороннім</w:t>
      </w:r>
      <w:r w:rsidDel="00000000" w:rsidR="00000000" w:rsidRPr="00000000">
        <w:rPr>
          <w:color w:val="002060"/>
          <w:rtl w:val="0"/>
        </w:rPr>
        <w:t xml:space="preserve"> або </w:t>
      </w:r>
      <w:r w:rsidDel="00000000" w:rsidR="00000000" w:rsidRPr="00000000">
        <w:rPr>
          <w:b w:val="1"/>
          <w:color w:val="002060"/>
          <w:rtl w:val="0"/>
        </w:rPr>
        <w:t xml:space="preserve">двостороннім.</w:t>
      </w:r>
      <w:r w:rsidDel="00000000" w:rsidR="00000000" w:rsidRPr="00000000">
        <w:rPr>
          <w:color w:val="00206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ind w:left="-5" w:right="49" w:firstLine="0"/>
        <w:rPr>
          <w:color w:val="002060"/>
        </w:rPr>
      </w:pPr>
      <w:r w:rsidDel="00000000" w:rsidR="00000000" w:rsidRPr="00000000">
        <w:rPr>
          <w:b w:val="1"/>
          <w:color w:val="002060"/>
          <w:rtl w:val="0"/>
        </w:rPr>
        <w:t xml:space="preserve">          Односторонній</w:t>
      </w:r>
      <w:r w:rsidDel="00000000" w:rsidR="00000000" w:rsidRPr="00000000">
        <w:rPr>
          <w:color w:val="002060"/>
          <w:rtl w:val="0"/>
        </w:rPr>
        <w:t xml:space="preserve"> канал передає інформацію тільки від джерела до приймача. </w:t>
      </w:r>
    </w:p>
    <w:p w:rsidR="00000000" w:rsidDel="00000000" w:rsidP="00000000" w:rsidRDefault="00000000" w:rsidRPr="00000000" w14:paraId="00000033">
      <w:pPr>
        <w:pageBreakBefore w:val="0"/>
        <w:ind w:left="-15" w:right="49" w:firstLine="708"/>
        <w:rPr>
          <w:color w:val="002060"/>
        </w:rPr>
      </w:pPr>
      <w:r w:rsidDel="00000000" w:rsidR="00000000" w:rsidRPr="00000000">
        <w:rPr>
          <w:b w:val="1"/>
          <w:color w:val="002060"/>
          <w:rtl w:val="0"/>
        </w:rPr>
        <w:t xml:space="preserve">Двосторонній канал </w:t>
      </w:r>
      <w:r w:rsidDel="00000000" w:rsidR="00000000" w:rsidRPr="00000000">
        <w:rPr>
          <w:color w:val="002060"/>
          <w:rtl w:val="0"/>
        </w:rPr>
        <w:t xml:space="preserve">передає інформацію як від джерела до приймача, так і в зворотному напрямку. </w:t>
      </w:r>
    </w:p>
    <w:p w:rsidR="00000000" w:rsidDel="00000000" w:rsidP="00000000" w:rsidRDefault="00000000" w:rsidRPr="00000000" w14:paraId="00000034">
      <w:pPr>
        <w:pageBreakBefore w:val="0"/>
        <w:ind w:left="-15" w:right="49" w:firstLine="708"/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При переході дороги на регульованому перехресті ви (приймач інформації) сприймаєте зелений сигнал світлофора (джерела інформації) як дозвіл перейти дорогу. В цьому випадку інформація </w:t>
      </w:r>
      <w:r w:rsidDel="00000000" w:rsidR="00000000" w:rsidRPr="00000000">
        <w:rPr>
          <w:b w:val="1"/>
          <w:color w:val="002060"/>
          <w:rtl w:val="0"/>
        </w:rPr>
        <w:t xml:space="preserve">передається в одну сторону</w:t>
      </w:r>
      <w:r w:rsidDel="00000000" w:rsidR="00000000" w:rsidRPr="00000000">
        <w:rPr>
          <w:color w:val="002060"/>
          <w:rtl w:val="0"/>
        </w:rPr>
        <w:t xml:space="preserve">, але бувають такі ситуації, коли відбувається </w:t>
      </w:r>
      <w:r w:rsidDel="00000000" w:rsidR="00000000" w:rsidRPr="00000000">
        <w:rPr>
          <w:b w:val="1"/>
          <w:color w:val="002060"/>
          <w:rtl w:val="0"/>
        </w:rPr>
        <w:t xml:space="preserve">взаємний обмін інформацією</w:t>
      </w:r>
      <w:r w:rsidDel="00000000" w:rsidR="00000000" w:rsidRPr="00000000">
        <w:rPr>
          <w:color w:val="002060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pageBreakBefore w:val="0"/>
        <w:ind w:left="-15" w:right="49" w:firstLine="708"/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Граючи в комп'ютерну гру, ви постійно будете обмінюватися інформацією з комп'ютером: сприймаєте сюжет, правила і поточну ситуацію, аналізуєте отриману інформацію і передаєте комп'ютера за допомогою клавіатури або миші деякі керуючі команди. </w:t>
      </w:r>
    </w:p>
    <w:p w:rsidR="00000000" w:rsidDel="00000000" w:rsidP="00000000" w:rsidRDefault="00000000" w:rsidRPr="00000000" w14:paraId="00000036">
      <w:pPr>
        <w:pageBreakBefore w:val="0"/>
        <w:ind w:left="-15" w:right="49" w:firstLine="708"/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У свою чергу, комп'ютер приймає і обробляє ваші команди, відображаючи результат обробки на екрані дисплея. Цей взаємний обмін інформацією відбувається на протязі всієї гри. У разі перегляду телепередачі всією сім'єю </w:t>
      </w:r>
      <w:r w:rsidDel="00000000" w:rsidR="00000000" w:rsidRPr="00000000">
        <w:rPr>
          <w:b w:val="1"/>
          <w:color w:val="002060"/>
          <w:rtl w:val="0"/>
        </w:rPr>
        <w:t xml:space="preserve">джерело інформації одне </w:t>
      </w:r>
      <w:r w:rsidDel="00000000" w:rsidR="00000000" w:rsidRPr="00000000">
        <w:rPr>
          <w:color w:val="002060"/>
          <w:rtl w:val="0"/>
        </w:rPr>
        <w:t xml:space="preserve">(телепередача), а </w:t>
      </w:r>
      <w:r w:rsidDel="00000000" w:rsidR="00000000" w:rsidRPr="00000000">
        <w:rPr>
          <w:b w:val="1"/>
          <w:color w:val="002060"/>
          <w:rtl w:val="0"/>
        </w:rPr>
        <w:t xml:space="preserve">приймачів кілька </w:t>
      </w:r>
      <w:r w:rsidDel="00000000" w:rsidR="00000000" w:rsidRPr="00000000">
        <w:rPr>
          <w:color w:val="002060"/>
          <w:rtl w:val="0"/>
        </w:rPr>
        <w:t xml:space="preserve">(члени сім'ї). </w:t>
      </w:r>
    </w:p>
    <w:p w:rsidR="00000000" w:rsidDel="00000000" w:rsidP="00000000" w:rsidRDefault="00000000" w:rsidRPr="00000000" w14:paraId="00000037">
      <w:pPr>
        <w:pageBreakBefore w:val="0"/>
        <w:ind w:left="-15" w:right="49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-15" w:right="49" w:firstLine="708"/>
        <w:rPr/>
      </w:pPr>
      <w:r w:rsidDel="00000000" w:rsidR="00000000" w:rsidRPr="00000000">
        <w:rPr>
          <w:rtl w:val="0"/>
        </w:rPr>
        <w:t xml:space="preserve">Для того, щоб передавати інформацію на великі відстані людина використовує різні засоби зв'язку. </w:t>
      </w:r>
    </w:p>
    <w:p w:rsidR="00000000" w:rsidDel="00000000" w:rsidP="00000000" w:rsidRDefault="00000000" w:rsidRPr="00000000" w14:paraId="00000039">
      <w:pPr>
        <w:pageBreakBefore w:val="0"/>
        <w:spacing w:after="13" w:line="268" w:lineRule="auto"/>
        <w:ind w:left="-15" w:right="53" w:firstLine="708"/>
        <w:jc w:val="left"/>
        <w:rPr/>
      </w:pPr>
      <w:r w:rsidDel="00000000" w:rsidR="00000000" w:rsidRPr="00000000">
        <w:rPr>
          <w:b w:val="1"/>
          <w:color w:val="ff0000"/>
          <w:rtl w:val="0"/>
        </w:rPr>
        <w:t xml:space="preserve">Засоби зв'язку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— засоби передачі інформації на відстань. До традиційних засобів зв'язку належать сигналізація, пошта, телеграф, телефон, радіо, телебач</w:t>
      </w:r>
      <w:r w:rsidDel="00000000" w:rsidR="00000000" w:rsidRPr="00000000">
        <w:rPr>
          <w:color w:val="4e4e3f"/>
          <w:rtl w:val="0"/>
        </w:rPr>
        <w:t xml:space="preserve">ення, </w:t>
      </w:r>
      <w:r w:rsidDel="00000000" w:rsidR="00000000" w:rsidRPr="00000000">
        <w:rPr>
          <w:rtl w:val="0"/>
        </w:rPr>
        <w:t xml:space="preserve">Інтернет. </w:t>
      </w:r>
    </w:p>
    <w:p w:rsidR="00000000" w:rsidDel="00000000" w:rsidP="00000000" w:rsidRDefault="00000000" w:rsidRPr="00000000" w14:paraId="0000003A">
      <w:pPr>
        <w:pageBreakBefore w:val="0"/>
        <w:ind w:left="-15" w:right="49" w:firstLine="708"/>
        <w:rPr/>
      </w:pPr>
      <w:r w:rsidDel="00000000" w:rsidR="00000000" w:rsidRPr="00000000">
        <w:rPr>
          <w:rtl w:val="0"/>
        </w:rPr>
        <w:t xml:space="preserve">Давайте подивимось на малюнки. Як ви гадаєте для чого використовують дані пристрої. Так вірно для передачі інформації. </w:t>
      </w:r>
    </w:p>
    <w:p w:rsidR="00000000" w:rsidDel="00000000" w:rsidP="00000000" w:rsidRDefault="00000000" w:rsidRPr="00000000" w14:paraId="0000003B">
      <w:pPr>
        <w:pageBreakBefore w:val="0"/>
        <w:spacing w:after="0" w:line="259" w:lineRule="auto"/>
        <w:ind w:left="708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pageBreakBefore w:val="0"/>
        <w:spacing w:after="0" w:line="259" w:lineRule="auto"/>
        <w:ind w:left="739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/>
      <w:r w:rsidDel="00000000" w:rsidR="00000000" w:rsidRPr="00000000"/>
      <w:r w:rsidDel="00000000" w:rsidR="00000000" w:rsidRPr="00000000">
        <w:pict>
          <v:group id="Group 5233" style="width:359.4pt;height:92.2pt;mso-position-horizontal-relative:margin;mso-position-vertical-relative:text;mso-position-horizontal:absolute;margin-left:0.0pt;mso-position-vertical:absolute;margin-top:37.43433070866141pt;" coordsize="45644,11709" o:spid="_x0000_s1032">
            <v:shape id="Picture 1129" style="position:absolute;top:4754;width:8286;height:6954;visibility:visible" o:spid="_x0000_s1036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FOKvCAAAA3QAAAA8AAABkcnMvZG93bnJldi54bWxET02LwjAQvQv+hzCCN031IFqNIoJ0QSus&#10;q/ehGdtqM6lNVuu/N8LC3ubxPmexak0lHtS40rKC0TACQZxZXXKu4PSzHUxBOI+ssbJMCl7kYLXs&#10;dhYYa/vkb3ocfS5CCLsYFRTe17GULivIoBvamjhwF9sY9AE2udQNPkO4qeQ4iibSYMmhocCaNgVl&#10;t+OvUXCodmkySzbXq9aH9J6e+XTfJ0r1e+16DsJT6//Ff+4vHeaPxjP4fBNOkMs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VRTirwgAAAN0AAAAPAAAAAAAAAAAAAAAAAJ8C&#10;AABkcnMvZG93bnJldi54bWxQSwUGAAAAAAQABAD3AAAAjgMAAAAA&#10;">
              <v:imagedata r:id="rId8" o:title=""/>
            </v:shape>
            <v:shape id="Picture 1131" style="position:absolute;left:8572;top:5421;width:12666;height:6285;visibility:visible" o:spid="_x0000_s1035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ltOjCAAAA3QAAAA8AAABkcnMvZG93bnJldi54bWxET01rwkAQvRf8D8sIvdVJLFiJriKCaPHU&#10;aAvehuw0Cc3Oxuyq6b/vCkJv83ifM1/2tlFX7nztREM6SkCxFM7UUmo4HjYvU1A+kBhqnLCGX/aw&#10;XAye5pQZd5MPvuahVDFEfEYaqhDaDNEXFVvyI9eyRO7bdZZChF2JpqNbDLcNjpNkgpZqiQ0Vtbyu&#10;uPjJL1ZDvtmv9+8u4OfpbVJspcGz/UKtn4f9agYqcB/+xQ/3zsT56WsK92/iCbj4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I5bTowgAAAN0AAAAPAAAAAAAAAAAAAAAAAJ8C&#10;AABkcnMvZG93bnJldi54bWxQSwUGAAAAAAQABAD3AAAAjgMAAAAA&#10;">
              <v:imagedata r:id="rId9" o:title=""/>
            </v:shape>
            <v:shape id="Picture 6368" style="position:absolute;left:21484;top:-25;width:16398;height:11734;visibility:visible" o:spid="_x0000_s1034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4ruHDAAAA3QAAAA8AAABkcnMvZG93bnJldi54bWxET01rg0AQvRfyH5Yp5FZXDdhgswlFUkgo&#10;DURzyW1wJyp1Z8XdRvPvu4dCj4/3vdnNphd3Gl1nWUESxSCIa6s7bhRcqo+XNQjnkTX2lknBgxzs&#10;tounDebaTnyme+kbEULY5aig9X7IpXR1SwZdZAfiwN3saNAHODZSjziFcNPLNI4zabDj0NDiQEVL&#10;9Xf5YxRM1z2/xsf1rTolj8+iL75OZeqVWj7P728gPM3+X/znPmgF2SoLc8Ob8ATk9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Piu4cMAAADdAAAADwAAAAAAAAAAAAAAAACf&#10;AgAAZHJzL2Rvd25yZXYueG1sUEsFBgAAAAAEAAQA9wAAAI8DAAAAAA==&#10;">
              <v:imagedata r:id="rId10" o:title=""/>
            </v:shape>
            <v:shape id="Picture 6369" style="position:absolute;left:38055;top:1874;width:7590;height:9845;visibility:visible" o:spid="_x0000_s1033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FJZbGAAAA3QAAAA8AAABkcnMvZG93bnJldi54bWxEj09rAjEUxO+FfofwCr3VrK0sdjWKFAvt&#10;QfBPL94eyTO7uHlZknTdfvtGEDwOM/MbZr4cXCt6CrHxrGA8KkAQa28atgp+Dp8vUxAxIRtsPZOC&#10;P4qwXDw+zLEy/sI76vfJigzhWKGCOqWukjLqmhzGke+Is3fywWHKMlhpAl4y3LXytShK6bDhvFBj&#10;Rx816fP+1yk4b+RG9zas7Pagp+ZoJ+vv9USp56dhNQORaEj38K39ZRSUb+U7XN/kJyAX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MUllsYAAADdAAAADwAAAAAAAAAAAAAA&#10;AACfAgAAZHJzL2Rvd25yZXYueG1sUEsFBgAAAAAEAAQA9wAAAJIDAAAAAA==&#10;">
              <v:imagedata r:id="rId11" o:title=""/>
            </v:shape>
            <w10:anchorlock/>
          </v:group>
        </w:pict>
      </w:r>
      <w:r w:rsidDel="00000000" w:rsidR="00000000" w:rsidRPr="00000000"/>
    </w:p>
    <w:p w:rsidR="00000000" w:rsidDel="00000000" w:rsidP="00000000" w:rsidRDefault="00000000" w:rsidRPr="00000000" w14:paraId="0000003D">
      <w:pPr>
        <w:pageBreakBefore w:val="0"/>
        <w:spacing w:after="0" w:line="259" w:lineRule="auto"/>
        <w:ind w:left="708" w:right="0" w:firstLine="0"/>
        <w:jc w:val="left"/>
        <w:rPr/>
      </w:pPr>
      <w:r w:rsidDel="00000000" w:rsidR="00000000" w:rsidRPr="00000000">
        <w:rPr>
          <w:color w:val="4e4e3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360" w:lineRule="auto"/>
        <w:rPr>
          <w:b w:val="1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360" w:lineRule="auto"/>
        <w:rPr>
          <w:b w:val="1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360" w:lineRule="auto"/>
        <w:rPr>
          <w:b w:val="1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360" w:lineRule="auto"/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Перегляньте презентацію до уроку за посиланням:</w:t>
      </w:r>
    </w:p>
    <w:p w:rsidR="00000000" w:rsidDel="00000000" w:rsidP="00000000" w:rsidRDefault="00000000" w:rsidRPr="00000000" w14:paraId="00000042">
      <w:pPr>
        <w:pageBreakBefore w:val="0"/>
        <w:spacing w:line="360" w:lineRule="auto"/>
        <w:rPr/>
      </w:pPr>
      <w:hyperlink r:id="rId22">
        <w:r w:rsidDel="00000000" w:rsidR="00000000" w:rsidRPr="00000000">
          <w:rPr>
            <w:color w:val="0563c1"/>
            <w:u w:val="single"/>
            <w:rtl w:val="0"/>
          </w:rPr>
          <w:t xml:space="preserve">https://drive.google.com/file/d/1f83ui6rh0J5VpqN6vXpiOify-gfLNFTD/view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pageBreakBefore w:val="0"/>
        <w:spacing w:line="360" w:lineRule="auto"/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Перевірте себе:</w:t>
      </w:r>
    </w:p>
    <w:p w:rsidR="00000000" w:rsidDel="00000000" w:rsidP="00000000" w:rsidRDefault="00000000" w:rsidRPr="00000000" w14:paraId="00000044">
      <w:pPr>
        <w:pageBreakBefore w:val="0"/>
        <w:spacing w:after="34" w:line="259" w:lineRule="auto"/>
        <w:ind w:left="708" w:right="0" w:firstLine="0"/>
        <w:jc w:val="left"/>
        <w:rPr/>
      </w:pPr>
      <w:hyperlink r:id="rId23">
        <w:r w:rsidDel="00000000" w:rsidR="00000000" w:rsidRPr="00000000">
          <w:rPr>
            <w:color w:val="0563c1"/>
            <w:u w:val="single"/>
            <w:rtl w:val="0"/>
          </w:rPr>
          <w:t xml:space="preserve">https://learningapps.org/view1887340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34" w:line="259" w:lineRule="auto"/>
        <w:ind w:left="708" w:right="0" w:firstLine="0"/>
        <w:jc w:val="left"/>
        <w:rPr/>
      </w:pPr>
      <w:hyperlink r:id="rId24">
        <w:r w:rsidDel="00000000" w:rsidR="00000000" w:rsidRPr="00000000">
          <w:rPr>
            <w:color w:val="0563c1"/>
            <w:u w:val="single"/>
            <w:rtl w:val="0"/>
          </w:rPr>
          <w:t xml:space="preserve">https://learningapps.org/view2725507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34" w:line="259" w:lineRule="auto"/>
        <w:ind w:left="708" w:right="0" w:firstLine="0"/>
        <w:jc w:val="left"/>
        <w:rPr/>
      </w:pPr>
      <w:hyperlink r:id="rId25">
        <w:r w:rsidDel="00000000" w:rsidR="00000000" w:rsidRPr="00000000">
          <w:rPr>
            <w:color w:val="0563c1"/>
            <w:u w:val="single"/>
            <w:rtl w:val="0"/>
          </w:rPr>
          <w:t xml:space="preserve">https://learningapps.org/view3130512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pageBreakBefore w:val="0"/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pageBreakBefore w:val="0"/>
        <w:spacing w:after="82" w:line="259" w:lineRule="auto"/>
        <w:ind w:left="708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158" w:line="259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6" w:w="11908" w:orient="portrait"/>
      <w:pgMar w:bottom="471" w:top="467" w:left="993" w:right="56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16" w:hanging="716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□"/>
      <w:lvlJc w:val="left"/>
      <w:pPr>
        <w:ind w:left="1796" w:hanging="1796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516" w:hanging="2516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236" w:hanging="3236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□"/>
      <w:lvlJc w:val="left"/>
      <w:pPr>
        <w:ind w:left="3956" w:hanging="3956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676" w:hanging="4676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396" w:hanging="5396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□"/>
      <w:lvlJc w:val="left"/>
      <w:pPr>
        <w:ind w:left="6116" w:hanging="6116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836" w:hanging="6836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✔"/>
      <w:lvlJc w:val="left"/>
      <w:pPr>
        <w:ind w:left="792" w:hanging="792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□"/>
      <w:lvlJc w:val="left"/>
      <w:pPr>
        <w:ind w:left="1440" w:hanging="144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□"/>
      <w:lvlJc w:val="left"/>
      <w:pPr>
        <w:ind w:left="3600" w:hanging="360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□"/>
      <w:lvlJc w:val="left"/>
      <w:pPr>
        <w:ind w:left="5760" w:hanging="576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after="14" w:line="269" w:lineRule="auto"/>
        <w:ind w:left="10" w:right="7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" w:before="0" w:line="269" w:lineRule="auto"/>
      <w:ind w:left="366" w:right="70" w:hanging="10"/>
      <w:jc w:val="both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69" w:lineRule="auto"/>
      <w:ind w:left="10" w:right="70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69" w:lineRule="auto"/>
      <w:ind w:left="10" w:right="70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69" w:lineRule="auto"/>
      <w:ind w:left="10" w:right="70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69" w:lineRule="auto"/>
      <w:ind w:left="10" w:right="70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69" w:lineRule="auto"/>
      <w:ind w:left="10" w:right="70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69" w:lineRule="auto"/>
      <w:ind w:left="10" w:right="70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" w:before="0" w:line="259" w:lineRule="auto"/>
      <w:ind w:left="366" w:right="0" w:hanging="1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208CB"/>
    <w:pPr>
      <w:spacing w:after="14" w:line="269" w:lineRule="auto"/>
      <w:ind w:left="10" w:right="70" w:hanging="10"/>
      <w:jc w:val="both"/>
    </w:pPr>
    <w:rPr>
      <w:rFonts w:ascii="Times New Roman" w:cs="Times New Roman" w:eastAsia="Times New Roman" w:hAnsi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 w:val="1"/>
    <w:qFormat w:val="1"/>
    <w:rsid w:val="00D208CB"/>
    <w:pPr>
      <w:keepNext w:val="1"/>
      <w:keepLines w:val="1"/>
      <w:spacing w:after="3"/>
      <w:ind w:left="366" w:hanging="10"/>
      <w:outlineLvl w:val="0"/>
    </w:pPr>
    <w:rPr>
      <w:rFonts w:ascii="Times New Roman" w:cs="Times New Roman" w:eastAsia="Times New Roman" w:hAnsi="Times New Roman"/>
      <w:b w:val="1"/>
      <w:i w:val="1"/>
      <w:color w:val="000000"/>
      <w:sz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link w:val="1"/>
    <w:rsid w:val="00D208CB"/>
    <w:rPr>
      <w:rFonts w:ascii="Times New Roman" w:cs="Times New Roman" w:eastAsia="Times New Roman" w:hAnsi="Times New Roman"/>
      <w:b w:val="1"/>
      <w:i w:val="1"/>
      <w:color w:val="000000"/>
      <w:sz w:val="28"/>
    </w:rPr>
  </w:style>
  <w:style w:type="character" w:styleId="a3">
    <w:name w:val="Hyperlink"/>
    <w:basedOn w:val="a0"/>
    <w:uiPriority w:val="99"/>
    <w:unhideWhenUsed w:val="1"/>
    <w:rsid w:val="00A35716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 w:val="1"/>
    <w:unhideWhenUsed w:val="1"/>
    <w:rsid w:val="008F532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8F5320"/>
    <w:rPr>
      <w:rFonts w:ascii="Tahoma" w:cs="Tahoma" w:eastAsia="Times New Roman" w:hAnsi="Tahoma"/>
      <w:color w:val="000000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69" w:lineRule="auto"/>
      <w:ind w:left="10" w:right="70" w:hanging="1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hyperlink" Target="https://drive.google.com/file/d/1f83ui6rh0J5VpqN6vXpiOify-gfLNFTD/view" TargetMode="External"/><Relationship Id="rId21" Type="http://schemas.openxmlformats.org/officeDocument/2006/relationships/image" Target="media/image12.jpg"/><Relationship Id="rId24" Type="http://schemas.openxmlformats.org/officeDocument/2006/relationships/hyperlink" Target="https://learningapps.org/view2725507" TargetMode="External"/><Relationship Id="rId23" Type="http://schemas.openxmlformats.org/officeDocument/2006/relationships/hyperlink" Target="https://learningapps.org/view1887340" TargetMode="External"/><Relationship Id="rId1" Type="http://schemas.openxmlformats.org/officeDocument/2006/relationships/image" Target="media/image1.jpg"/><Relationship Id="rId2" Type="http://schemas.openxmlformats.org/officeDocument/2006/relationships/image" Target="media/image2.jpg"/><Relationship Id="rId3" Type="http://schemas.openxmlformats.org/officeDocument/2006/relationships/image" Target="media/image3.jpg"/><Relationship Id="rId4" Type="http://schemas.openxmlformats.org/officeDocument/2006/relationships/image" Target="media/image4.jpg"/><Relationship Id="rId9" Type="http://schemas.openxmlformats.org/officeDocument/2006/relationships/image" Target="media/image9.jpg"/><Relationship Id="rId25" Type="http://schemas.openxmlformats.org/officeDocument/2006/relationships/hyperlink" Target="https://learningapps.org/view3130512" TargetMode="External"/><Relationship Id="rId5" Type="http://schemas.openxmlformats.org/officeDocument/2006/relationships/image" Target="media/image5.jp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3" Type="http://schemas.openxmlformats.org/officeDocument/2006/relationships/settings" Target="settings.xml"/><Relationship Id="rId12" Type="http://schemas.openxmlformats.org/officeDocument/2006/relationships/theme" Target="theme/theme1.xml"/><Relationship Id="rId15" Type="http://schemas.openxmlformats.org/officeDocument/2006/relationships/numbering" Target="numbering.xml"/><Relationship Id="rId14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styles" Target="styles.xml"/><Relationship Id="rId19" Type="http://schemas.openxmlformats.org/officeDocument/2006/relationships/image" Target="media/image13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mboMLe7rRfR7RGmfH9l+x9N0Yg==">AMUW2mVGEba4NQbulc4XeqhCibCLPDqhFxk2HJK7+tmxKLIQ2NU9tKCQkRx7o0wnYpFEC35YQne94CfZIQVD4V4FQRhx0lL40sQYrXqS4MJrDR215d/PmVA=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2020-04-15T06:57:00Z</dcterms:created>
  <dc:creator>Наталя</dc:creator>
</cp:coreProperties>
</file>