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78D" w:rsidRPr="002A7866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F4177B">
        <w:rPr>
          <w:rFonts w:ascii="Times New Roman" w:hAnsi="Times New Roman"/>
          <w:b w:val="0"/>
          <w:sz w:val="28"/>
          <w:szCs w:val="28"/>
        </w:rPr>
        <w:t>13.04.2022.</w:t>
      </w:r>
      <w:r w:rsidR="00F4177B">
        <w:rPr>
          <w:rFonts w:ascii="Times New Roman" w:hAnsi="Times New Roman"/>
          <w:b w:val="0"/>
          <w:sz w:val="28"/>
          <w:szCs w:val="28"/>
        </w:rPr>
        <w:tab/>
        <w:t xml:space="preserve">        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Клас:</w:t>
      </w:r>
      <w:r w:rsidR="002A7866">
        <w:rPr>
          <w:rFonts w:ascii="Times New Roman" w:hAnsi="Times New Roman"/>
          <w:sz w:val="28"/>
          <w:szCs w:val="28"/>
        </w:rPr>
        <w:t xml:space="preserve"> </w:t>
      </w:r>
      <w:r w:rsidR="002A7866">
        <w:rPr>
          <w:rFonts w:ascii="Times New Roman" w:hAnsi="Times New Roman"/>
          <w:b w:val="0"/>
          <w:sz w:val="28"/>
          <w:szCs w:val="28"/>
        </w:rPr>
        <w:t xml:space="preserve">4 – Б </w:t>
      </w:r>
      <w:r w:rsidR="00F4177B">
        <w:rPr>
          <w:rFonts w:ascii="Times New Roman" w:hAnsi="Times New Roman"/>
          <w:b w:val="0"/>
          <w:sz w:val="28"/>
          <w:szCs w:val="28"/>
        </w:rPr>
        <w:t>(1 гр.)</w:t>
      </w:r>
      <w:r w:rsidR="002A7866">
        <w:rPr>
          <w:rFonts w:ascii="Times New Roman" w:hAnsi="Times New Roman"/>
          <w:b w:val="0"/>
          <w:sz w:val="28"/>
          <w:szCs w:val="28"/>
        </w:rPr>
        <w:tab/>
      </w:r>
      <w:r w:rsidR="00F4177B">
        <w:rPr>
          <w:rFonts w:ascii="Times New Roman" w:hAnsi="Times New Roman"/>
          <w:b w:val="0"/>
          <w:sz w:val="28"/>
          <w:szCs w:val="28"/>
        </w:rPr>
        <w:t xml:space="preserve">     </w:t>
      </w:r>
      <w:r w:rsidR="002A7866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2A7866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2A7866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A1178D" w:rsidRPr="00A1178D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Pr="00A1178D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мова.</w:t>
      </w:r>
    </w:p>
    <w:p w:rsidR="00A1178D" w:rsidRDefault="00A1178D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83060A" w:rsidRPr="006759FD" w:rsidRDefault="00A1178D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0272B7" w:rsidRPr="00E86FD3">
        <w:rPr>
          <w:rFonts w:ascii="Times New Roman" w:hAnsi="Times New Roman"/>
          <w:bCs/>
          <w:color w:val="FF0000"/>
          <w:sz w:val="28"/>
          <w:szCs w:val="28"/>
        </w:rPr>
        <w:t>Спостерігаю за однорідними членами речення</w:t>
      </w:r>
      <w:r w:rsidR="00E86FD3" w:rsidRPr="00E86FD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вчити </w:t>
      </w:r>
      <w:r w:rsidR="000272B7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спостерігати за однорідними членами речення, їх написання</w:t>
      </w:r>
      <w:r w:rsidR="007725D6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9426A7" w:rsidRPr="00FC38FE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1178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E05F17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Pr="00A61BE7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A1178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Pr="00A61BE7" w:rsidRDefault="00A1178D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A1178D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Сьогодні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на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уроці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ми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будемо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спостерігати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однорідними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членами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E1C4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Продовжимо подорож до Тунісу</w:t>
      </w:r>
      <w:r w:rsidRPr="00AE1C4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B1138B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AE1C42" w:rsidRPr="00A61BE7" w:rsidRDefault="00AE1C4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DFEBC6A" wp14:editId="6F32DD30">
            <wp:extent cx="381952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35076" r="10047" b="37548"/>
                    <a:stretch/>
                  </pic:blipFill>
                  <pic:spPr bwMode="auto"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A1178D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E1C42" w:rsidRPr="00AE1C42" w:rsidRDefault="00AE1C42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5BE97B3" wp14:editId="3BC3B4F2">
            <wp:extent cx="3067050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91" t="35647" r="15179" b="40399"/>
                    <a:stretch/>
                  </pic:blipFill>
                  <pic:spPr bwMode="auto"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F9538ED" wp14:editId="1300E1FB">
            <wp:extent cx="221932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33" t="32795" r="10207" b="47528"/>
                    <a:stretch/>
                  </pic:blipFill>
                  <pic:spPr bwMode="auto"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AE1C4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AE1C4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AE1C42" w:rsidRPr="00D82480" w:rsidRDefault="00AE1C42" w:rsidP="00AE1C4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1. Робота за презентацією та підручником (с. 132-133).</w:t>
      </w:r>
    </w:p>
    <w:p w:rsidR="00AE1C42" w:rsidRDefault="00AE1C4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Pr="00E05F17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AE1C42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E1C42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Pr="00AE1C42">
        <w:rPr>
          <w:rFonts w:ascii="Times New Roman" w:hAnsi="Times New Roman" w:cs="Times New Roman"/>
          <w:bCs/>
          <w:sz w:val="28"/>
          <w:szCs w:val="28"/>
        </w:rPr>
        <w:t xml:space="preserve"> речення. Познач головні і другорядні члени. </w:t>
      </w:r>
    </w:p>
    <w:p w:rsidR="00E05F17" w:rsidRPr="009362D4" w:rsidRDefault="00E05F17" w:rsidP="00E05F17">
      <w:pPr>
        <w:ind w:left="21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lang w:val="uk-UA"/>
        </w:rPr>
        <w:t xml:space="preserve">    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1. З вирію повертаються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птахи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. </w:t>
      </w:r>
    </w:p>
    <w:p w:rsidR="00E05F17" w:rsidRPr="009362D4" w:rsidRDefault="00E05F17" w:rsidP="00E05F17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2. З вирію повертаються </w:t>
      </w:r>
      <w:proofErr w:type="spellStart"/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лелеки</w:t>
      </w:r>
      <w:proofErr w:type="spellEnd"/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, журавлі, ластівки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>.</w:t>
      </w:r>
    </w:p>
    <w:p w:rsidR="00E05F17" w:rsidRDefault="00E05F17" w:rsidP="00E05F17">
      <w:pPr>
        <w:pStyle w:val="a4"/>
        <w:ind w:left="570"/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  <w:t xml:space="preserve">                          Правило</w:t>
      </w:r>
    </w:p>
    <w:p w:rsidR="00E05F17" w:rsidRPr="00E05F17" w:rsidRDefault="00E05F17" w:rsidP="00E05F17">
      <w:pPr>
        <w:pStyle w:val="a4"/>
        <w:ind w:left="570"/>
        <w:rPr>
          <w:rFonts w:ascii="Times New Roman" w:hAnsi="Times New Roman" w:cs="Times New Roman"/>
          <w:bCs/>
          <w:color w:val="2F5496" w:themeColor="accent5" w:themeShade="BF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52F02F6" wp14:editId="37956016">
            <wp:extent cx="3352800" cy="15404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1" t="37357" r="10208" b="23860"/>
                    <a:stretch/>
                  </pic:blipFill>
                  <pic:spPr bwMode="auto">
                    <a:xfrm>
                      <a:off x="0" y="0"/>
                      <a:ext cx="3370210" cy="15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F17" w:rsidRP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права 2</w:t>
      </w:r>
      <w:r w:rsidR="00E05F1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="00E05F17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повідомлення.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речення з однорідними членами. Познач головні і другорядні члени. </w:t>
      </w:r>
    </w:p>
    <w:p w:rsidR="009362D4" w:rsidRPr="009362D4" w:rsidRDefault="009362D4" w:rsidP="009362D4">
      <w:pPr>
        <w:rPr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Pr="009362D4">
        <w:rPr>
          <w:b/>
          <w:bCs/>
          <w:sz w:val="28"/>
          <w:szCs w:val="28"/>
        </w:rPr>
        <w:t xml:space="preserve">      </w:t>
      </w:r>
      <w:r w:rsidRPr="009362D4">
        <w:rPr>
          <w:bCs/>
          <w:i/>
          <w:color w:val="2F5496" w:themeColor="accent5" w:themeShade="BF"/>
          <w:sz w:val="28"/>
          <w:szCs w:val="28"/>
          <w:lang w:val="uk-UA"/>
        </w:rPr>
        <w:t xml:space="preserve">На полях селяни вирощують пшеницю, ячмінь, цукрові буряки. У </w:t>
      </w:r>
      <w:r>
        <w:rPr>
          <w:bCs/>
          <w:i/>
          <w:color w:val="2F5496" w:themeColor="accent5" w:themeShade="BF"/>
          <w:sz w:val="28"/>
          <w:szCs w:val="28"/>
          <w:lang w:val="uk-UA"/>
        </w:rPr>
        <w:t xml:space="preserve">      </w:t>
      </w:r>
      <w:r w:rsidRPr="009362D4">
        <w:rPr>
          <w:bCs/>
          <w:i/>
          <w:color w:val="2F5496" w:themeColor="accent5" w:themeShade="BF"/>
          <w:sz w:val="28"/>
          <w:szCs w:val="28"/>
          <w:lang w:val="uk-UA"/>
        </w:rPr>
        <w:t xml:space="preserve">садах ростуть оливки, цитрусові, фініки, виноград.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3 –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Розгляньте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фотоколаж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рослин, які поширені в Тунісі. Розкажіть,  що  ви  знаєте  про  них. </w:t>
      </w:r>
    </w:p>
    <w:p w:rsidR="00E05F17" w:rsidRPr="009362D4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4 -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Пригадай, які рослини є в українських лісах, садах, на полях. Напиши про це текст (3–4 речення). Використай речення з однорідними членами.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5 -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  <w:r w:rsidRPr="000272B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текст. Знайди речення з однорідними членами.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за зразком однорідні члени разом зі словом, з  яким  вони  пов’язані. </w:t>
      </w:r>
    </w:p>
    <w:p w:rsidR="009362D4" w:rsidRPr="009362D4" w:rsidRDefault="009362D4" w:rsidP="009362D4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Плоди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які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смачні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корисні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. Схожий (на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що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полуницю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кавун,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диню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інжир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банани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ківі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цитрусові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Їдять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якими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сирими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смаженими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Готують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що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джеми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варення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.</w:t>
      </w:r>
    </w:p>
    <w:p w:rsidR="00345B49" w:rsidRPr="009362D4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9362D4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A1178D" w:rsidRDefault="00A1178D" w:rsidP="00A117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proofErr w:type="spellStart"/>
      <w:r w:rsidR="00031426" w:rsidRPr="00A1178D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="00031426" w:rsidRPr="00A1178D">
        <w:rPr>
          <w:rFonts w:ascii="Times New Roman" w:hAnsi="Times New Roman" w:cs="Times New Roman"/>
          <w:b/>
          <w:sz w:val="28"/>
          <w:szCs w:val="28"/>
        </w:rPr>
        <w:t>.</w:t>
      </w:r>
      <w:r w:rsidRPr="00A117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8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Домашнє завдання.</w:t>
      </w:r>
    </w:p>
    <w:p w:rsidR="00E86FD3" w:rsidRPr="00E86FD3" w:rsidRDefault="00E86FD3" w:rsidP="00E86FD3">
      <w:pPr>
        <w:pStyle w:val="a4"/>
        <w:rPr>
          <w:b/>
          <w:bCs/>
          <w:sz w:val="28"/>
          <w:szCs w:val="28"/>
          <w:lang w:val="ru-RU"/>
        </w:rPr>
      </w:pPr>
      <w:r w:rsidRPr="00E86FD3">
        <w:rPr>
          <w:b/>
          <w:bCs/>
          <w:color w:val="0000CC"/>
          <w:sz w:val="28"/>
          <w:szCs w:val="28"/>
        </w:rPr>
        <w:t xml:space="preserve">Підручник с.135, </w:t>
      </w:r>
      <w:r w:rsidRPr="00E86FD3">
        <w:rPr>
          <w:rFonts w:ascii="Times New Roman" w:hAnsi="Times New Roman" w:cs="Times New Roman"/>
          <w:b/>
          <w:bCs/>
          <w:color w:val="0000CC"/>
          <w:sz w:val="28"/>
          <w:szCs w:val="28"/>
        </w:rPr>
        <w:t xml:space="preserve">вправа 6. </w:t>
      </w:r>
      <w:r w:rsidRPr="00E86FD3">
        <w:rPr>
          <w:rFonts w:ascii="Times New Roman" w:hAnsi="Times New Roman" w:cs="Times New Roman"/>
          <w:bCs/>
          <w:i/>
          <w:sz w:val="28"/>
          <w:szCs w:val="28"/>
        </w:rPr>
        <w:t xml:space="preserve">Прочитай текст. </w:t>
      </w:r>
      <w:proofErr w:type="spellStart"/>
      <w:r w:rsidRPr="00E86FD3">
        <w:rPr>
          <w:rFonts w:ascii="Times New Roman" w:hAnsi="Times New Roman" w:cs="Times New Roman"/>
          <w:bCs/>
          <w:i/>
          <w:sz w:val="28"/>
          <w:szCs w:val="28"/>
        </w:rPr>
        <w:t>Випиши</w:t>
      </w:r>
      <w:proofErr w:type="spellEnd"/>
      <w:r w:rsidRPr="00E86FD3">
        <w:rPr>
          <w:rFonts w:ascii="Times New Roman" w:hAnsi="Times New Roman" w:cs="Times New Roman"/>
          <w:bCs/>
          <w:i/>
          <w:sz w:val="28"/>
          <w:szCs w:val="28"/>
        </w:rPr>
        <w:t xml:space="preserve"> речення з однорідними членами. Познач їх. Розбери за будовою виділені слова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 xml:space="preserve">Роботи надсилай на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9362D4" w:rsidRDefault="009362D4" w:rsidP="009362D4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1E37C0"/>
    <w:multiLevelType w:val="hybridMultilevel"/>
    <w:tmpl w:val="FEFA62B4"/>
    <w:lvl w:ilvl="0" w:tplc="0EECDA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02AD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2689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E03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EB4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C659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56DF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A1F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8F9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4F3071E"/>
    <w:multiLevelType w:val="hybridMultilevel"/>
    <w:tmpl w:val="5310FEFE"/>
    <w:lvl w:ilvl="0" w:tplc="D5D272DE">
      <w:start w:val="6"/>
      <w:numFmt w:val="bullet"/>
      <w:lvlText w:val="-"/>
      <w:lvlJc w:val="left"/>
      <w:pPr>
        <w:ind w:left="5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A786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362D4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1178D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E1C4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5F17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86FD3"/>
    <w:rsid w:val="00EA4180"/>
    <w:rsid w:val="00EC12D8"/>
    <w:rsid w:val="00ED3628"/>
    <w:rsid w:val="00EF21F4"/>
    <w:rsid w:val="00F32B97"/>
    <w:rsid w:val="00F4177B"/>
    <w:rsid w:val="00F60BE7"/>
    <w:rsid w:val="00F638F5"/>
    <w:rsid w:val="00F74025"/>
    <w:rsid w:val="00F9074C"/>
    <w:rsid w:val="00F92F81"/>
    <w:rsid w:val="00F9332C"/>
    <w:rsid w:val="00FC260E"/>
    <w:rsid w:val="00FC2E44"/>
    <w:rsid w:val="00FC38FE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5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1</Pages>
  <Words>351</Words>
  <Characters>2003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130</cp:revision>
  <dcterms:created xsi:type="dcterms:W3CDTF">2019-08-16T14:17:00Z</dcterms:created>
  <dcterms:modified xsi:type="dcterms:W3CDTF">2022-04-12T19:56:00Z</dcterms:modified>
</cp:coreProperties>
</file>