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4273" w14:textId="3548D7E9" w:rsidR="00630240" w:rsidRDefault="00630240" w:rsidP="00630240">
      <w:pPr>
        <w:spacing w:after="0" w:line="276" w:lineRule="auto"/>
        <w:jc w:val="both"/>
      </w:pPr>
      <w:r w:rsidRPr="00590113">
        <w:rPr>
          <w:b/>
          <w:bCs/>
        </w:rPr>
        <w:t>Дата:</w:t>
      </w:r>
      <w:r>
        <w:t xml:space="preserve"> </w:t>
      </w:r>
      <w:r>
        <w:rPr>
          <w:lang w:val="uk-UA"/>
        </w:rPr>
        <w:t>1</w:t>
      </w:r>
      <w:r>
        <w:rPr>
          <w:lang w:val="uk-UA"/>
        </w:rPr>
        <w:t>5</w:t>
      </w:r>
      <w:r>
        <w:rPr>
          <w:lang w:val="uk-UA"/>
        </w:rPr>
        <w:t>.11</w:t>
      </w:r>
      <w:r>
        <w:t xml:space="preserve">.2021 </w:t>
      </w:r>
      <w:r>
        <w:tab/>
      </w:r>
      <w:r>
        <w:tab/>
      </w:r>
      <w:r w:rsidRPr="00590113">
        <w:rPr>
          <w:b/>
          <w:bCs/>
        </w:rPr>
        <w:t>Клас:</w:t>
      </w:r>
      <w:r>
        <w:t xml:space="preserve"> </w:t>
      </w:r>
      <w:r>
        <w:rPr>
          <w:lang w:val="uk-UA"/>
        </w:rPr>
        <w:t>4</w:t>
      </w:r>
      <w:r>
        <w:t xml:space="preserve">-Б(2 група) </w:t>
      </w:r>
      <w:r>
        <w:tab/>
      </w:r>
      <w:r w:rsidRPr="00590113">
        <w:rPr>
          <w:b/>
          <w:bCs/>
        </w:rPr>
        <w:t>Предмет :</w:t>
      </w:r>
      <w:r>
        <w:t xml:space="preserve"> Українська мова</w:t>
      </w:r>
    </w:p>
    <w:p w14:paraId="5C040D11" w14:textId="77777777" w:rsidR="00630240" w:rsidRDefault="00630240" w:rsidP="00630240">
      <w:pPr>
        <w:spacing w:after="0" w:line="276" w:lineRule="auto"/>
        <w:jc w:val="both"/>
      </w:pPr>
    </w:p>
    <w:p w14:paraId="22763678" w14:textId="77777777" w:rsidR="00630240" w:rsidRDefault="00630240" w:rsidP="00630240">
      <w:pPr>
        <w:spacing w:after="0" w:line="276" w:lineRule="auto"/>
        <w:jc w:val="both"/>
      </w:pPr>
      <w:r w:rsidRPr="00590113">
        <w:rPr>
          <w:b/>
          <w:bCs/>
        </w:rPr>
        <w:t>Вчитель:</w:t>
      </w:r>
      <w:r>
        <w:t xml:space="preserve"> Глуговська Л.Г.</w:t>
      </w:r>
    </w:p>
    <w:p w14:paraId="2C1465A6" w14:textId="77777777" w:rsidR="00630240" w:rsidRDefault="00630240" w:rsidP="00630240">
      <w:pPr>
        <w:spacing w:after="0" w:line="276" w:lineRule="auto"/>
        <w:jc w:val="both"/>
      </w:pPr>
    </w:p>
    <w:p w14:paraId="258C52CB" w14:textId="54992574" w:rsidR="00630240" w:rsidRPr="005C0158" w:rsidRDefault="00630240" w:rsidP="00630240">
      <w:pPr>
        <w:spacing w:after="0" w:line="276" w:lineRule="auto"/>
        <w:jc w:val="both"/>
        <w:rPr>
          <w:lang w:val="uk-UA"/>
        </w:rPr>
      </w:pPr>
      <w:r w:rsidRPr="00590113">
        <w:rPr>
          <w:b/>
          <w:bCs/>
        </w:rPr>
        <w:t>Тема.</w:t>
      </w:r>
      <w:r>
        <w:t xml:space="preserve"> </w:t>
      </w:r>
      <w:r>
        <w:rPr>
          <w:lang w:val="uk-UA"/>
        </w:rPr>
        <w:t>Досліджую закінчення іменників жіночого роду в родовому відмінку.</w:t>
      </w:r>
    </w:p>
    <w:p w14:paraId="13510626" w14:textId="77777777" w:rsidR="00630240" w:rsidRDefault="00630240" w:rsidP="00630240">
      <w:pPr>
        <w:spacing w:after="0" w:line="276" w:lineRule="auto"/>
        <w:jc w:val="both"/>
      </w:pPr>
    </w:p>
    <w:p w14:paraId="26658F76" w14:textId="77777777" w:rsidR="00630240" w:rsidRDefault="00630240" w:rsidP="00630240">
      <w:pPr>
        <w:jc w:val="center"/>
        <w:rPr>
          <w:lang w:val="uk-UA"/>
        </w:rPr>
      </w:pPr>
      <w:r w:rsidRPr="0003705A">
        <w:rPr>
          <w:lang w:val="uk-UA"/>
        </w:rPr>
        <w:t>Опорний конспект для учнів</w:t>
      </w:r>
    </w:p>
    <w:p w14:paraId="213D696D" w14:textId="77777777" w:rsidR="00630240" w:rsidRPr="0003705A" w:rsidRDefault="00630240" w:rsidP="00630240">
      <w:pPr>
        <w:rPr>
          <w:lang w:val="uk-UA"/>
        </w:rPr>
      </w:pPr>
    </w:p>
    <w:p w14:paraId="4C023FFB" w14:textId="77777777" w:rsidR="00630240" w:rsidRPr="00D53036" w:rsidRDefault="00630240" w:rsidP="00630240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lang w:val="uk-UA"/>
        </w:rPr>
      </w:pPr>
      <w:r w:rsidRPr="00D53036">
        <w:rPr>
          <w:b/>
          <w:bCs/>
          <w:highlight w:val="yellow"/>
          <w:lang w:val="uk-UA"/>
        </w:rPr>
        <w:t xml:space="preserve"> Вступна частина.</w:t>
      </w:r>
    </w:p>
    <w:p w14:paraId="0D5D61AB" w14:textId="77777777" w:rsidR="00630240" w:rsidRDefault="00630240" w:rsidP="00630240">
      <w:pPr>
        <w:spacing w:after="0"/>
        <w:jc w:val="both"/>
      </w:pPr>
    </w:p>
    <w:p w14:paraId="52789CA9" w14:textId="77777777" w:rsidR="00630240" w:rsidRDefault="00630240" w:rsidP="00630240">
      <w:pPr>
        <w:pStyle w:val="a4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r w:rsidRPr="003E0637">
        <w:rPr>
          <w:color w:val="000000"/>
          <w:sz w:val="28"/>
          <w:szCs w:val="28"/>
        </w:rPr>
        <w:t>Емоційне налаштування.</w:t>
      </w:r>
    </w:p>
    <w:p w14:paraId="781EDA6E" w14:textId="77777777" w:rsidR="00630240" w:rsidRDefault="00630240" w:rsidP="00630240">
      <w:pPr>
        <w:spacing w:after="0"/>
        <w:jc w:val="both"/>
      </w:pPr>
      <w:r>
        <w:rPr>
          <w:noProof/>
        </w:rPr>
        <w:drawing>
          <wp:inline distT="0" distB="0" distL="0" distR="0" wp14:anchorId="4705165E" wp14:editId="2937F076">
            <wp:extent cx="3181349" cy="2524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06" cy="25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A266" w14:textId="77777777" w:rsidR="00630240" w:rsidRDefault="00630240" w:rsidP="00630240">
      <w:pPr>
        <w:spacing w:after="0"/>
        <w:jc w:val="both"/>
      </w:pPr>
    </w:p>
    <w:p w14:paraId="10990763" w14:textId="77777777" w:rsidR="00630240" w:rsidRPr="00740561" w:rsidRDefault="00630240" w:rsidP="00630240">
      <w:pPr>
        <w:spacing w:after="0"/>
        <w:jc w:val="both"/>
      </w:pPr>
      <w:r w:rsidRPr="00740561">
        <w:rPr>
          <w:lang w:val="uk-UA"/>
        </w:rPr>
        <w:t xml:space="preserve">2. </w:t>
      </w:r>
      <w:r w:rsidRPr="00740561">
        <w:t>Хвилинка каліграфії.</w:t>
      </w:r>
    </w:p>
    <w:p w14:paraId="59BD1CC2" w14:textId="77777777" w:rsidR="00630240" w:rsidRDefault="00630240" w:rsidP="00630240">
      <w:pPr>
        <w:spacing w:after="0"/>
        <w:jc w:val="both"/>
      </w:pPr>
    </w:p>
    <w:p w14:paraId="28457E20" w14:textId="3F15C230" w:rsidR="00F12C76" w:rsidRDefault="00630240" w:rsidP="00630240">
      <w:pPr>
        <w:spacing w:after="0"/>
        <w:jc w:val="both"/>
      </w:pPr>
      <w:r>
        <w:rPr>
          <w:noProof/>
        </w:rPr>
        <w:drawing>
          <wp:inline distT="0" distB="0" distL="0" distR="0" wp14:anchorId="6E29C9F2" wp14:editId="7C90C091">
            <wp:extent cx="5939790" cy="17424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84AD" w14:textId="4139C780" w:rsidR="00630240" w:rsidRDefault="00630240" w:rsidP="00630240">
      <w:pPr>
        <w:spacing w:after="0"/>
        <w:jc w:val="both"/>
      </w:pPr>
    </w:p>
    <w:p w14:paraId="53A8994F" w14:textId="77777777" w:rsidR="00630240" w:rsidRDefault="00630240" w:rsidP="00630240">
      <w:pPr>
        <w:pStyle w:val="a4"/>
        <w:rPr>
          <w:b/>
          <w:bCs/>
          <w:color w:val="000000"/>
          <w:sz w:val="28"/>
          <w:szCs w:val="28"/>
          <w:highlight w:val="yellow"/>
        </w:rPr>
      </w:pPr>
    </w:p>
    <w:p w14:paraId="70826348" w14:textId="77777777" w:rsidR="00630240" w:rsidRDefault="00630240" w:rsidP="00630240">
      <w:pPr>
        <w:pStyle w:val="a4"/>
        <w:rPr>
          <w:b/>
          <w:bCs/>
          <w:color w:val="000000"/>
          <w:sz w:val="28"/>
          <w:szCs w:val="28"/>
          <w:highlight w:val="yellow"/>
        </w:rPr>
      </w:pPr>
    </w:p>
    <w:p w14:paraId="6C74AEBE" w14:textId="77777777" w:rsidR="00630240" w:rsidRDefault="00630240" w:rsidP="00630240">
      <w:pPr>
        <w:pStyle w:val="a4"/>
        <w:rPr>
          <w:b/>
          <w:bCs/>
          <w:color w:val="000000"/>
          <w:sz w:val="28"/>
          <w:szCs w:val="28"/>
          <w:highlight w:val="yellow"/>
        </w:rPr>
      </w:pPr>
    </w:p>
    <w:p w14:paraId="3602647C" w14:textId="5527A1BD" w:rsidR="00630240" w:rsidRPr="003E0637" w:rsidRDefault="00630240" w:rsidP="00630240">
      <w:pPr>
        <w:pStyle w:val="a4"/>
        <w:rPr>
          <w:b/>
          <w:bCs/>
          <w:color w:val="000000"/>
          <w:sz w:val="28"/>
          <w:szCs w:val="28"/>
        </w:rPr>
      </w:pPr>
      <w:r w:rsidRPr="003E0637">
        <w:rPr>
          <w:b/>
          <w:bCs/>
          <w:color w:val="000000"/>
          <w:sz w:val="28"/>
          <w:szCs w:val="28"/>
          <w:highlight w:val="yellow"/>
        </w:rPr>
        <w:lastRenderedPageBreak/>
        <w:t>ІІ. Основна частина.</w:t>
      </w:r>
    </w:p>
    <w:p w14:paraId="14D5BAF2" w14:textId="68CAFB80" w:rsidR="00630240" w:rsidRDefault="00630240" w:rsidP="00630240">
      <w:pPr>
        <w:spacing w:after="0"/>
        <w:jc w:val="both"/>
        <w:rPr>
          <w:b/>
          <w:bCs/>
          <w:noProof/>
          <w:lang w:val="uk-UA"/>
        </w:rPr>
      </w:pPr>
      <w:r w:rsidRPr="00630240">
        <w:rPr>
          <w:b/>
          <w:bCs/>
          <w:noProof/>
          <w:lang w:val="uk-UA"/>
        </w:rPr>
        <w:t>1. Повідомлення теми уроку.</w:t>
      </w:r>
    </w:p>
    <w:p w14:paraId="4E1F5DA0" w14:textId="3C5216B9" w:rsidR="00630240" w:rsidRPr="00630240" w:rsidRDefault="00630240" w:rsidP="00630240">
      <w:pPr>
        <w:spacing w:after="0"/>
        <w:jc w:val="both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343E794B" wp14:editId="0619DD9A">
            <wp:extent cx="5939790" cy="20643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9DD8" w14:textId="77777777" w:rsidR="00630240" w:rsidRPr="00BD0277" w:rsidRDefault="00630240" w:rsidP="00630240">
      <w:pPr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  <w:r w:rsidRPr="00BD0277">
        <w:rPr>
          <w:rFonts w:eastAsia="Times New Roman" w:cs="Times New Roman"/>
          <w:b/>
          <w:bCs/>
          <w:color w:val="000000"/>
          <w:szCs w:val="28"/>
          <w:lang w:val="uk-UA" w:eastAsia="ru-RU"/>
        </w:rPr>
        <w:t>2. Робота за підручником.</w:t>
      </w:r>
    </w:p>
    <w:p w14:paraId="3595A01F" w14:textId="462C9CF2" w:rsidR="00630240" w:rsidRDefault="00630240" w:rsidP="00630240">
      <w:pPr>
        <w:pStyle w:val="a3"/>
        <w:numPr>
          <w:ilvl w:val="0"/>
          <w:numId w:val="3"/>
        </w:numPr>
        <w:spacing w:after="0"/>
        <w:jc w:val="both"/>
      </w:pPr>
      <w:r>
        <w:t>Вправа 1</w:t>
      </w:r>
      <w:r w:rsidR="00971D32">
        <w:rPr>
          <w:lang w:val="uk-UA"/>
        </w:rPr>
        <w:t xml:space="preserve"> стр.43 (усно)</w:t>
      </w:r>
    </w:p>
    <w:p w14:paraId="01875571" w14:textId="77777777" w:rsidR="00630240" w:rsidRDefault="00630240" w:rsidP="00630240">
      <w:pPr>
        <w:spacing w:after="0"/>
        <w:jc w:val="both"/>
      </w:pPr>
    </w:p>
    <w:p w14:paraId="15AA2BFD" w14:textId="388DC81B" w:rsidR="00630240" w:rsidRDefault="00630240" w:rsidP="00630240">
      <w:pPr>
        <w:spacing w:after="0"/>
        <w:jc w:val="both"/>
      </w:pPr>
      <w:r>
        <w:t>Родзинка й Ґаджик по-різному записали закінчення у виділеному слові. Допоможи їм розібратися, хто помилився. Для цього скористайся таблицею.</w:t>
      </w:r>
    </w:p>
    <w:p w14:paraId="324285A2" w14:textId="3D0D58D1" w:rsidR="00971D32" w:rsidRDefault="00971D32" w:rsidP="00630240">
      <w:pPr>
        <w:spacing w:after="0"/>
        <w:jc w:val="both"/>
      </w:pPr>
    </w:p>
    <w:p w14:paraId="44150FE9" w14:textId="4A9FC211" w:rsidR="00971D32" w:rsidRPr="00971D32" w:rsidRDefault="00971D32" w:rsidP="00971D32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971D32">
        <w:rPr>
          <w:lang w:val="uk-UA"/>
        </w:rPr>
        <w:t>Прочитай та вивчи правило.</w:t>
      </w:r>
    </w:p>
    <w:p w14:paraId="6DE4D91E" w14:textId="7E8663A0" w:rsidR="00971D32" w:rsidRPr="00971D32" w:rsidRDefault="00971D32" w:rsidP="00630240">
      <w:pPr>
        <w:spacing w:after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4A8FA3F" wp14:editId="18CE119F">
            <wp:extent cx="4564185" cy="157035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33" cy="15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57E3" w14:textId="77777777" w:rsidR="00630240" w:rsidRDefault="00630240" w:rsidP="00630240">
      <w:pPr>
        <w:spacing w:after="0"/>
        <w:jc w:val="both"/>
      </w:pPr>
    </w:p>
    <w:p w14:paraId="507DDB7A" w14:textId="77777777" w:rsidR="00630240" w:rsidRDefault="00630240" w:rsidP="00630240">
      <w:pPr>
        <w:spacing w:after="0"/>
        <w:jc w:val="both"/>
      </w:pPr>
    </w:p>
    <w:p w14:paraId="50146BEA" w14:textId="0738B0DD" w:rsidR="00630240" w:rsidRPr="00971D32" w:rsidRDefault="00630240" w:rsidP="00971D32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>
        <w:t>Вправа 3</w:t>
      </w:r>
      <w:r w:rsidR="00971D32" w:rsidRPr="00971D32">
        <w:rPr>
          <w:lang w:val="uk-UA"/>
        </w:rPr>
        <w:t xml:space="preserve"> стр.44 (письмово)</w:t>
      </w:r>
    </w:p>
    <w:p w14:paraId="620D47D8" w14:textId="77777777" w:rsidR="00630240" w:rsidRDefault="00630240" w:rsidP="00630240">
      <w:pPr>
        <w:spacing w:after="0"/>
        <w:jc w:val="both"/>
      </w:pPr>
    </w:p>
    <w:p w14:paraId="0759BBF4" w14:textId="3A7CD53D" w:rsidR="00630240" w:rsidRDefault="00630240" w:rsidP="00630240">
      <w:pPr>
        <w:spacing w:after="0"/>
        <w:jc w:val="both"/>
      </w:pPr>
      <w:r>
        <w:t>Спиши словосполучення, додавши закінчення слів.</w:t>
      </w:r>
    </w:p>
    <w:p w14:paraId="15E2B67E" w14:textId="77777777" w:rsidR="00630240" w:rsidRDefault="00630240" w:rsidP="00630240">
      <w:pPr>
        <w:spacing w:after="0"/>
        <w:jc w:val="both"/>
      </w:pPr>
    </w:p>
    <w:p w14:paraId="62A7CF0B" w14:textId="5D7C56F3" w:rsidR="00630240" w:rsidRDefault="00630240" w:rsidP="00971D32">
      <w:pPr>
        <w:pStyle w:val="a3"/>
        <w:numPr>
          <w:ilvl w:val="0"/>
          <w:numId w:val="3"/>
        </w:numPr>
        <w:spacing w:after="0"/>
        <w:jc w:val="both"/>
      </w:pPr>
      <w:r>
        <w:t>Вправа 5</w:t>
      </w:r>
      <w:r w:rsidR="00971D32">
        <w:rPr>
          <w:lang w:val="uk-UA"/>
        </w:rPr>
        <w:t xml:space="preserve"> стр.44 (письмово)</w:t>
      </w:r>
    </w:p>
    <w:p w14:paraId="64AB21B3" w14:textId="77777777" w:rsidR="00630240" w:rsidRDefault="00630240" w:rsidP="00630240">
      <w:pPr>
        <w:spacing w:after="0"/>
        <w:jc w:val="both"/>
      </w:pPr>
    </w:p>
    <w:p w14:paraId="357FBB7F" w14:textId="5ABECC29" w:rsidR="00630240" w:rsidRDefault="00630240" w:rsidP="00630240">
      <w:pPr>
        <w:spacing w:after="0"/>
        <w:jc w:val="both"/>
      </w:pPr>
      <w:r>
        <w:t>Прочитай і спиши повідомлення про Румунію. Постав слова, що в дужках, у родовому відмінку однини.</w:t>
      </w:r>
    </w:p>
    <w:p w14:paraId="0048B8B4" w14:textId="77777777" w:rsidR="00630240" w:rsidRDefault="00630240" w:rsidP="00630240">
      <w:pPr>
        <w:spacing w:after="0"/>
        <w:jc w:val="both"/>
      </w:pPr>
    </w:p>
    <w:p w14:paraId="0614C422" w14:textId="1F436F87" w:rsidR="00630240" w:rsidRPr="00971D32" w:rsidRDefault="00630240" w:rsidP="00971D32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>
        <w:t>Вправа 6</w:t>
      </w:r>
      <w:r w:rsidR="00971D32" w:rsidRPr="00971D32">
        <w:rPr>
          <w:lang w:val="uk-UA"/>
        </w:rPr>
        <w:t xml:space="preserve"> стр.44 (усно)</w:t>
      </w:r>
    </w:p>
    <w:p w14:paraId="6C541359" w14:textId="77777777" w:rsidR="00630240" w:rsidRDefault="00630240" w:rsidP="00630240">
      <w:pPr>
        <w:spacing w:after="0"/>
        <w:jc w:val="both"/>
      </w:pPr>
    </w:p>
    <w:p w14:paraId="00E28266" w14:textId="409494CD" w:rsidR="00630240" w:rsidRDefault="00630240" w:rsidP="00630240">
      <w:pPr>
        <w:spacing w:after="0"/>
        <w:jc w:val="both"/>
      </w:pPr>
      <w:r>
        <w:t xml:space="preserve">Поясни, чим схожі Румунія й Україна. Що в них відмінне? </w:t>
      </w:r>
      <w:r w:rsidR="00971D32">
        <w:rPr>
          <w:lang w:val="uk-UA"/>
        </w:rPr>
        <w:t>Придумай</w:t>
      </w:r>
      <w:r>
        <w:t xml:space="preserve"> про це текст (3–4 речення).</w:t>
      </w:r>
    </w:p>
    <w:p w14:paraId="0CB12E98" w14:textId="77777777" w:rsidR="00630240" w:rsidRDefault="00630240" w:rsidP="00630240">
      <w:pPr>
        <w:spacing w:after="0"/>
        <w:jc w:val="both"/>
      </w:pPr>
    </w:p>
    <w:p w14:paraId="05566FAD" w14:textId="22EB721A" w:rsidR="00630240" w:rsidRDefault="00630240" w:rsidP="00971D32">
      <w:pPr>
        <w:pStyle w:val="a3"/>
        <w:numPr>
          <w:ilvl w:val="0"/>
          <w:numId w:val="3"/>
        </w:numPr>
        <w:spacing w:after="0"/>
        <w:jc w:val="both"/>
      </w:pPr>
      <w:r>
        <w:t>Вправа 7</w:t>
      </w:r>
      <w:r w:rsidR="00971D32" w:rsidRPr="00971D32">
        <w:rPr>
          <w:lang w:val="uk-UA"/>
        </w:rPr>
        <w:t xml:space="preserve"> стр.44 (усно)</w:t>
      </w:r>
      <w:r>
        <w:t xml:space="preserve"> </w:t>
      </w:r>
    </w:p>
    <w:p w14:paraId="075815D1" w14:textId="77777777" w:rsidR="00630240" w:rsidRDefault="00630240" w:rsidP="00630240">
      <w:pPr>
        <w:spacing w:after="0"/>
        <w:jc w:val="both"/>
      </w:pPr>
    </w:p>
    <w:p w14:paraId="04552D2A" w14:textId="6399EBC6" w:rsidR="00630240" w:rsidRDefault="00630240" w:rsidP="00630240">
      <w:pPr>
        <w:spacing w:after="0"/>
        <w:jc w:val="both"/>
      </w:pPr>
      <w:r>
        <w:t>Прочитай імена румунських школярів. Побудуй звукові схеми цих слів. Визнач ім’я дівчинки, якщо відомо, що в ньому звуків більше, ніж в імені хлопчика.</w:t>
      </w:r>
    </w:p>
    <w:p w14:paraId="52B255EF" w14:textId="77777777" w:rsidR="00630240" w:rsidRDefault="00630240" w:rsidP="00630240">
      <w:pPr>
        <w:spacing w:after="0"/>
        <w:jc w:val="both"/>
      </w:pPr>
    </w:p>
    <w:p w14:paraId="7C2305B3" w14:textId="139D46B1" w:rsidR="00630240" w:rsidRPr="00971D32" w:rsidRDefault="00630240" w:rsidP="00971D32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>
        <w:t>Вправа 8</w:t>
      </w:r>
      <w:r w:rsidR="00971D32" w:rsidRPr="00971D32">
        <w:rPr>
          <w:lang w:val="uk-UA"/>
        </w:rPr>
        <w:t xml:space="preserve"> стр.44 (усно)</w:t>
      </w:r>
    </w:p>
    <w:p w14:paraId="6D4351DF" w14:textId="77777777" w:rsidR="00630240" w:rsidRDefault="00630240" w:rsidP="00630240">
      <w:pPr>
        <w:spacing w:after="0"/>
        <w:jc w:val="both"/>
      </w:pPr>
    </w:p>
    <w:p w14:paraId="60A74D7E" w14:textId="2378DF7A" w:rsidR="00630240" w:rsidRDefault="00630240" w:rsidP="00630240">
      <w:pPr>
        <w:spacing w:after="0"/>
        <w:jc w:val="both"/>
      </w:pPr>
      <w:r>
        <w:t>Прочитай, як звучать румунські ввічливі слова. Як ти вважаєш, чи схожі румунська й українська мови?</w:t>
      </w:r>
    </w:p>
    <w:p w14:paraId="6F221E90" w14:textId="53ECF318" w:rsidR="00971D32" w:rsidRDefault="00971D32" w:rsidP="00630240">
      <w:pPr>
        <w:spacing w:after="0"/>
        <w:jc w:val="both"/>
      </w:pPr>
    </w:p>
    <w:p w14:paraId="4436C3AC" w14:textId="77777777" w:rsidR="00971D32" w:rsidRDefault="00971D32" w:rsidP="00630240">
      <w:pPr>
        <w:spacing w:after="0"/>
        <w:jc w:val="both"/>
      </w:pPr>
    </w:p>
    <w:p w14:paraId="35EE91E8" w14:textId="77777777" w:rsidR="00971D32" w:rsidRPr="00971D32" w:rsidRDefault="00971D32" w:rsidP="00971D32">
      <w:pPr>
        <w:spacing w:after="0"/>
        <w:ind w:left="360"/>
        <w:jc w:val="both"/>
        <w:rPr>
          <w:b/>
          <w:bCs/>
          <w:lang w:val="uk-UA"/>
        </w:rPr>
      </w:pPr>
      <w:r w:rsidRPr="00971D32">
        <w:rPr>
          <w:b/>
          <w:bCs/>
          <w:highlight w:val="yellow"/>
          <w:lang w:val="uk-UA"/>
        </w:rPr>
        <w:t>ІІІ. Заключна частина.</w:t>
      </w:r>
    </w:p>
    <w:p w14:paraId="2F9DA864" w14:textId="77777777" w:rsidR="00971D32" w:rsidRDefault="00971D32" w:rsidP="00971D32">
      <w:pPr>
        <w:spacing w:after="0"/>
        <w:ind w:firstLine="360"/>
        <w:jc w:val="both"/>
      </w:pPr>
    </w:p>
    <w:p w14:paraId="1C603A7D" w14:textId="03FD832B" w:rsidR="00971D32" w:rsidRPr="00971D32" w:rsidRDefault="00971D32" w:rsidP="00971D32">
      <w:pPr>
        <w:spacing w:after="0"/>
        <w:ind w:firstLine="360"/>
        <w:jc w:val="both"/>
      </w:pPr>
      <w:r w:rsidRPr="00971D32">
        <w:t>Домашнє завдання:</w:t>
      </w:r>
    </w:p>
    <w:p w14:paraId="32B092A5" w14:textId="77777777" w:rsidR="00971D32" w:rsidRPr="00971D32" w:rsidRDefault="00971D32" w:rsidP="00971D32">
      <w:pPr>
        <w:spacing w:after="0"/>
        <w:ind w:left="360"/>
        <w:jc w:val="both"/>
      </w:pPr>
    </w:p>
    <w:p w14:paraId="3AF6977D" w14:textId="3F891DA3" w:rsidR="00971D32" w:rsidRPr="00971D32" w:rsidRDefault="00971D32" w:rsidP="00971D32">
      <w:pPr>
        <w:spacing w:after="0"/>
        <w:ind w:left="360"/>
        <w:jc w:val="both"/>
        <w:rPr>
          <w:lang w:val="uk-UA"/>
        </w:rPr>
      </w:pPr>
      <w:r w:rsidRPr="00971D32">
        <w:t xml:space="preserve">1. </w:t>
      </w:r>
      <w:r>
        <w:rPr>
          <w:lang w:val="uk-UA"/>
        </w:rPr>
        <w:t>Вивчити правило стр. 43</w:t>
      </w:r>
    </w:p>
    <w:p w14:paraId="211E5E32" w14:textId="77777777" w:rsidR="00971D32" w:rsidRPr="00971D32" w:rsidRDefault="00971D32" w:rsidP="00971D32">
      <w:pPr>
        <w:spacing w:after="0"/>
        <w:ind w:left="360"/>
        <w:jc w:val="both"/>
        <w:rPr>
          <w:lang w:val="uk-UA"/>
        </w:rPr>
      </w:pPr>
    </w:p>
    <w:p w14:paraId="25105817" w14:textId="088FA6CA" w:rsidR="00971D32" w:rsidRPr="00971D32" w:rsidRDefault="00971D32" w:rsidP="00971D32">
      <w:pPr>
        <w:spacing w:after="0"/>
        <w:ind w:left="360"/>
        <w:jc w:val="both"/>
        <w:rPr>
          <w:lang w:val="uk-UA"/>
        </w:rPr>
      </w:pPr>
      <w:r w:rsidRPr="00971D32">
        <w:rPr>
          <w:lang w:val="uk-UA"/>
        </w:rPr>
        <w:t xml:space="preserve">2. Вправа </w:t>
      </w:r>
      <w:r>
        <w:rPr>
          <w:lang w:val="uk-UA"/>
        </w:rPr>
        <w:t>9</w:t>
      </w:r>
      <w:r w:rsidRPr="00971D32">
        <w:rPr>
          <w:lang w:val="uk-UA"/>
        </w:rPr>
        <w:t xml:space="preserve"> стр. 4</w:t>
      </w:r>
      <w:r>
        <w:rPr>
          <w:lang w:val="uk-UA"/>
        </w:rPr>
        <w:t>4</w:t>
      </w:r>
      <w:bookmarkStart w:id="0" w:name="_GoBack"/>
      <w:bookmarkEnd w:id="0"/>
      <w:r w:rsidRPr="00971D32">
        <w:rPr>
          <w:lang w:val="uk-UA"/>
        </w:rPr>
        <w:t xml:space="preserve"> (письмово)</w:t>
      </w:r>
    </w:p>
    <w:p w14:paraId="7F103F78" w14:textId="77777777" w:rsidR="00971D32" w:rsidRPr="00971D32" w:rsidRDefault="00971D32" w:rsidP="00971D32">
      <w:pPr>
        <w:spacing w:after="0"/>
        <w:ind w:left="360"/>
        <w:jc w:val="both"/>
        <w:rPr>
          <w:lang w:val="uk-UA"/>
        </w:rPr>
      </w:pPr>
    </w:p>
    <w:p w14:paraId="2D5FEBFC" w14:textId="77777777" w:rsidR="00971D32" w:rsidRPr="00971D32" w:rsidRDefault="00971D32" w:rsidP="00971D32">
      <w:pPr>
        <w:spacing w:after="0"/>
        <w:ind w:left="360"/>
        <w:jc w:val="both"/>
        <w:rPr>
          <w:b/>
          <w:bCs/>
          <w:color w:val="C00000"/>
          <w:lang w:val="uk-UA"/>
        </w:rPr>
      </w:pPr>
      <w:r w:rsidRPr="00971D32">
        <w:rPr>
          <w:b/>
          <w:bCs/>
          <w:color w:val="C00000"/>
        </w:rPr>
        <w:t>Надіслати виконані вправи на Вайбер (0964124047) – Людмила Григорівна або на Human</w:t>
      </w:r>
      <w:r w:rsidRPr="00971D32">
        <w:rPr>
          <w:b/>
          <w:bCs/>
          <w:color w:val="C00000"/>
          <w:lang w:val="uk-UA"/>
        </w:rPr>
        <w:t>.</w:t>
      </w:r>
    </w:p>
    <w:p w14:paraId="6B7598D6" w14:textId="77777777" w:rsidR="00971D32" w:rsidRPr="00971D32" w:rsidRDefault="00971D32" w:rsidP="00630240">
      <w:pPr>
        <w:spacing w:after="0"/>
        <w:jc w:val="both"/>
        <w:rPr>
          <w:lang w:val="uk-UA"/>
        </w:rPr>
      </w:pPr>
    </w:p>
    <w:sectPr w:rsidR="00971D32" w:rsidRPr="00971D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1F02"/>
    <w:multiLevelType w:val="hybridMultilevel"/>
    <w:tmpl w:val="9D2AF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A1900"/>
    <w:multiLevelType w:val="hybridMultilevel"/>
    <w:tmpl w:val="275A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43DCD"/>
    <w:multiLevelType w:val="hybridMultilevel"/>
    <w:tmpl w:val="24B476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21"/>
    <w:rsid w:val="00047C21"/>
    <w:rsid w:val="00630240"/>
    <w:rsid w:val="006C0B77"/>
    <w:rsid w:val="008242FF"/>
    <w:rsid w:val="00870751"/>
    <w:rsid w:val="00922C48"/>
    <w:rsid w:val="00971D3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9A0B"/>
  <w15:chartTrackingRefBased/>
  <w15:docId w15:val="{4A08C28A-2EFD-4492-9899-43C03F8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3024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24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024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2021-11-14T20:13:00Z</dcterms:created>
  <dcterms:modified xsi:type="dcterms:W3CDTF">2021-11-14T20:28:00Z</dcterms:modified>
</cp:coreProperties>
</file>