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01" w:rsidRDefault="006D4788">
      <w:pPr>
        <w:rPr>
          <w:lang w:val="uk-UA"/>
        </w:rPr>
      </w:pPr>
      <w:r w:rsidRPr="006D4788">
        <w:rPr>
          <w:b/>
          <w:sz w:val="24"/>
          <w:szCs w:val="24"/>
          <w:lang w:val="uk-UA"/>
        </w:rPr>
        <w:t>Музичне мистецтво 5-А кл</w:t>
      </w:r>
      <w:r>
        <w:rPr>
          <w:lang w:val="uk-UA"/>
        </w:rPr>
        <w:t>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Дата: 23.10.2021 р.</w:t>
      </w:r>
    </w:p>
    <w:p w:rsidR="006D4788" w:rsidRPr="006D4788" w:rsidRDefault="006D4788">
      <w:pPr>
        <w:rPr>
          <w:b/>
          <w:sz w:val="32"/>
          <w:szCs w:val="32"/>
          <w:lang w:val="uk-UA"/>
        </w:rPr>
      </w:pPr>
      <w:r w:rsidRPr="006D4788">
        <w:rPr>
          <w:b/>
          <w:sz w:val="32"/>
          <w:szCs w:val="32"/>
          <w:lang w:val="uk-UA"/>
        </w:rPr>
        <w:t>Тема: Козацькі пісні.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Найдавніші історичні пісні пов’язані з добою козаччини, оспівують українських козаків-патріотів,вони називаються козацькими. Козаки не могли жити без доброї пісні. Без музики.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Вони грали на бубнах і трубах, але найчастіше – на бандурах і кобзах.</w:t>
      </w:r>
    </w:p>
    <w:p w:rsidR="006D4788" w:rsidRPr="006D4788" w:rsidRDefault="006D4788">
      <w:pPr>
        <w:rPr>
          <w:b/>
          <w:sz w:val="28"/>
          <w:szCs w:val="28"/>
          <w:lang w:val="uk-UA"/>
        </w:rPr>
      </w:pPr>
      <w:r w:rsidRPr="006D4788">
        <w:rPr>
          <w:b/>
          <w:lang w:val="uk-UA"/>
        </w:rPr>
        <w:t xml:space="preserve">Давайте разом розучимо пісню </w:t>
      </w:r>
      <w:r w:rsidRPr="006D4788">
        <w:rPr>
          <w:b/>
          <w:sz w:val="28"/>
          <w:szCs w:val="28"/>
          <w:lang w:val="uk-UA"/>
        </w:rPr>
        <w:t>«Ой на горі та й женці жнуть»</w:t>
      </w:r>
    </w:p>
    <w:p w:rsidR="006D4788" w:rsidRPr="006D4788" w:rsidRDefault="006D4788">
      <w:pPr>
        <w:rPr>
          <w:lang w:val="uk-UA"/>
        </w:rPr>
      </w:pPr>
      <w:hyperlink r:id="rId4" w:history="1">
        <w:r w:rsidRPr="006D4788">
          <w:rPr>
            <w:rStyle w:val="a3"/>
            <w:lang w:val="uk-UA"/>
          </w:rPr>
          <w:t>https://www.youtube.com/watch?v=klSj1vtuY8E</w:t>
        </w:r>
      </w:hyperlink>
    </w:p>
    <w:sectPr w:rsidR="006D4788" w:rsidRPr="006D4788" w:rsidSect="0001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6D4788"/>
    <w:rsid w:val="00012D01"/>
    <w:rsid w:val="006D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lSj1vtuY8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2021-10-22T06:35:00Z</dcterms:created>
  <dcterms:modified xsi:type="dcterms:W3CDTF">2021-10-22T06:46:00Z</dcterms:modified>
</cp:coreProperties>
</file>