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0D" w:rsidRPr="00AA3EC1" w:rsidRDefault="00A5783C" w:rsidP="00AA3EC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3EC1">
        <w:rPr>
          <w:rFonts w:ascii="Times New Roman" w:hAnsi="Times New Roman" w:cs="Times New Roman"/>
          <w:b/>
          <w:sz w:val="24"/>
          <w:szCs w:val="24"/>
        </w:rPr>
        <w:t>Способи</w:t>
      </w:r>
      <w:proofErr w:type="spellEnd"/>
      <w:r w:rsidRPr="00AA3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b/>
          <w:sz w:val="24"/>
          <w:szCs w:val="24"/>
        </w:rPr>
        <w:t>розділення</w:t>
      </w:r>
      <w:proofErr w:type="spellEnd"/>
      <w:r w:rsidRPr="00AA3E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b/>
          <w:sz w:val="24"/>
          <w:szCs w:val="24"/>
        </w:rPr>
        <w:t>сумішей</w:t>
      </w:r>
      <w:proofErr w:type="spellEnd"/>
    </w:p>
    <w:p w:rsidR="00A5783C" w:rsidRPr="00AA3EC1" w:rsidRDefault="00A5783C" w:rsidP="00AA3EC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Читаємо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п.9.</w:t>
      </w:r>
    </w:p>
    <w:p w:rsidR="00A5783C" w:rsidRPr="00AA3EC1" w:rsidRDefault="00A5783C" w:rsidP="00AA3EC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EC1">
        <w:rPr>
          <w:rFonts w:ascii="Times New Roman" w:hAnsi="Times New Roman" w:cs="Times New Roman"/>
          <w:sz w:val="24"/>
          <w:szCs w:val="24"/>
        </w:rPr>
        <w:t xml:space="preserve">На с.35 прочитайте,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яким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способом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розділити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суміш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крейди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та води.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одна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речовина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розчиняється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воді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важча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неї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, то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відстоювання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>.</w:t>
      </w:r>
    </w:p>
    <w:p w:rsidR="00A5783C" w:rsidRPr="00AA3EC1" w:rsidRDefault="00A5783C" w:rsidP="00AA3EC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Використовують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фільтрування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для того,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повністю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розділити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суміш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крейди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та води.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Фільтри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виготовляють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зі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спеціального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паперу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який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так і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називається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фільтрувальний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тканин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різної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щільності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Фільтром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бути шар чистого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піску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вати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>.</w:t>
      </w:r>
    </w:p>
    <w:p w:rsidR="00A5783C" w:rsidRPr="00AA3EC1" w:rsidRDefault="00A5783C" w:rsidP="00AA3EC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EC1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сіль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треба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виділити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розчину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використовуємо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спосіб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випаровування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Розгляньте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мал.32 та мал.33. </w:t>
      </w:r>
    </w:p>
    <w:p w:rsidR="00AA3EC1" w:rsidRDefault="00AA3EC1" w:rsidP="00AA3EC1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EC1">
        <w:rPr>
          <w:rFonts w:ascii="Times New Roman" w:hAnsi="Times New Roman" w:cs="Times New Roman"/>
          <w:sz w:val="24"/>
          <w:szCs w:val="24"/>
        </w:rPr>
        <w:t>Дом\\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п.9.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вправа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 xml:space="preserve"> 3 та 4 </w:t>
      </w:r>
      <w:proofErr w:type="spellStart"/>
      <w:r w:rsidRPr="00AA3EC1">
        <w:rPr>
          <w:rFonts w:ascii="Times New Roman" w:hAnsi="Times New Roman" w:cs="Times New Roman"/>
          <w:sz w:val="24"/>
          <w:szCs w:val="24"/>
        </w:rPr>
        <w:t>письмово</w:t>
      </w:r>
      <w:proofErr w:type="spellEnd"/>
      <w:r w:rsidRPr="00AA3EC1">
        <w:rPr>
          <w:rFonts w:ascii="Times New Roman" w:hAnsi="Times New Roman" w:cs="Times New Roman"/>
          <w:sz w:val="24"/>
          <w:szCs w:val="24"/>
        </w:rPr>
        <w:t>.</w:t>
      </w:r>
    </w:p>
    <w:p w:rsidR="00F2527F" w:rsidRPr="00F2527F" w:rsidRDefault="00F2527F" w:rsidP="00F2527F">
      <w:pPr>
        <w:pStyle w:val="a3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2527F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527F">
        <w:rPr>
          <w:rFonts w:ascii="Times New Roman" w:hAnsi="Times New Roman" w:cs="Times New Roman"/>
          <w:sz w:val="24"/>
          <w:szCs w:val="24"/>
        </w:rPr>
        <w:t>Наведіть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7F">
        <w:rPr>
          <w:rFonts w:ascii="Times New Roman" w:hAnsi="Times New Roman" w:cs="Times New Roman"/>
          <w:sz w:val="24"/>
          <w:szCs w:val="24"/>
        </w:rPr>
        <w:t>якомога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7F">
        <w:rPr>
          <w:rFonts w:ascii="Times New Roman" w:hAnsi="Times New Roman" w:cs="Times New Roman"/>
          <w:sz w:val="24"/>
          <w:szCs w:val="24"/>
        </w:rPr>
        <w:t>більше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7F">
        <w:rPr>
          <w:rFonts w:ascii="Times New Roman" w:hAnsi="Times New Roman" w:cs="Times New Roman"/>
          <w:sz w:val="24"/>
          <w:szCs w:val="24"/>
        </w:rPr>
        <w:t>прикладів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27F">
        <w:rPr>
          <w:rFonts w:ascii="Times New Roman" w:hAnsi="Times New Roman" w:cs="Times New Roman"/>
          <w:sz w:val="24"/>
          <w:szCs w:val="24"/>
        </w:rPr>
        <w:t>сумішей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527F">
        <w:rPr>
          <w:rFonts w:ascii="Times New Roman" w:hAnsi="Times New Roman" w:cs="Times New Roman"/>
          <w:sz w:val="24"/>
          <w:szCs w:val="24"/>
        </w:rPr>
        <w:t>створених</w:t>
      </w:r>
      <w:proofErr w:type="spellEnd"/>
      <w:r w:rsidRPr="00F2527F">
        <w:rPr>
          <w:rFonts w:ascii="Times New Roman" w:hAnsi="Times New Roman" w:cs="Times New Roman"/>
          <w:sz w:val="24"/>
          <w:szCs w:val="24"/>
        </w:rPr>
        <w:t xml:space="preserve"> природою та людьми.</w:t>
      </w:r>
    </w:p>
    <w:p w:rsidR="00F2527F" w:rsidRDefault="00F2527F" w:rsidP="00F2527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Ind w:w="567" w:type="dxa"/>
        <w:tblBorders>
          <w:bottom w:val="single" w:sz="12" w:space="0" w:color="ECEFF3"/>
        </w:tblBorders>
        <w:shd w:val="clear" w:color="auto" w:fill="FFFFFF"/>
        <w:tblCellMar>
          <w:left w:w="0" w:type="dxa"/>
          <w:bottom w:w="30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2527F" w:rsidRPr="00AA3EC1" w:rsidTr="00F2527F">
        <w:trPr>
          <w:trHeight w:val="9150"/>
          <w:tblCellSpacing w:w="7" w:type="dxa"/>
        </w:trPr>
        <w:tc>
          <w:tcPr>
            <w:tcW w:w="4985" w:type="pct"/>
            <w:shd w:val="clear" w:color="auto" w:fill="FFFFFF"/>
            <w:vAlign w:val="center"/>
            <w:hideMark/>
          </w:tcPr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Урок 13.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Чисті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</w:p>
          <w:p w:rsidR="00F2527F" w:rsidRPr="00F2527F" w:rsidRDefault="00F2527F" w:rsidP="00F252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Мета: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сформувати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учнів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знання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сумішей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вміння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розділяти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закріпити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учнів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знання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чисті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поширеність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proofErr w:type="gram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природі;продовжувати</w:t>
            </w:r>
            <w:proofErr w:type="spellEnd"/>
            <w:proofErr w:type="gram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ознайомлювати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школярів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лабораторним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обладнанням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його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призначенням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способами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використання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сформувати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учнів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знання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про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сумішей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розвивати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вміння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розділяти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організовувати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своє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робоче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місце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діяти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аналогією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виховувати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прагнення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досліджувати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природу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Хід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уроку 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IV. ВИВЧЕННЯ НОВОГО МАТЕРІАЛУ</w:t>
            </w:r>
          </w:p>
          <w:p w:rsidR="00AA3EC1" w:rsidRPr="00AA3EC1" w:rsidRDefault="00F2527F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А)</w:t>
            </w:r>
            <w:r w:rsidR="00AA3EC1"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AA3EC1" w:rsidRPr="00AA3EC1">
              <w:rPr>
                <w:rFonts w:ascii="Times New Roman" w:hAnsi="Times New Roman" w:cs="Times New Roman"/>
                <w:sz w:val="24"/>
                <w:szCs w:val="24"/>
              </w:rPr>
              <w:t>Природні</w:t>
            </w:r>
            <w:proofErr w:type="spellEnd"/>
            <w:r w:rsidR="00AA3EC1"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A3EC1"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="00AA3EC1" w:rsidRPr="00AA3EC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AA3EC1" w:rsidRPr="00AA3EC1" w:rsidRDefault="00AA3EC1" w:rsidP="00F252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Повітря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нас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оточує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—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також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Повітря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містить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різноманітні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гази,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домішки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пилоподібні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тверді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Із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газоподібних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складі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повітря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найбільша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частка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азоту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майже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4/5),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п'ята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частина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припадає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кисень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повітря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містить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вуглекислий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газ, пари води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інші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розгледіти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навіть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під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мікроскопом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Б) -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сумішей</w:t>
            </w:r>
            <w:proofErr w:type="spellEnd"/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Кожна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складі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зберігає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свої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властивості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Ми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переконалися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цьому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досліді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ошурками.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неї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чистих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дає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змогу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розділяти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окремі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Найпростішими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способами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сумішей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є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відстоювання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випаровування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Цими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методами люди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навчились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розділяти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різні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дуже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давно. </w:t>
            </w:r>
            <w:bookmarkStart w:id="0" w:name="_GoBack"/>
            <w:bookmarkEnd w:id="0"/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Щоб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розділити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необхідно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знати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властивості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складі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Як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прикладі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ошурками.</w:t>
            </w:r>
          </w:p>
          <w:p w:rsidR="00AA3EC1" w:rsidRPr="00AA3EC1" w:rsidRDefault="00AA3EC1" w:rsidP="00F252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252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В) 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відбувається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цукром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коли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перемішуєте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його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склянці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чаю?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знаєте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змішуванні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водою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стають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невидимі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Прига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softHyphen/>
              <w:t>дайте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свій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відпочинок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річці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Якою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стає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вода, коли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заходите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річку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піщаного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берега?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Каламутна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відбувається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піском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потім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осідає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дно).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Уявіть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придбали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магазині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але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пакунок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сіллю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розірвався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і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висипалася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землю.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зібрали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але вона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забруднена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піском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використовувати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повернути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попередній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стан? Як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зробити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Спочатку</w:t>
            </w:r>
            <w:proofErr w:type="spellEnd"/>
            <w:proofErr w:type="gram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ми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приготуємо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змішаємо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пісок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землю,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сіль,залізні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ошурки, воду.</w:t>
            </w:r>
          </w:p>
          <w:p w:rsidR="00AA3EC1" w:rsidRPr="00F2527F" w:rsidRDefault="00F2527F" w:rsidP="00AA3EC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k-UA"/>
              </w:rPr>
              <w:t xml:space="preserve">Г) </w:t>
            </w:r>
            <w:proofErr w:type="spellStart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Розділити</w:t>
            </w:r>
            <w:proofErr w:type="spellEnd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суміші</w:t>
            </w:r>
            <w:proofErr w:type="spellEnd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 ми </w:t>
            </w:r>
            <w:proofErr w:type="spellStart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можемо</w:t>
            </w:r>
            <w:proofErr w:type="spellEnd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 за </w:t>
            </w:r>
            <w:proofErr w:type="spellStart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допомогою</w:t>
            </w:r>
            <w:proofErr w:type="spellEnd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таких </w:t>
            </w:r>
            <w:proofErr w:type="spellStart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способів</w:t>
            </w:r>
            <w:proofErr w:type="spellEnd"/>
            <w:r w:rsidR="00AA3EC1" w:rsidRPr="00F2527F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.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1.Дія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магніта</w:t>
            </w:r>
            <w:proofErr w:type="spellEnd"/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Використовується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одна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реагує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магніт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Використовують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великі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магніти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на заводах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переробки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металів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відділяють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залізний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лом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інших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металів</w:t>
            </w:r>
            <w:proofErr w:type="spellEnd"/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Відстоювання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спосіб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рідкої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нерозчинної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ній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твердої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нерозчинних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одна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одній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Повного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допомогою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відстоювання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досягти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Яким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способом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повністю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розділити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рідкої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твердої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остання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розчинилася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рідині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Існує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інший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спосіб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рідкої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твердої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остання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розчинилася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рідині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—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3.Фільтрування-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спосіб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шляхом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пропускання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здатні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затримувати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частинки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одного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її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компонентів</w:t>
            </w:r>
            <w:proofErr w:type="spellEnd"/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доводилось вам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бачити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побуті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явище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для води,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повітря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тощо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). Для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потрібно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—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матеріал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різної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щільності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папір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, тка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нину),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крізь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який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фільтрують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рідку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на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якому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залишаються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часточки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softHyphen/>
              <w:t>розчинної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демонстрування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фільтрів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способу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виготовлення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softHyphen/>
              <w:t>тра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фільтрувального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паперу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Існує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один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спосіб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води й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твердих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ній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розчинилися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, — 4.Випарювання-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це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видалення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при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нагріванні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рідкого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</w:p>
          <w:p w:rsidR="00AA3EC1" w:rsidRPr="00F2527F" w:rsidRDefault="00F2527F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г\ </w:t>
            </w:r>
            <w:r w:rsidR="00AA3EC1" w:rsidRPr="00F252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Отже, виділити ту чи іншу речовину із суміші можна за допомогою таких способів: дія магніту, відстоювання, фільтрування і випарювання. (опорна схема)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52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                                     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↓                                        ↓                       ↓                                                     ↓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Випарювання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відстоювання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магнітом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V.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Узагальнення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систематизація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набутих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знань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способи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сумішей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вам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відомі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речовини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агрегатним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станом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можна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розділити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за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допомогою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від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softHyphen/>
              <w:t>стоювання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яких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випадках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розділення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сумішей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використовується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метод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фільтру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softHyphen/>
              <w:t>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Випарювання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Які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ви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знаєте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природні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фільтри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A3EC1" w:rsidRPr="00AA3EC1" w:rsidRDefault="00AA3EC1" w:rsidP="00F2527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VІ.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Повідомлення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домашнього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завдання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52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Опрацювати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матеріал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>підручника</w:t>
            </w:r>
            <w:proofErr w:type="spellEnd"/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="00F2527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  <w:r w:rsidRPr="00AA3E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527F" w:rsidRPr="00AA3EC1" w:rsidTr="00F2527F">
        <w:trPr>
          <w:trHeight w:val="140"/>
          <w:tblCellSpacing w:w="7" w:type="dxa"/>
        </w:trPr>
        <w:tc>
          <w:tcPr>
            <w:tcW w:w="4985" w:type="pct"/>
            <w:shd w:val="clear" w:color="auto" w:fill="FFFFFF"/>
            <w:vAlign w:val="center"/>
            <w:hideMark/>
          </w:tcPr>
          <w:p w:rsidR="00AA3EC1" w:rsidRPr="00AA3EC1" w:rsidRDefault="00AA3EC1" w:rsidP="00AA3EC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783C" w:rsidRPr="00AA3EC1" w:rsidRDefault="00A5783C" w:rsidP="00AA3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A5783C" w:rsidRPr="00AA3EC1" w:rsidSect="006F0C56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007B6"/>
    <w:multiLevelType w:val="hybridMultilevel"/>
    <w:tmpl w:val="E35CE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51EFD"/>
    <w:multiLevelType w:val="hybridMultilevel"/>
    <w:tmpl w:val="04B86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C2F56"/>
    <w:multiLevelType w:val="hybridMultilevel"/>
    <w:tmpl w:val="4D0E79B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C7E3471"/>
    <w:multiLevelType w:val="hybridMultilevel"/>
    <w:tmpl w:val="3C9C9A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B29"/>
    <w:rsid w:val="00122B29"/>
    <w:rsid w:val="006E3D6F"/>
    <w:rsid w:val="006F0C56"/>
    <w:rsid w:val="007F2043"/>
    <w:rsid w:val="00803D1C"/>
    <w:rsid w:val="00A5783C"/>
    <w:rsid w:val="00AA3EC1"/>
    <w:rsid w:val="00F2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29566-FD69-42BA-99D5-4F986EF9A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2021-10-21T07:09:00Z</dcterms:created>
  <dcterms:modified xsi:type="dcterms:W3CDTF">2021-10-21T07:55:00Z</dcterms:modified>
</cp:coreProperties>
</file>