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367" w:rsidRDefault="00795D9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(2</w:t>
      </w:r>
      <w:r w:rsidR="008668F4">
        <w:rPr>
          <w:sz w:val="28"/>
          <w:szCs w:val="28"/>
          <w:lang w:val="uk-UA"/>
        </w:rPr>
        <w:t>група)   Дата:05.05.22</w:t>
      </w:r>
    </w:p>
    <w:p w:rsidR="008668F4" w:rsidRDefault="008668F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8668F4" w:rsidRDefault="008668F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85   Тема: Українські традиції</w:t>
      </w:r>
    </w:p>
    <w:p w:rsidR="008668F4" w:rsidRDefault="008668F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8668F4" w:rsidRDefault="008668F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8668F4" w:rsidRPr="008668F4" w:rsidRDefault="008668F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Independence</w:t>
      </w:r>
      <w:r w:rsidRPr="008668F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незалежність</w:t>
      </w:r>
    </w:p>
    <w:p w:rsidR="008668F4" w:rsidRPr="008668F4" w:rsidRDefault="008668F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Territory</w:t>
      </w:r>
      <w:r w:rsidRPr="008668F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територія</w:t>
      </w:r>
    </w:p>
    <w:p w:rsidR="008668F4" w:rsidRPr="008668F4" w:rsidRDefault="008668F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Ancient</w:t>
      </w:r>
      <w:r w:rsidRPr="008668F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стародавній </w:t>
      </w:r>
    </w:p>
    <w:p w:rsidR="008668F4" w:rsidRPr="008668F4" w:rsidRDefault="008668F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Foreign – </w:t>
      </w:r>
      <w:r>
        <w:rPr>
          <w:sz w:val="28"/>
          <w:szCs w:val="28"/>
          <w:lang w:val="uk-UA"/>
        </w:rPr>
        <w:t>іноземний</w:t>
      </w:r>
    </w:p>
    <w:p w:rsidR="008668F4" w:rsidRPr="008668F4" w:rsidRDefault="008668F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Independent – </w:t>
      </w:r>
      <w:r>
        <w:rPr>
          <w:sz w:val="28"/>
          <w:szCs w:val="28"/>
          <w:lang w:val="uk-UA"/>
        </w:rPr>
        <w:t>незалежний</w:t>
      </w:r>
    </w:p>
    <w:p w:rsidR="008668F4" w:rsidRPr="008668F4" w:rsidRDefault="008668F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National – </w:t>
      </w:r>
      <w:r>
        <w:rPr>
          <w:sz w:val="28"/>
          <w:szCs w:val="28"/>
          <w:lang w:val="uk-UA"/>
        </w:rPr>
        <w:t>національний</w:t>
      </w:r>
    </w:p>
    <w:p w:rsidR="008668F4" w:rsidRPr="008668F4" w:rsidRDefault="008668F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Language – </w:t>
      </w:r>
      <w:r>
        <w:rPr>
          <w:sz w:val="28"/>
          <w:szCs w:val="28"/>
          <w:lang w:val="uk-UA"/>
        </w:rPr>
        <w:t>мова</w:t>
      </w:r>
    </w:p>
    <w:p w:rsidR="008668F4" w:rsidRPr="008668F4" w:rsidRDefault="008668F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Symbolize – </w:t>
      </w:r>
      <w:r>
        <w:rPr>
          <w:sz w:val="28"/>
          <w:szCs w:val="28"/>
          <w:lang w:val="uk-UA"/>
        </w:rPr>
        <w:t>символізувати</w:t>
      </w:r>
    </w:p>
    <w:p w:rsidR="008668F4" w:rsidRPr="008668F4" w:rsidRDefault="008668F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Tourist – </w:t>
      </w:r>
      <w:r>
        <w:rPr>
          <w:sz w:val="28"/>
          <w:szCs w:val="28"/>
          <w:lang w:val="uk-UA"/>
        </w:rPr>
        <w:t>турист</w:t>
      </w:r>
    </w:p>
    <w:p w:rsidR="008668F4" w:rsidRPr="008668F4" w:rsidRDefault="008668F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Talented</w:t>
      </w:r>
      <w:r w:rsidRPr="008668F4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талановитий</w:t>
      </w:r>
    </w:p>
    <w:p w:rsidR="008668F4" w:rsidRDefault="008668F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8668F4" w:rsidRDefault="008668F4" w:rsidP="008668F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і скажіть, чому туристам подобається від</w:t>
      </w:r>
      <w:r w:rsidR="00795D9B">
        <w:rPr>
          <w:sz w:val="28"/>
          <w:szCs w:val="28"/>
          <w:lang w:val="uk-UA"/>
        </w:rPr>
        <w:t>відувати Україну (впр.1 ст.210) зелений підручник, (впр.1 ст.218) рожевий підручник.</w:t>
      </w:r>
    </w:p>
    <w:p w:rsidR="008668F4" w:rsidRDefault="008668F4" w:rsidP="008668F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Закінчіть речення згідно змісту те</w:t>
      </w:r>
      <w:r w:rsidR="00795D9B">
        <w:rPr>
          <w:sz w:val="28"/>
          <w:szCs w:val="28"/>
          <w:lang w:val="uk-UA"/>
        </w:rPr>
        <w:t>ксту про Україну (впр.2 ст.211) зелений підручник, (впр.2 ст.219) рожевий підручник.</w:t>
      </w:r>
    </w:p>
    <w:p w:rsidR="008668F4" w:rsidRDefault="008668F4" w:rsidP="008668F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</w:t>
      </w:r>
      <w:r w:rsidR="00795D9B">
        <w:rPr>
          <w:sz w:val="28"/>
          <w:szCs w:val="28"/>
          <w:lang w:val="uk-UA"/>
        </w:rPr>
        <w:t>даємо на питання (впр.1 ст.208) зелений підручник, (впр.1 ст.216) рожевий підручник.</w:t>
      </w:r>
    </w:p>
    <w:p w:rsidR="008668F4" w:rsidRDefault="008668F4" w:rsidP="008668F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3)Повторимо граматичний матеріал.</w:t>
      </w:r>
    </w:p>
    <w:p w:rsidR="008668F4" w:rsidRPr="00ED127E" w:rsidRDefault="008668F4" w:rsidP="008668F4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У питальних реченнях теперішнього </w:t>
      </w:r>
      <w:proofErr w:type="spellStart"/>
      <w:r>
        <w:rPr>
          <w:sz w:val="28"/>
          <w:szCs w:val="28"/>
          <w:lang w:val="uk-UA"/>
        </w:rPr>
        <w:t>перфектного</w:t>
      </w:r>
      <w:proofErr w:type="spellEnd"/>
      <w:r>
        <w:rPr>
          <w:sz w:val="28"/>
          <w:szCs w:val="28"/>
          <w:lang w:val="uk-UA"/>
        </w:rPr>
        <w:t xml:space="preserve"> часу нас цікавить результат виконання дії на теперішній момент. У відповідях використовуємо фрази</w:t>
      </w:r>
      <w:r w:rsidR="00ED127E">
        <w:rPr>
          <w:sz w:val="28"/>
          <w:szCs w:val="28"/>
          <w:lang w:val="en-US"/>
        </w:rPr>
        <w:t xml:space="preserve"> Yes, I have. No, I haven`t.</w:t>
      </w:r>
    </w:p>
    <w:p w:rsidR="008668F4" w:rsidRDefault="008668F4" w:rsidP="008668F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4)Працюємо у зошиті письмово.</w:t>
      </w:r>
    </w:p>
    <w:p w:rsidR="008668F4" w:rsidRPr="00ED127E" w:rsidRDefault="008668F4" w:rsidP="008668F4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надсилаємо для перевірки у</w:t>
      </w:r>
      <w:r w:rsidR="00ED127E" w:rsidRPr="00ED127E">
        <w:rPr>
          <w:sz w:val="28"/>
          <w:szCs w:val="28"/>
        </w:rPr>
        <w:t xml:space="preserve"> </w:t>
      </w:r>
      <w:r w:rsidR="00ED127E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ED127E" w:rsidRPr="00ED127E">
        <w:rPr>
          <w:sz w:val="28"/>
          <w:szCs w:val="28"/>
        </w:rPr>
        <w:t xml:space="preserve"> </w:t>
      </w:r>
      <w:hyperlink r:id="rId6" w:history="1">
        <w:r w:rsidR="00ED127E" w:rsidRPr="00DE0291">
          <w:rPr>
            <w:rStyle w:val="a4"/>
            <w:sz w:val="28"/>
            <w:szCs w:val="28"/>
            <w:lang w:val="en-US"/>
          </w:rPr>
          <w:t>arrow</w:t>
        </w:r>
        <w:r w:rsidR="00ED127E" w:rsidRPr="00ED127E">
          <w:rPr>
            <w:rStyle w:val="a4"/>
            <w:sz w:val="28"/>
            <w:szCs w:val="28"/>
          </w:rPr>
          <w:t>2358@</w:t>
        </w:r>
        <w:proofErr w:type="spellStart"/>
        <w:r w:rsidR="00ED127E" w:rsidRPr="00DE0291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ED127E" w:rsidRPr="00ED127E">
          <w:rPr>
            <w:rStyle w:val="a4"/>
            <w:sz w:val="28"/>
            <w:szCs w:val="28"/>
          </w:rPr>
          <w:t>.</w:t>
        </w:r>
        <w:r w:rsidR="00ED127E" w:rsidRPr="00DE0291">
          <w:rPr>
            <w:rStyle w:val="a4"/>
            <w:sz w:val="28"/>
            <w:szCs w:val="28"/>
            <w:lang w:val="en-US"/>
          </w:rPr>
          <w:t>com</w:t>
        </w:r>
      </w:hyperlink>
      <w:r w:rsidR="00ED127E" w:rsidRPr="00ED127E">
        <w:rPr>
          <w:sz w:val="28"/>
          <w:szCs w:val="28"/>
        </w:rPr>
        <w:t xml:space="preserve"> </w:t>
      </w:r>
    </w:p>
    <w:p w:rsidR="008668F4" w:rsidRDefault="008668F4" w:rsidP="008668F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8668F4" w:rsidRPr="00ED127E" w:rsidRDefault="00ED127E" w:rsidP="008668F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Have you ever been to Kyiv?</w:t>
      </w:r>
    </w:p>
    <w:p w:rsidR="00ED127E" w:rsidRPr="00ED127E" w:rsidRDefault="00ED127E" w:rsidP="008668F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Have you ever gone fishing?</w:t>
      </w:r>
    </w:p>
    <w:p w:rsidR="00ED127E" w:rsidRPr="00ED127E" w:rsidRDefault="00ED127E" w:rsidP="008668F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Have you ever travelled by plane?</w:t>
      </w:r>
    </w:p>
    <w:p w:rsidR="00ED127E" w:rsidRPr="00ED127E" w:rsidRDefault="00ED127E" w:rsidP="008668F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Have you ever watched animals in the zoo?</w:t>
      </w:r>
    </w:p>
    <w:p w:rsidR="00ED127E" w:rsidRPr="00ED127E" w:rsidRDefault="00ED127E" w:rsidP="00ED127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З’єднайте прикметники з іменниками і запишіть</w:t>
      </w:r>
      <w:r w:rsidR="00795D9B">
        <w:rPr>
          <w:sz w:val="28"/>
          <w:szCs w:val="28"/>
          <w:lang w:val="uk-UA"/>
        </w:rPr>
        <w:t xml:space="preserve"> словосполучення (впр.3 ст.211) зелений підручник, (впр.3 ст.219) рожевий підручник.</w:t>
      </w:r>
    </w:p>
    <w:p w:rsidR="00ED127E" w:rsidRPr="00ED127E" w:rsidRDefault="00ED127E" w:rsidP="00ED127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Складіть 3 речення за таблицею і перекладіть їх на українську мову (впр.4 </w:t>
      </w:r>
      <w:r w:rsidR="00795D9B">
        <w:rPr>
          <w:sz w:val="28"/>
          <w:szCs w:val="28"/>
          <w:lang w:val="uk-UA"/>
        </w:rPr>
        <w:t>ст.212) зелений підручник, (впр.4 ст.220) рожевий підручник.</w:t>
      </w:r>
    </w:p>
    <w:p w:rsidR="00ED127E" w:rsidRDefault="00ED127E" w:rsidP="00ED127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5)Д.З. впр.6 ст.208-209 усно (скажіть, </w:t>
      </w:r>
      <w:r w:rsidR="00795D9B">
        <w:rPr>
          <w:sz w:val="28"/>
          <w:szCs w:val="28"/>
          <w:lang w:val="uk-UA"/>
        </w:rPr>
        <w:t>що Тарас дізнався про Британію) зелений підручник.</w:t>
      </w:r>
    </w:p>
    <w:p w:rsidR="00795D9B" w:rsidRPr="00ED127E" w:rsidRDefault="00795D9B" w:rsidP="00ED127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Впр.6 ст.216-217 усно (скажіть, що Тарас дізнався про Британію) рожевий підручник.</w:t>
      </w:r>
      <w:bookmarkStart w:id="0" w:name="_GoBack"/>
      <w:bookmarkEnd w:id="0"/>
    </w:p>
    <w:sectPr w:rsidR="00795D9B" w:rsidRPr="00ED12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81AED"/>
    <w:multiLevelType w:val="hybridMultilevel"/>
    <w:tmpl w:val="2DD0F72A"/>
    <w:lvl w:ilvl="0" w:tplc="33800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4A179A"/>
    <w:multiLevelType w:val="hybridMultilevel"/>
    <w:tmpl w:val="5F8C18D2"/>
    <w:lvl w:ilvl="0" w:tplc="7FFC44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8F4"/>
    <w:rsid w:val="00533367"/>
    <w:rsid w:val="00795D9B"/>
    <w:rsid w:val="008668F4"/>
    <w:rsid w:val="00ED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8F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12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8F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12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2022-05-04T11:38:00Z</dcterms:created>
  <dcterms:modified xsi:type="dcterms:W3CDTF">2022-05-04T11:59:00Z</dcterms:modified>
</cp:coreProperties>
</file>