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DAC" w:rsidRPr="00671B02" w:rsidRDefault="00525DAC" w:rsidP="00671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</w:pPr>
      <w:r w:rsidRPr="00671B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42. ҐРУНТ ЯК СЕРЕДОВИЩЕ ЖИТТЯ ТА ЙОГО МЕШКАНЦІ</w:t>
      </w:r>
    </w:p>
    <w:p w:rsidR="00525DAC" w:rsidRPr="00671B02" w:rsidRDefault="00525DAC" w:rsidP="00671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</w:pPr>
    </w:p>
    <w:p w:rsidR="00525DAC" w:rsidRPr="00671B02" w:rsidRDefault="00525DAC" w:rsidP="00671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71B0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Знайомимось із змістом підручника, читаємо текст та даємо відповіді на запитання. </w:t>
      </w:r>
    </w:p>
    <w:p w:rsidR="00525DAC" w:rsidRPr="00671B02" w:rsidRDefault="00525DAC" w:rsidP="00671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71B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1. Які умови існування організмів у ґрунтовому середовищі?</w:t>
      </w:r>
    </w:p>
    <w:p w:rsidR="00525DAC" w:rsidRPr="00671B02" w:rsidRDefault="00525DAC" w:rsidP="00671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71B0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Також у ґрунті є неорганічні й органічні речовини, запас яких поповнюється завдяки відмерлим решткам рослин і тварин.</w:t>
      </w:r>
    </w:p>
    <w:p w:rsidR="00525DAC" w:rsidRPr="00671B02" w:rsidRDefault="00525DAC" w:rsidP="00671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71B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2. Чому ґрунтове середовище нерівномірно заселене організмами?</w:t>
      </w:r>
    </w:p>
    <w:p w:rsidR="00525DAC" w:rsidRPr="00671B02" w:rsidRDefault="00525DAC" w:rsidP="00671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71B0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Ґрунтове середовище заселене нерівномірно: найбільше організмів мешкає у верхньому шарі ґрунту. З глибиною кількість мешканців ґрунту зменшується. Порівняй з поширенням організмів у водному середо вищі.</w:t>
      </w:r>
    </w:p>
    <w:p w:rsidR="00525DAC" w:rsidRPr="00671B02" w:rsidRDefault="00525DAC" w:rsidP="00671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71B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3. Які мешканці ґрунту тобі відомі? Як вони пристосовані до існування в ньому?</w:t>
      </w:r>
    </w:p>
    <w:p w:rsidR="00525DAC" w:rsidRPr="00671B02" w:rsidRDefault="00525DAC" w:rsidP="00671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71B0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Ґрунтове середовище має більшу щільність, ніж наземно-повітряне і водне. Це певним чином ускладнює переміщення тварин ґрунту. Як вони пристосовуються до руху в ґрунтовому середовищі?</w:t>
      </w:r>
    </w:p>
    <w:p w:rsidR="00525DAC" w:rsidRPr="00671B02" w:rsidRDefault="00525DAC" w:rsidP="00671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71B0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Дощовий черв’як, багатоніжки, личинка травневого хруща завдяки гнучкому тілу просуваються між частинками ґрунту. Інші, наприклад кріт і комаха вовчок риють ходи.</w:t>
      </w:r>
    </w:p>
    <w:p w:rsidR="00525DAC" w:rsidRPr="00671B02" w:rsidRDefault="00525DAC" w:rsidP="00671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71B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4. Склади запитання про ґрунтове середовище, використовуючи слова «як», «які», «де», «чому», «яке значення».</w:t>
      </w:r>
    </w:p>
    <w:p w:rsidR="00525DAC" w:rsidRPr="00671B02" w:rsidRDefault="00525DAC" w:rsidP="00671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71B0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 пристосувалися тварини до життя у ґрунті?</w:t>
      </w:r>
    </w:p>
    <w:p w:rsidR="00525DAC" w:rsidRPr="00671B02" w:rsidRDefault="00525DAC" w:rsidP="00671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71B0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Які види тварин мешкають у ґрунті?</w:t>
      </w:r>
    </w:p>
    <w:p w:rsidR="00525DAC" w:rsidRPr="00671B02" w:rsidRDefault="00525DAC" w:rsidP="00671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71B0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 знаходяться чорноземи?</w:t>
      </w:r>
    </w:p>
    <w:p w:rsidR="00525DAC" w:rsidRPr="00671B02" w:rsidRDefault="00525DAC" w:rsidP="00671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71B0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Чому слід оберігати ґрунт від пересолення?</w:t>
      </w:r>
    </w:p>
    <w:p w:rsidR="00525DAC" w:rsidRPr="00671B02" w:rsidRDefault="00525DAC" w:rsidP="00671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71B0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Яке значення ґрунту для людей?</w:t>
      </w:r>
    </w:p>
    <w:p w:rsidR="00525DAC" w:rsidRPr="00671B02" w:rsidRDefault="00525DAC" w:rsidP="00671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71B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5. Дай відповіді на запитання, складені у завданні 4.</w:t>
      </w:r>
    </w:p>
    <w:p w:rsidR="00525DAC" w:rsidRPr="00671B02" w:rsidRDefault="00525DAC" w:rsidP="00671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71B0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1) Кріт і дощовий черв’як поширені на території України.</w:t>
      </w:r>
    </w:p>
    <w:p w:rsidR="00525DAC" w:rsidRPr="00671B02" w:rsidRDefault="00525DAC" w:rsidP="00671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71B0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Ці тварини виразно демонструють способи пристосування до існування у ґрунтовому середовищі. Кріт майже все життя проводить у ґрунті. Прокладати ходи в щільному ґрунтовому середовищі кроту допомагають риючі передні кінцівки. Вони мають форму лопаток і оснащені міцними кігтями. Долоні вивернуті назовні, ними зручно рити і відкидати ґрунт. Полегшує просування ґрунтом овальна форма тіла.</w:t>
      </w:r>
    </w:p>
    <w:p w:rsidR="00525DAC" w:rsidRPr="00671B02" w:rsidRDefault="00525DAC" w:rsidP="00671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671B0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Cторінка</w:t>
      </w:r>
      <w:proofErr w:type="spellEnd"/>
      <w:r w:rsidRPr="00671B0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ерудита</w:t>
      </w:r>
    </w:p>
    <w:p w:rsidR="00525DAC" w:rsidRPr="00671B02" w:rsidRDefault="00525DAC" w:rsidP="00671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71B0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Для багатьох тварин ґрунт стає притулком на холодні зимові місяці. Ближче до поверхні ґрунту влаштовуються комахи та їхні личинки. У норах зимують гадюки, вужі, ящірки, жаби. На глибині 1,5–2 метри ґрунт майже не промерзає. Тут переживають зиму дощові черв’яки і кроти. Також у ґрунті зимують корені й насіння рослин.</w:t>
      </w:r>
    </w:p>
    <w:p w:rsidR="00525DAC" w:rsidRPr="00671B02" w:rsidRDefault="00525DAC" w:rsidP="00671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71B0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Деякі організми, які зимують у ґрунті, можуть загинути, якщо ґрунт дуже промерзне. Запобігти промерзанню ґрунту і зберегти його тепло допомагає сніговий покрив. Його порівнюють з теплою ковдрою. Чим товщий шар снігу, тим менше промерзає ґрунт. Це пов’язано з тим, що сніг пухкий, у ньому багато повітря, яке, як відомо, погано проводить тепло.</w:t>
      </w:r>
    </w:p>
    <w:p w:rsidR="00525DAC" w:rsidRPr="00671B02" w:rsidRDefault="00525DAC" w:rsidP="00671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71B0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 ґрунт добре утримує тепло й повільно охолоджується. Так сніг допомагає ґрунту зберігати тепло.</w:t>
      </w:r>
    </w:p>
    <w:p w:rsidR="00525DAC" w:rsidRPr="00671B02" w:rsidRDefault="00525DAC" w:rsidP="00671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71B0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2) Кріт, дощові </w:t>
      </w:r>
      <w:proofErr w:type="spellStart"/>
      <w:r w:rsidRPr="00671B0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червяки</w:t>
      </w:r>
      <w:proofErr w:type="spellEnd"/>
      <w:r w:rsidRPr="00671B0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671B0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мурахи</w:t>
      </w:r>
      <w:proofErr w:type="spellEnd"/>
      <w:r w:rsidRPr="00671B0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525DAC" w:rsidRPr="00671B02" w:rsidRDefault="00525DAC" w:rsidP="00671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71B0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3) Чорноземи знаходяться у степовій зоні, у центральній </w:t>
      </w:r>
      <w:proofErr w:type="spellStart"/>
      <w:r w:rsidRPr="00671B0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сачтині</w:t>
      </w:r>
      <w:proofErr w:type="spellEnd"/>
      <w:r w:rsidRPr="00671B0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України.</w:t>
      </w:r>
    </w:p>
    <w:p w:rsidR="00525DAC" w:rsidRPr="00671B02" w:rsidRDefault="00525DAC" w:rsidP="00671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71B0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4) Оскільки на тому ґрунті потім нічого не буде рости.</w:t>
      </w:r>
    </w:p>
    <w:p w:rsidR="00525DAC" w:rsidRPr="00671B02" w:rsidRDefault="00525DAC" w:rsidP="00671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71B0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5) Оскільки ґрунт - годує людей.</w:t>
      </w:r>
    </w:p>
    <w:p w:rsidR="00525DAC" w:rsidRPr="00671B02" w:rsidRDefault="00525DAC" w:rsidP="00671B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71B0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Підсумки</w:t>
      </w:r>
    </w:p>
    <w:p w:rsidR="00525DAC" w:rsidRPr="00671B02" w:rsidRDefault="00525DAC" w:rsidP="00671B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375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71B0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Ґрунтовому середовищу властива висока щільність, у ньому достатньо води, неорганічних і органічних речовин, коливання температури незначні, проте недостатня кількість світла і кисню. До таких умов пристосовані різноманітні мешканці ґрунтового середовища.</w:t>
      </w:r>
    </w:p>
    <w:p w:rsidR="00525DAC" w:rsidRPr="00671B02" w:rsidRDefault="00525DAC" w:rsidP="00671B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375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71B0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Мешканці ґрунтового середовища, прокладаючи ходи у ґрунті, розпушують його, а завдяки бактеріям і дощовим черв’якам ґрунт поповнюється органічними речовинами.</w:t>
      </w:r>
    </w:p>
    <w:p w:rsidR="00671B02" w:rsidRPr="00671B02" w:rsidRDefault="00671B02" w:rsidP="00671B02">
      <w:pPr>
        <w:shd w:val="clear" w:color="auto" w:fill="FFFFFF"/>
        <w:spacing w:before="100" w:beforeAutospacing="1" w:after="100" w:afterAutospacing="1" w:line="240" w:lineRule="auto"/>
        <w:ind w:left="360"/>
        <w:rPr>
          <w:rStyle w:val="a7"/>
          <w:rFonts w:ascii="Times New Roman" w:eastAsia="Times New Roman" w:hAnsi="Times New Roman" w:cs="Times New Roman"/>
          <w:i w:val="0"/>
          <w:iCs w:val="0"/>
          <w:color w:val="000000"/>
          <w:sz w:val="24"/>
          <w:szCs w:val="24"/>
          <w:lang w:eastAsia="uk-UA"/>
        </w:rPr>
      </w:pPr>
      <w:bookmarkStart w:id="0" w:name="_GoBack"/>
      <w:bookmarkEnd w:id="0"/>
      <w:r w:rsidRPr="00671B0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lastRenderedPageBreak/>
        <w:t>До основних чинників, що роблять ґрунт середовищем життя багатьох організмів, належать: вологість, температура, повітря, що заповнює порожнини між грудочками ґрунту, наявність органічних і неорганічних речовин.</w:t>
      </w:r>
    </w:p>
    <w:p w:rsidR="00671B02" w:rsidRPr="00671B02" w:rsidRDefault="00671B02" w:rsidP="00671B0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</w:pPr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Тут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живе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величезна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кількість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бактерій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(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завдяки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їм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відбуваються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процеси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гниття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),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одноклітинних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організмі</w:t>
      </w:r>
      <w:proofErr w:type="gram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</w:t>
      </w:r>
      <w:proofErr w:type="spellEnd"/>
      <w:proofErr w:type="gram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proofErr w:type="gram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черв</w:t>
      </w:r>
      <w:proofErr w:type="gram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ів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комах та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їх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личинок. Прикладами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найбільших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за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розмірами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тварин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ґрунтового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середовища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в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Україні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є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сліпак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і </w:t>
      </w:r>
      <w:proofErr w:type="spellStart"/>
      <w:proofErr w:type="gram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кр</w:t>
      </w:r>
      <w:proofErr w:type="gram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іт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Сліпак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—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травоїдна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тварина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що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може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досягати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20-35 см у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довжину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</w:t>
      </w:r>
      <w:proofErr w:type="spellStart"/>
      <w:proofErr w:type="gram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Кр</w:t>
      </w:r>
      <w:proofErr w:type="gram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іт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—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хижак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живиться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здебільшого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личинками комах та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дощовими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черв’яками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Розміри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його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тіла</w:t>
      </w:r>
      <w:proofErr w:type="spellEnd"/>
      <w:proofErr w:type="gram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приблизно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вдвічі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менші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ніж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у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сліпака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.</w:t>
      </w:r>
    </w:p>
    <w:p w:rsidR="00671B02" w:rsidRPr="00671B02" w:rsidRDefault="00671B02" w:rsidP="00671B0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</w:pP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Мешканці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ґрунтового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середовища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розпушують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ґрунт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роблять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його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проникним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для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вологи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і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повітря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Першість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у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цій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справі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належить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дощовим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черв’якам</w:t>
      </w:r>
      <w:proofErr w:type="spellEnd"/>
      <w:proofErr w:type="gram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Вони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розпушують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удобрюють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ґрунт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та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поліпшують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надходження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у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нього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пові</w:t>
      </w:r>
      <w:proofErr w:type="gram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тря</w:t>
      </w:r>
      <w:proofErr w:type="spellEnd"/>
      <w:proofErr w:type="gram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і води.</w:t>
      </w:r>
    </w:p>
    <w:p w:rsidR="00671B02" w:rsidRPr="00671B02" w:rsidRDefault="00671B02" w:rsidP="00671B0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</w:pPr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У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ґрунті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розташовані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корені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рослин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грибниці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грибів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Бактерії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перетворюють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відмерлі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рештки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організмів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gram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у</w:t>
      </w:r>
      <w:proofErr w:type="gram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гумус,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або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перегній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Цим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вони </w:t>
      </w:r>
      <w:proofErr w:type="spellStart"/>
      <w:proofErr w:type="gram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</w:t>
      </w:r>
      <w:proofErr w:type="gram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ідвищують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родючість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ґрунту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.</w:t>
      </w:r>
    </w:p>
    <w:p w:rsidR="00671B02" w:rsidRPr="00671B02" w:rsidRDefault="00671B02" w:rsidP="00671B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71B02">
        <w:rPr>
          <w:rStyle w:val="a3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Пристосування організмів до життя у ґрунті.</w:t>
      </w:r>
      <w:r w:rsidRPr="00671B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Бактерії та одноклітинні організми настільки малі, що проміжків між грудочками ґрунту, ґрунтових щілин їм цілком достатньо для переміщення. Видовжене гнучке тіло дощового черв’яка і личинки травневого хруща дає можливість їм просуватися між частинками ґрунту. Деяким іншим мешканцям ґрунту допомагають рухатися щетинки, кігтики, волоски, що є на їхньому тілі. Для того, щоб переміщуватись у ґрунті, кроти і сліпаки риють підземні ходи. У крота для цього передні кінцівки плоскі з міцними кігтями, вивернуті назовні подібно до двох лопат. Ними тварина вправно відкидає ґрунт у сторони і за добу може прокласти хід завдовжки 30 і більше метрів. Тіло його овальне, шерсть і шия короткі, голова конусоподібна, вух майже непомітно, очі крихітні, тому зір поганий. Сліпак риє ґрунт за допомогою передніх широких зубів. Це нагадує роботу </w:t>
      </w:r>
      <w:proofErr w:type="spellStart"/>
      <w:r w:rsidRPr="00671B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ковша</w:t>
      </w:r>
      <w:proofErr w:type="spellEnd"/>
      <w:r w:rsidRPr="00671B0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екскаватора.</w:t>
      </w:r>
    </w:p>
    <w:p w:rsidR="00671B02" w:rsidRPr="00671B02" w:rsidRDefault="00671B02" w:rsidP="00671B0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</w:pPr>
      <w:proofErr w:type="spellStart"/>
      <w:proofErr w:type="gram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</w:t>
      </w:r>
      <w:proofErr w:type="gram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ір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у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мешканців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ґрунтового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середовища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поганий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а в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багатьох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зовсім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відсутній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наприклад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у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сліпака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і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дощового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черв’яка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Орієнтуватись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їм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допомагають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органи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нюху і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дотику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.</w:t>
      </w:r>
    </w:p>
    <w:p w:rsidR="00671B02" w:rsidRPr="00671B02" w:rsidRDefault="00671B02" w:rsidP="00671B0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</w:pPr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Для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мешканців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ґрунту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важливі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і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вологість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і температура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ґрунту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Організми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ґрунтового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середовища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пристосувалися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до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їх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змін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Наприклад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у спеку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дощові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черв’яки</w:t>
      </w:r>
      <w:proofErr w:type="spellEnd"/>
      <w:proofErr w:type="gram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заглиблюються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у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ґрунт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на 1-1,5 м, де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більше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вологи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і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нижча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температура.</w:t>
      </w:r>
    </w:p>
    <w:p w:rsidR="00671B02" w:rsidRPr="00671B02" w:rsidRDefault="00671B02" w:rsidP="00671B0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</w:pP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Перезволоження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та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пересихання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ґрунту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є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однаково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згубним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і для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рослин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і для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тварин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Однак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людина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може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позитивно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вплинути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на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ґрунтове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середовище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якщо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буде </w:t>
      </w:r>
      <w:proofErr w:type="spellStart"/>
      <w:proofErr w:type="gram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</w:t>
      </w:r>
      <w:proofErr w:type="gram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ідживлювати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і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зрошувати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посіви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чи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насадження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знищувати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бур’яни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і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шкідників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осушувати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надто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зволожений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ґрунт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.</w:t>
      </w:r>
    </w:p>
    <w:p w:rsidR="00671B02" w:rsidRPr="00671B02" w:rsidRDefault="00671B02" w:rsidP="00671B0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</w:pP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Вивчаючи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склад і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властивості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ґрунту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ми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зазначали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таку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його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важливу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для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рослин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властивість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як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родючість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Завдяки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дощовим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черв’якам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і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бактеріям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які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розкладають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відмерлі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рештки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організмів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вона </w:t>
      </w:r>
      <w:proofErr w:type="spellStart"/>
      <w:proofErr w:type="gramStart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</w:t>
      </w:r>
      <w:proofErr w:type="gram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ідвищується</w:t>
      </w:r>
      <w:proofErr w:type="spellEnd"/>
      <w:r w:rsidRPr="00671B02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.</w:t>
      </w:r>
    </w:p>
    <w:p w:rsidR="00671B02" w:rsidRPr="00671B02" w:rsidRDefault="00671B02" w:rsidP="00671B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sectPr w:rsidR="00671B02" w:rsidRPr="00671B0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5728A3"/>
    <w:multiLevelType w:val="multilevel"/>
    <w:tmpl w:val="8474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0E7"/>
    <w:rsid w:val="00525DAC"/>
    <w:rsid w:val="00671B02"/>
    <w:rsid w:val="00AF23B0"/>
    <w:rsid w:val="00B570E7"/>
    <w:rsid w:val="00F2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">
    <w:name w:val="center"/>
    <w:basedOn w:val="a"/>
    <w:rsid w:val="00F27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F27A31"/>
    <w:rPr>
      <w:b/>
      <w:bCs/>
    </w:rPr>
  </w:style>
  <w:style w:type="character" w:styleId="a4">
    <w:name w:val="Hyperlink"/>
    <w:basedOn w:val="a0"/>
    <w:uiPriority w:val="99"/>
    <w:semiHidden/>
    <w:unhideWhenUsed/>
    <w:rsid w:val="00F27A3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27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F27A31"/>
    <w:pPr>
      <w:ind w:left="720"/>
      <w:contextualSpacing/>
    </w:pPr>
  </w:style>
  <w:style w:type="character" w:styleId="a7">
    <w:name w:val="Emphasis"/>
    <w:basedOn w:val="a0"/>
    <w:uiPriority w:val="20"/>
    <w:qFormat/>
    <w:rsid w:val="00671B0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">
    <w:name w:val="center"/>
    <w:basedOn w:val="a"/>
    <w:rsid w:val="00F27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F27A31"/>
    <w:rPr>
      <w:b/>
      <w:bCs/>
    </w:rPr>
  </w:style>
  <w:style w:type="character" w:styleId="a4">
    <w:name w:val="Hyperlink"/>
    <w:basedOn w:val="a0"/>
    <w:uiPriority w:val="99"/>
    <w:semiHidden/>
    <w:unhideWhenUsed/>
    <w:rsid w:val="00F27A3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27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F27A31"/>
    <w:pPr>
      <w:ind w:left="720"/>
      <w:contextualSpacing/>
    </w:pPr>
  </w:style>
  <w:style w:type="character" w:styleId="a7">
    <w:name w:val="Emphasis"/>
    <w:basedOn w:val="a0"/>
    <w:uiPriority w:val="20"/>
    <w:qFormat/>
    <w:rsid w:val="00671B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8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32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1034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9777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2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2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2021-04-12T11:25:00Z</dcterms:created>
  <dcterms:modified xsi:type="dcterms:W3CDTF">2022-04-13T06:34:00Z</dcterms:modified>
</cp:coreProperties>
</file>