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B32" w:rsidRDefault="005815B1" w:rsidP="005815B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 пропоную сьогодні опрацювати текст.</w:t>
      </w:r>
    </w:p>
    <w:p w:rsidR="005815B1" w:rsidRDefault="005815B1" w:rsidP="005815B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Прочитайте уважно. </w:t>
      </w:r>
    </w:p>
    <w:p w:rsidR="005815B1" w:rsidRDefault="005815B1" w:rsidP="005815B1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Чи є в тексті представники рослинного та тваринного світу, що знаходяться в червоній книзі України?</w:t>
      </w:r>
    </w:p>
    <w:p w:rsidR="005815B1" w:rsidRDefault="005815B1" w:rsidP="005815B1">
      <w:pPr>
        <w:pStyle w:val="a3"/>
        <w:numPr>
          <w:ilvl w:val="1"/>
          <w:numId w:val="1"/>
        </w:numPr>
        <w:rPr>
          <w:lang w:val="uk-UA"/>
        </w:rPr>
      </w:pPr>
      <w:r>
        <w:rPr>
          <w:lang w:val="uk-UA"/>
        </w:rPr>
        <w:t>Чи вимагає збереження та охорони степова зона України, в якій знаходиться Криворіжжя? Чому?</w:t>
      </w:r>
    </w:p>
    <w:p w:rsidR="005815B1" w:rsidRDefault="005815B1" w:rsidP="005815B1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uk-UA"/>
        </w:rPr>
        <w:t>Рослинний покрив і тваринний світ степової зони України</w:t>
      </w:r>
    </w:p>
    <w:p w:rsidR="005815B1" w:rsidRDefault="005815B1" w:rsidP="005815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  <w:lang w:val="uk-UA"/>
        </w:rPr>
        <w:t>Рослинність степової зони відрізняється від ліс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остепу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відсутністю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лісів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вододілах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Лісом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чагарниками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івночі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бувають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вкриті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байраки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Переважає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дуб, 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якого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домішуються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клен, липа, ясен,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глід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шипшина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мигдаль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вишня.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Лісистість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становить 3 %.</w:t>
      </w:r>
    </w:p>
    <w:p w:rsidR="005815B1" w:rsidRDefault="005815B1" w:rsidP="005815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як і </w:t>
      </w:r>
      <w:proofErr w:type="spellStart"/>
      <w:r>
        <w:rPr>
          <w:rFonts w:ascii="Times New Roman" w:hAnsi="Times New Roman" w:cs="Times New Roman"/>
          <w:sz w:val="24"/>
          <w:szCs w:val="24"/>
        </w:rPr>
        <w:t>ґрунти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змінюється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поширотно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івночі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південь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івнічностепова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підзона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зайнята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різнотравним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степом. Тут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напровесні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ісля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танення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снігу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одержують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цибулинні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>
        <w:rPr>
          <w:rFonts w:ascii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sz w:val="24"/>
          <w:szCs w:val="24"/>
        </w:rPr>
        <w:t>тюльпани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крокуси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гіацинти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ізніше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квітує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яскраво-жовтий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адоніс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горицвіт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спалахують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півники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фіалки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початку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викидає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метілки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розпускаються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квіти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івонії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вузьколистої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воронця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шавлії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волошки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конюшини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середини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літа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вигорає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життя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завмирає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 перших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осінніх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дощів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з’являється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зелена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ковдра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мохів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</w:p>
    <w:p w:rsidR="005815B1" w:rsidRDefault="005815B1" w:rsidP="005815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 У </w:t>
      </w:r>
      <w:proofErr w:type="spellStart"/>
      <w:r>
        <w:rPr>
          <w:rFonts w:ascii="Times New Roman" w:hAnsi="Times New Roman" w:cs="Times New Roman"/>
          <w:sz w:val="24"/>
          <w:szCs w:val="24"/>
        </w:rPr>
        <w:t>середньостеповій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ідзоні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поширені</w:t>
      </w:r>
      <w:proofErr w:type="spellEnd"/>
      <w:r>
        <w:rPr>
          <w:rFonts w:ascii="Times New Roman" w:hAnsi="Times New Roman" w:cs="Times New Roman"/>
          <w:sz w:val="24"/>
          <w:szCs w:val="24"/>
        </w:rPr>
        <w:t> типчаково-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ковилові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степи. Вони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значно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бідніші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видовим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складом, </w:t>
      </w:r>
      <w:proofErr w:type="spellStart"/>
      <w:r>
        <w:rPr>
          <w:rFonts w:ascii="Times New Roman" w:hAnsi="Times New Roman" w:cs="Times New Roman"/>
          <w:sz w:val="24"/>
          <w:szCs w:val="24"/>
        </w:rPr>
        <w:t>ніж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ізнотравні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покрив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розріджений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Основними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злаки: 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Лессінга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українська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типчак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костриця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стоколос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гвоздика,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деревій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шавлія</w:t>
      </w:r>
      <w:proofErr w:type="spellEnd"/>
      <w:r>
        <w:rPr>
          <w:rFonts w:ascii="Times New Roman" w:hAnsi="Times New Roman" w:cs="Times New Roman"/>
          <w:sz w:val="24"/>
          <w:szCs w:val="24"/>
        </w:rPr>
        <w:t>. </w:t>
      </w:r>
    </w:p>
    <w:p w:rsidR="005815B1" w:rsidRDefault="005815B1" w:rsidP="005815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      У 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івденностеповій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підзоні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яка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відчуває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гострий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дефіцит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води,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формуються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сухі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степи з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переважанням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полину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солянки, житняку, типчака,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ковили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кермеку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утворюють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окремі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острівці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чергуються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</w:rPr>
        <w:t>ісками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15B1" w:rsidRDefault="005815B1" w:rsidP="005815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Природна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рослинність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майже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збереглася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широкомасштабне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зрошення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високу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розораність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нині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80 %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території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зайнято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сільськогосподарськими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угіддями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цього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постраждав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св</w:t>
      </w:r>
      <w:proofErr w:type="gramEnd"/>
      <w:r>
        <w:rPr>
          <w:rFonts w:ascii="Times New Roman" w:hAnsi="Times New Roman" w:cs="Times New Roman"/>
          <w:sz w:val="24"/>
          <w:szCs w:val="24"/>
        </w:rPr>
        <w:t>іт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тварин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15B1" w:rsidRDefault="005815B1" w:rsidP="005815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>
        <w:rPr>
          <w:rFonts w:ascii="Times New Roman" w:hAnsi="Times New Roman" w:cs="Times New Roman"/>
          <w:sz w:val="24"/>
          <w:szCs w:val="24"/>
        </w:rPr>
        <w:t>Характерними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представниками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фауни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є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др</w:t>
      </w:r>
      <w:proofErr w:type="gramEnd"/>
      <w:r>
        <w:rPr>
          <w:rFonts w:ascii="Times New Roman" w:hAnsi="Times New Roman" w:cs="Times New Roman"/>
          <w:sz w:val="24"/>
          <w:szCs w:val="24"/>
        </w:rPr>
        <w:t>ібні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гризуни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ховрахи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хом’яки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миші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полівки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тушканчики. </w:t>
      </w:r>
      <w:proofErr w:type="spellStart"/>
      <w:r>
        <w:rPr>
          <w:rFonts w:ascii="Times New Roman" w:hAnsi="Times New Roman" w:cs="Times New Roman"/>
          <w:sz w:val="24"/>
          <w:szCs w:val="24"/>
        </w:rPr>
        <w:t>Зрідка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зустрічається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великий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гризун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байбак.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гризунів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полюють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зві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>і</w:t>
      </w:r>
      <w:proofErr w:type="spellEnd"/>
      <w:r>
        <w:rPr>
          <w:rFonts w:ascii="Times New Roman" w:hAnsi="Times New Roman" w:cs="Times New Roman"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sz w:val="24"/>
          <w:szCs w:val="24"/>
        </w:rPr>
        <w:t>тхір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лисиця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вовк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птахів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орел, </w:t>
      </w:r>
      <w:proofErr w:type="spellStart"/>
      <w:r>
        <w:rPr>
          <w:rFonts w:ascii="Times New Roman" w:hAnsi="Times New Roman" w:cs="Times New Roman"/>
          <w:sz w:val="24"/>
          <w:szCs w:val="24"/>
        </w:rPr>
        <w:t>боривітер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малий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і великий, лунь. </w:t>
      </w:r>
      <w:proofErr w:type="spellStart"/>
      <w:r>
        <w:rPr>
          <w:rFonts w:ascii="Times New Roman" w:hAnsi="Times New Roman" w:cs="Times New Roman"/>
          <w:sz w:val="24"/>
          <w:szCs w:val="24"/>
        </w:rPr>
        <w:t>Інколи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можна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побачити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дрохву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живуть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перепілки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жайворонки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журавлі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узбережжі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морів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мешкають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баклани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пелікани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лебеді-шипуни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мартини. </w:t>
      </w:r>
      <w:proofErr w:type="spellStart"/>
      <w:r>
        <w:rPr>
          <w:rFonts w:ascii="Times New Roman" w:hAnsi="Times New Roman" w:cs="Times New Roman"/>
          <w:sz w:val="24"/>
          <w:szCs w:val="24"/>
        </w:rPr>
        <w:t>Із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плазунів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>ідомі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степова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гадюка, </w:t>
      </w:r>
      <w:proofErr w:type="spellStart"/>
      <w:r>
        <w:rPr>
          <w:rFonts w:ascii="Times New Roman" w:hAnsi="Times New Roman" w:cs="Times New Roman"/>
          <w:sz w:val="24"/>
          <w:szCs w:val="24"/>
        </w:rPr>
        <w:t>жовточеревий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полоз, </w:t>
      </w:r>
      <w:proofErr w:type="spellStart"/>
      <w:r>
        <w:rPr>
          <w:rFonts w:ascii="Times New Roman" w:hAnsi="Times New Roman" w:cs="Times New Roman"/>
          <w:sz w:val="24"/>
          <w:szCs w:val="24"/>
        </w:rPr>
        <w:t>ящірки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815B1" w:rsidRDefault="005815B1" w:rsidP="005815B1">
      <w:pPr>
        <w:rPr>
          <w:lang w:val="uk-UA"/>
        </w:rPr>
      </w:pPr>
    </w:p>
    <w:p w:rsidR="005815B1" w:rsidRPr="005815B1" w:rsidRDefault="005815B1" w:rsidP="005815B1">
      <w:pPr>
        <w:pStyle w:val="a3"/>
        <w:numPr>
          <w:ilvl w:val="0"/>
          <w:numId w:val="1"/>
        </w:numPr>
        <w:rPr>
          <w:lang w:val="uk-UA"/>
        </w:rPr>
      </w:pPr>
    </w:p>
    <w:sectPr w:rsidR="005815B1" w:rsidRPr="00581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F7F8E"/>
    <w:multiLevelType w:val="hybridMultilevel"/>
    <w:tmpl w:val="393C1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607DAA"/>
    <w:multiLevelType w:val="hybridMultilevel"/>
    <w:tmpl w:val="F46EC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F31"/>
    <w:rsid w:val="002D5B32"/>
    <w:rsid w:val="005815B1"/>
    <w:rsid w:val="00B3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5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2022-05-31T05:32:00Z</dcterms:created>
  <dcterms:modified xsi:type="dcterms:W3CDTF">2022-05-31T05:36:00Z</dcterms:modified>
</cp:coreProperties>
</file>