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0F" w:rsidRPr="003B369C" w:rsidRDefault="00AC710F" w:rsidP="00AC710F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20</w:t>
      </w:r>
      <w:r w:rsidRPr="003B369C">
        <w:rPr>
          <w:rFonts w:ascii="Times New Roman" w:hAnsi="Times New Roman" w:cs="Times New Roman"/>
          <w:sz w:val="26"/>
          <w:szCs w:val="26"/>
          <w:lang w:val="uk-UA"/>
        </w:rPr>
        <w:t xml:space="preserve">.01.2022р. </w:t>
      </w:r>
    </w:p>
    <w:p w:rsidR="00AC710F" w:rsidRPr="003B369C" w:rsidRDefault="00AC710F" w:rsidP="00AC710F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AC710F" w:rsidRPr="003B369C" w:rsidRDefault="00AC710F" w:rsidP="00AC710F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3B369C">
        <w:rPr>
          <w:rFonts w:ascii="Times New Roman" w:hAnsi="Times New Roman" w:cs="Times New Roman"/>
          <w:sz w:val="26"/>
          <w:szCs w:val="26"/>
          <w:lang w:val="uk-UA"/>
        </w:rPr>
        <w:t>Урок 33              Трудове навчання                       Вч</w:t>
      </w:r>
      <w:r>
        <w:rPr>
          <w:rFonts w:ascii="Times New Roman" w:hAnsi="Times New Roman" w:cs="Times New Roman"/>
          <w:sz w:val="26"/>
          <w:szCs w:val="26"/>
          <w:lang w:val="uk-UA"/>
        </w:rPr>
        <w:t>итель</w:t>
      </w:r>
      <w:r w:rsidRPr="003B369C">
        <w:rPr>
          <w:rFonts w:ascii="Times New Roman" w:hAnsi="Times New Roman" w:cs="Times New Roman"/>
          <w:sz w:val="26"/>
          <w:szCs w:val="26"/>
          <w:lang w:val="uk-UA"/>
        </w:rPr>
        <w:t>. Капуста В.М.</w:t>
      </w:r>
    </w:p>
    <w:p w:rsidR="00DE3C7E" w:rsidRDefault="00DE3C7E" w:rsidP="00DE3C7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:rsidR="00DE3C7E" w:rsidRPr="00DE3C7E" w:rsidRDefault="00AC710F" w:rsidP="00E55EE3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3B369C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Тема:</w:t>
      </w:r>
      <w:r w:rsidR="00DE3C7E" w:rsidRPr="00DE3C7E">
        <w:rPr>
          <w:sz w:val="26"/>
          <w:szCs w:val="26"/>
          <w:lang w:val="uk-UA"/>
        </w:rPr>
        <w:t xml:space="preserve"> </w:t>
      </w:r>
      <w:r w:rsidR="00DE3C7E" w:rsidRPr="00DE3C7E">
        <w:rPr>
          <w:rFonts w:ascii="Times New Roman" w:hAnsi="Times New Roman" w:cs="Times New Roman"/>
          <w:sz w:val="26"/>
          <w:szCs w:val="26"/>
          <w:lang w:val="uk-UA"/>
        </w:rPr>
        <w:t xml:space="preserve">Етапи </w:t>
      </w:r>
      <w:proofErr w:type="spellStart"/>
      <w:r w:rsidR="00DE3C7E" w:rsidRPr="00DE3C7E">
        <w:rPr>
          <w:rFonts w:ascii="Times New Roman" w:hAnsi="Times New Roman" w:cs="Times New Roman"/>
          <w:sz w:val="26"/>
          <w:szCs w:val="26"/>
          <w:lang w:val="uk-UA"/>
        </w:rPr>
        <w:t>проєктної</w:t>
      </w:r>
      <w:proofErr w:type="spellEnd"/>
      <w:r w:rsidR="00DE3C7E" w:rsidRPr="00DE3C7E">
        <w:rPr>
          <w:rFonts w:ascii="Times New Roman" w:hAnsi="Times New Roman" w:cs="Times New Roman"/>
          <w:sz w:val="26"/>
          <w:szCs w:val="26"/>
          <w:lang w:val="uk-UA"/>
        </w:rPr>
        <w:t xml:space="preserve"> діяльності. Складання технологічної послідовності виготовлення виробу.</w:t>
      </w:r>
    </w:p>
    <w:p w:rsidR="00000000" w:rsidRDefault="00DE3C7E" w:rsidP="00E55EE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DE3C7E">
        <w:rPr>
          <w:rFonts w:ascii="Times New Roman" w:hAnsi="Times New Roman" w:cs="Times New Roman"/>
          <w:sz w:val="26"/>
          <w:szCs w:val="26"/>
        </w:rPr>
        <w:t>Добі</w:t>
      </w:r>
      <w:proofErr w:type="gramStart"/>
      <w:r w:rsidRPr="00DE3C7E">
        <w:rPr>
          <w:rFonts w:ascii="Times New Roman" w:hAnsi="Times New Roman" w:cs="Times New Roman"/>
          <w:sz w:val="26"/>
          <w:szCs w:val="26"/>
        </w:rPr>
        <w:t>р</w:t>
      </w:r>
      <w:proofErr w:type="spellEnd"/>
      <w:proofErr w:type="gramEnd"/>
      <w:r w:rsidRPr="00DE3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C7E">
        <w:rPr>
          <w:rFonts w:ascii="Times New Roman" w:hAnsi="Times New Roman" w:cs="Times New Roman"/>
          <w:sz w:val="26"/>
          <w:szCs w:val="26"/>
        </w:rPr>
        <w:t>конструкційних</w:t>
      </w:r>
      <w:proofErr w:type="spellEnd"/>
      <w:r w:rsidRPr="00DE3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C7E">
        <w:rPr>
          <w:rFonts w:ascii="Times New Roman" w:hAnsi="Times New Roman" w:cs="Times New Roman"/>
          <w:sz w:val="26"/>
          <w:szCs w:val="26"/>
        </w:rPr>
        <w:t>матеріалів</w:t>
      </w:r>
      <w:proofErr w:type="spellEnd"/>
      <w:r w:rsidRPr="00DE3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C7E">
        <w:rPr>
          <w:rFonts w:ascii="Times New Roman" w:hAnsi="Times New Roman" w:cs="Times New Roman"/>
          <w:sz w:val="26"/>
          <w:szCs w:val="26"/>
        </w:rPr>
        <w:t>залежно</w:t>
      </w:r>
      <w:proofErr w:type="spellEnd"/>
      <w:r w:rsidRPr="00DE3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C7E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Pr="00DE3C7E">
        <w:rPr>
          <w:rFonts w:ascii="Times New Roman" w:hAnsi="Times New Roman" w:cs="Times New Roman"/>
          <w:sz w:val="26"/>
          <w:szCs w:val="26"/>
        </w:rPr>
        <w:t xml:space="preserve"> виду </w:t>
      </w:r>
      <w:proofErr w:type="spellStart"/>
      <w:r w:rsidRPr="00DE3C7E">
        <w:rPr>
          <w:rFonts w:ascii="Times New Roman" w:hAnsi="Times New Roman" w:cs="Times New Roman"/>
          <w:sz w:val="26"/>
          <w:szCs w:val="26"/>
        </w:rPr>
        <w:t>статичної</w:t>
      </w:r>
      <w:proofErr w:type="spellEnd"/>
      <w:r w:rsidRPr="00DE3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C7E">
        <w:rPr>
          <w:rFonts w:ascii="Times New Roman" w:hAnsi="Times New Roman" w:cs="Times New Roman"/>
          <w:sz w:val="26"/>
          <w:szCs w:val="26"/>
        </w:rPr>
        <w:t>іграшки</w:t>
      </w:r>
      <w:proofErr w:type="spellEnd"/>
      <w:r w:rsidRPr="00DE3C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3C7E">
        <w:rPr>
          <w:rFonts w:ascii="Times New Roman" w:hAnsi="Times New Roman" w:cs="Times New Roman"/>
          <w:sz w:val="26"/>
          <w:szCs w:val="26"/>
        </w:rPr>
        <w:t>інструментів</w:t>
      </w:r>
      <w:proofErr w:type="spellEnd"/>
      <w:r w:rsidRPr="00DE3C7E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DE3C7E">
        <w:rPr>
          <w:rFonts w:ascii="Times New Roman" w:hAnsi="Times New Roman" w:cs="Times New Roman"/>
          <w:sz w:val="26"/>
          <w:szCs w:val="26"/>
        </w:rPr>
        <w:t>роботи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DE3C7E" w:rsidRPr="00DE3C7E" w:rsidRDefault="00DE3C7E" w:rsidP="00E55EE3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DE3C7E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Повторити етапи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проєктної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діяльності. Навчити складати технологічну послідовність</w:t>
      </w:r>
      <w:r w:rsidRPr="00DE3C7E">
        <w:rPr>
          <w:rFonts w:ascii="Times New Roman" w:hAnsi="Times New Roman" w:cs="Times New Roman"/>
          <w:sz w:val="26"/>
          <w:szCs w:val="26"/>
          <w:lang w:val="uk-UA"/>
        </w:rPr>
        <w:t xml:space="preserve"> виготовлення виробу.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 з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конструкційни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ми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матеріал</w:t>
      </w:r>
      <w:r>
        <w:rPr>
          <w:rFonts w:ascii="Times New Roman" w:hAnsi="Times New Roman" w:cs="Times New Roman"/>
          <w:sz w:val="26"/>
          <w:szCs w:val="26"/>
          <w:lang w:val="uk-UA"/>
        </w:rPr>
        <w:t>ами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DE3C7E" w:rsidRDefault="00E55EE3" w:rsidP="00E55EE3">
      <w:pPr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Повторити  </w:t>
      </w:r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правил</w:t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>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ТБ</w:t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>.</w:t>
      </w:r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В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иховувати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уважність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відповідальне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до</w:t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роботи</w:t>
      </w:r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У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досконалювати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вміння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користуватися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інструментами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>.</w:t>
      </w:r>
    </w:p>
    <w:p w:rsidR="00E55EE3" w:rsidRDefault="00E55EE3" w:rsidP="00E55EE3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:rsidR="00E55EE3" w:rsidRDefault="00E55EE3" w:rsidP="00E55EE3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E55EE3">
        <w:rPr>
          <w:rFonts w:ascii="Times New Roman" w:hAnsi="Times New Roman" w:cs="Times New Roman"/>
          <w:color w:val="000000"/>
          <w:sz w:val="32"/>
          <w:szCs w:val="32"/>
          <w:lang w:val="uk-UA"/>
        </w:rPr>
        <w:t>Опорний конспект</w:t>
      </w:r>
    </w:p>
    <w:p w:rsidR="00E55EE3" w:rsidRDefault="00E55EE3" w:rsidP="00E55EE3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E55EE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 Матеріал до уроку</w:t>
      </w:r>
    </w:p>
    <w:p w:rsidR="00E55EE3" w:rsidRPr="007303D8" w:rsidRDefault="00E55EE3" w:rsidP="00E55EE3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7303D8">
        <w:rPr>
          <w:rFonts w:ascii="Times New Roman" w:hAnsi="Times New Roman" w:cs="Times New Roman"/>
          <w:b/>
          <w:sz w:val="26"/>
          <w:szCs w:val="26"/>
          <w:lang w:val="uk-UA"/>
        </w:rPr>
        <w:t xml:space="preserve">1.Етапи </w:t>
      </w:r>
      <w:proofErr w:type="spellStart"/>
      <w:r w:rsidRPr="007303D8">
        <w:rPr>
          <w:rFonts w:ascii="Times New Roman" w:hAnsi="Times New Roman" w:cs="Times New Roman"/>
          <w:b/>
          <w:sz w:val="26"/>
          <w:szCs w:val="26"/>
          <w:lang w:val="uk-UA"/>
        </w:rPr>
        <w:t>проєктної</w:t>
      </w:r>
      <w:proofErr w:type="spellEnd"/>
      <w:r w:rsidRPr="007303D8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діяльності.</w:t>
      </w:r>
    </w:p>
    <w:p w:rsidR="007303D8" w:rsidRPr="007303D8" w:rsidRDefault="007303D8" w:rsidP="007303D8">
      <w:pPr>
        <w:shd w:val="clear" w:color="auto" w:fill="FFFFFF"/>
        <w:spacing w:line="240" w:lineRule="auto"/>
        <w:contextualSpacing/>
        <w:jc w:val="both"/>
        <w:rPr>
          <w:rFonts w:ascii="Calibri" w:eastAsia="Times New Roman" w:hAnsi="Calibri" w:cs="Times New Roman"/>
          <w:b/>
          <w:i/>
          <w:sz w:val="26"/>
          <w:szCs w:val="26"/>
          <w:lang w:eastAsia="uk-UA"/>
        </w:rPr>
      </w:pPr>
      <w:r w:rsidRPr="007303D8">
        <w:rPr>
          <w:rFonts w:ascii="Calibri" w:eastAsia="Times New Roman" w:hAnsi="Calibri" w:cs="Times New Roman"/>
          <w:b/>
          <w:i/>
          <w:sz w:val="26"/>
          <w:szCs w:val="26"/>
          <w:lang w:eastAsia="uk-UA"/>
        </w:rPr>
        <w:t xml:space="preserve">І.  </w:t>
      </w:r>
      <w:proofErr w:type="spellStart"/>
      <w:r w:rsidRPr="007303D8">
        <w:rPr>
          <w:rFonts w:ascii="Calibri" w:eastAsia="Times New Roman" w:hAnsi="Calibri" w:cs="Times New Roman"/>
          <w:b/>
          <w:i/>
          <w:sz w:val="26"/>
          <w:szCs w:val="26"/>
          <w:lang w:eastAsia="uk-UA"/>
        </w:rPr>
        <w:t>Організаційно-підготовчий</w:t>
      </w:r>
      <w:proofErr w:type="spellEnd"/>
    </w:p>
    <w:p w:rsidR="007303D8" w:rsidRPr="007303D8" w:rsidRDefault="007303D8" w:rsidP="007303D8">
      <w:pPr>
        <w:shd w:val="clear" w:color="auto" w:fill="FFFFFF"/>
        <w:spacing w:line="240" w:lineRule="auto"/>
        <w:contextualSpacing/>
        <w:jc w:val="both"/>
        <w:rPr>
          <w:rFonts w:ascii="Calibri" w:eastAsia="Times New Roman" w:hAnsi="Calibri" w:cs="Times New Roman"/>
          <w:b/>
          <w:i/>
          <w:sz w:val="26"/>
          <w:szCs w:val="26"/>
          <w:lang w:eastAsia="uk-UA"/>
        </w:rPr>
      </w:pPr>
      <w:r w:rsidRPr="007303D8">
        <w:rPr>
          <w:rFonts w:ascii="Calibri" w:eastAsia="Times New Roman" w:hAnsi="Calibri" w:cs="Times New Roman"/>
          <w:b/>
          <w:bCs/>
          <w:i/>
          <w:sz w:val="26"/>
          <w:szCs w:val="26"/>
          <w:lang w:eastAsia="uk-UA"/>
        </w:rPr>
        <w:t xml:space="preserve">ІІ. </w:t>
      </w:r>
      <w:r w:rsidRPr="007303D8">
        <w:rPr>
          <w:rFonts w:ascii="Calibri" w:eastAsia="Times New Roman" w:hAnsi="Calibri" w:cs="Times New Roman"/>
          <w:b/>
          <w:i/>
          <w:sz w:val="26"/>
          <w:szCs w:val="26"/>
          <w:lang w:eastAsia="uk-UA"/>
        </w:rPr>
        <w:t xml:space="preserve"> </w:t>
      </w:r>
      <w:proofErr w:type="spellStart"/>
      <w:r w:rsidRPr="007303D8">
        <w:rPr>
          <w:rFonts w:ascii="Calibri" w:eastAsia="Times New Roman" w:hAnsi="Calibri" w:cs="Times New Roman"/>
          <w:b/>
          <w:i/>
          <w:sz w:val="26"/>
          <w:szCs w:val="26"/>
          <w:lang w:eastAsia="uk-UA"/>
        </w:rPr>
        <w:t>Конструкторський</w:t>
      </w:r>
      <w:proofErr w:type="spellEnd"/>
    </w:p>
    <w:p w:rsidR="007303D8" w:rsidRPr="007303D8" w:rsidRDefault="007303D8" w:rsidP="007303D8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Times New Roman"/>
          <w:color w:val="000000"/>
          <w:sz w:val="26"/>
          <w:szCs w:val="26"/>
          <w:lang w:eastAsia="uk-UA"/>
        </w:rPr>
      </w:pPr>
      <w:proofErr w:type="spellStart"/>
      <w:r w:rsidRPr="007303D8">
        <w:rPr>
          <w:rFonts w:ascii="Calibri" w:eastAsia="Times New Roman" w:hAnsi="Calibri" w:cs="Times New Roman"/>
          <w:color w:val="000000"/>
          <w:sz w:val="26"/>
          <w:szCs w:val="26"/>
          <w:lang w:eastAsia="uk-UA"/>
        </w:rPr>
        <w:t>вироблення</w:t>
      </w:r>
      <w:proofErr w:type="spellEnd"/>
      <w:r w:rsidRPr="007303D8">
        <w:rPr>
          <w:rFonts w:ascii="Calibri" w:eastAsia="Times New Roman" w:hAnsi="Calibri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7303D8">
        <w:rPr>
          <w:rFonts w:ascii="Calibri" w:eastAsia="Times New Roman" w:hAnsi="Calibri" w:cs="Times New Roman"/>
          <w:color w:val="000000"/>
          <w:sz w:val="26"/>
          <w:szCs w:val="26"/>
          <w:lang w:eastAsia="uk-UA"/>
        </w:rPr>
        <w:t>ідей</w:t>
      </w:r>
      <w:proofErr w:type="spellEnd"/>
      <w:r w:rsidRPr="007303D8">
        <w:rPr>
          <w:rFonts w:ascii="Calibri" w:eastAsia="Times New Roman" w:hAnsi="Calibri" w:cs="Times New Roman"/>
          <w:color w:val="000000"/>
          <w:sz w:val="26"/>
          <w:szCs w:val="26"/>
          <w:lang w:eastAsia="uk-UA"/>
        </w:rPr>
        <w:t xml:space="preserve"> та </w:t>
      </w:r>
      <w:proofErr w:type="spellStart"/>
      <w:r w:rsidRPr="007303D8">
        <w:rPr>
          <w:rFonts w:ascii="Calibri" w:eastAsia="Times New Roman" w:hAnsi="Calibri" w:cs="Times New Roman"/>
          <w:color w:val="000000"/>
          <w:sz w:val="26"/>
          <w:szCs w:val="26"/>
          <w:lang w:eastAsia="uk-UA"/>
        </w:rPr>
        <w:t>варіанті</w:t>
      </w:r>
      <w:proofErr w:type="gramStart"/>
      <w:r w:rsidRPr="007303D8">
        <w:rPr>
          <w:rFonts w:ascii="Calibri" w:eastAsia="Times New Roman" w:hAnsi="Calibri" w:cs="Times New Roman"/>
          <w:color w:val="000000"/>
          <w:sz w:val="26"/>
          <w:szCs w:val="26"/>
          <w:lang w:eastAsia="uk-UA"/>
        </w:rPr>
        <w:t>в</w:t>
      </w:r>
      <w:proofErr w:type="spellEnd"/>
      <w:proofErr w:type="gramEnd"/>
      <w:r w:rsidRPr="007303D8">
        <w:rPr>
          <w:rFonts w:ascii="Calibri" w:eastAsia="Times New Roman" w:hAnsi="Calibri" w:cs="Times New Roman"/>
          <w:color w:val="000000"/>
          <w:sz w:val="26"/>
          <w:szCs w:val="26"/>
          <w:lang w:eastAsia="uk-UA"/>
        </w:rPr>
        <w:t>;</w:t>
      </w:r>
    </w:p>
    <w:p w:rsidR="007303D8" w:rsidRPr="007303D8" w:rsidRDefault="007303D8" w:rsidP="007303D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>розробка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>конструкторської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>документації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gramStart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( </w:t>
      </w:r>
      <w:proofErr w:type="spellStart"/>
      <w:proofErr w:type="gramEnd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>ескіз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, 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>малюнок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>необхідні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>креслення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та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>схеми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>майбутнього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>виробу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lang w:eastAsia="uk-UA"/>
        </w:rPr>
        <w:t>);</w:t>
      </w:r>
    </w:p>
    <w:p w:rsidR="007303D8" w:rsidRPr="007303D8" w:rsidRDefault="007303D8" w:rsidP="007303D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</w:pPr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 xml:space="preserve">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вибі</w:t>
      </w:r>
      <w:proofErr w:type="gramStart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р</w:t>
      </w:r>
      <w:proofErr w:type="spellEnd"/>
      <w:proofErr w:type="gramEnd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 xml:space="preserve">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матеріалів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 xml:space="preserve"> та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інструментів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 xml:space="preserve"> для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роботи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;</w:t>
      </w:r>
    </w:p>
    <w:p w:rsidR="007303D8" w:rsidRPr="007303D8" w:rsidRDefault="007303D8" w:rsidP="007303D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</w:pP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вибі</w:t>
      </w:r>
      <w:proofErr w:type="gramStart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р</w:t>
      </w:r>
      <w:proofErr w:type="spellEnd"/>
      <w:proofErr w:type="gramEnd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 xml:space="preserve">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технології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 xml:space="preserve">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обробки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 xml:space="preserve"> деталей,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їх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 xml:space="preserve"> </w:t>
      </w:r>
      <w:proofErr w:type="spellStart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з'єднання</w:t>
      </w:r>
      <w:proofErr w:type="spellEnd"/>
      <w:r w:rsidRPr="007303D8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;</w:t>
      </w:r>
    </w:p>
    <w:p w:rsidR="007303D8" w:rsidRPr="007303D8" w:rsidRDefault="007303D8" w:rsidP="007303D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proofErr w:type="spellStart"/>
      <w:r w:rsidRPr="007303D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розробка</w:t>
      </w:r>
      <w:proofErr w:type="spellEnd"/>
      <w:r w:rsidRPr="007303D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 xml:space="preserve"> </w:t>
      </w:r>
      <w:proofErr w:type="spellStart"/>
      <w:r w:rsidRPr="007303D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технологічної</w:t>
      </w:r>
      <w:proofErr w:type="spellEnd"/>
      <w:r w:rsidRPr="007303D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 xml:space="preserve"> </w:t>
      </w:r>
      <w:proofErr w:type="spellStart"/>
      <w:proofErr w:type="gramStart"/>
      <w:r w:rsidRPr="007303D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посл</w:t>
      </w:r>
      <w:proofErr w:type="gramEnd"/>
      <w:r w:rsidRPr="007303D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ідовності</w:t>
      </w:r>
      <w:proofErr w:type="spellEnd"/>
      <w:r w:rsidRPr="007303D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 xml:space="preserve"> </w:t>
      </w:r>
      <w:proofErr w:type="spellStart"/>
      <w:r w:rsidRPr="007303D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виготовлення</w:t>
      </w:r>
      <w:proofErr w:type="spellEnd"/>
      <w:r w:rsidRPr="007303D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.</w:t>
      </w:r>
    </w:p>
    <w:p w:rsidR="007303D8" w:rsidRPr="007303D8" w:rsidRDefault="007303D8" w:rsidP="007303D8">
      <w:pPr>
        <w:spacing w:line="240" w:lineRule="auto"/>
        <w:contextualSpacing/>
        <w:jc w:val="both"/>
        <w:rPr>
          <w:rFonts w:ascii="Calibri" w:eastAsia="Times New Roman" w:hAnsi="Calibri" w:cs="Times New Roman"/>
          <w:b/>
          <w:i/>
          <w:sz w:val="26"/>
          <w:szCs w:val="26"/>
          <w:lang w:val="uk-UA"/>
        </w:rPr>
      </w:pPr>
      <w:r w:rsidRPr="007303D8">
        <w:rPr>
          <w:rFonts w:ascii="Calibri" w:eastAsia="Times New Roman" w:hAnsi="Calibri" w:cs="Times New Roman"/>
          <w:b/>
          <w:i/>
          <w:sz w:val="26"/>
          <w:szCs w:val="26"/>
          <w:lang w:val="uk-UA"/>
        </w:rPr>
        <w:t xml:space="preserve">ІІІ. Технологічний етап </w:t>
      </w:r>
    </w:p>
    <w:p w:rsidR="007303D8" w:rsidRPr="000A4C16" w:rsidRDefault="007303D8" w:rsidP="007303D8">
      <w:pPr>
        <w:spacing w:line="240" w:lineRule="auto"/>
        <w:contextualSpacing/>
        <w:jc w:val="both"/>
        <w:rPr>
          <w:rFonts w:ascii="Calibri" w:eastAsia="Times New Roman" w:hAnsi="Calibri" w:cs="Times New Roman"/>
          <w:color w:val="000000"/>
          <w:sz w:val="26"/>
          <w:szCs w:val="26"/>
          <w:lang w:val="uk-UA" w:eastAsia="uk-UA"/>
        </w:rPr>
      </w:pPr>
      <w:r w:rsidRPr="007303D8">
        <w:rPr>
          <w:rFonts w:ascii="Calibri" w:eastAsia="Times New Roman" w:hAnsi="Calibri" w:cs="Times New Roman"/>
          <w:b/>
          <w:i/>
          <w:sz w:val="26"/>
          <w:szCs w:val="26"/>
          <w:lang w:val="uk-UA"/>
        </w:rPr>
        <w:t xml:space="preserve">        </w:t>
      </w:r>
      <w:r w:rsidR="000A4C16" w:rsidRPr="000A4C16">
        <w:rPr>
          <w:color w:val="000000"/>
          <w:sz w:val="26"/>
          <w:szCs w:val="26"/>
          <w:lang w:val="uk-UA" w:eastAsia="uk-UA"/>
        </w:rPr>
        <w:t>В</w:t>
      </w:r>
      <w:r w:rsidRPr="000A4C16">
        <w:rPr>
          <w:rFonts w:ascii="Calibri" w:eastAsia="Times New Roman" w:hAnsi="Calibri" w:cs="Times New Roman"/>
          <w:color w:val="000000"/>
          <w:sz w:val="26"/>
          <w:szCs w:val="26"/>
          <w:lang w:val="uk-UA" w:eastAsia="uk-UA"/>
        </w:rPr>
        <w:t>иконання технологічної послідовності з дотриманням безпеки праці.</w:t>
      </w:r>
    </w:p>
    <w:p w:rsidR="007303D8" w:rsidRPr="000A4C16" w:rsidRDefault="007303D8" w:rsidP="007303D8">
      <w:pPr>
        <w:shd w:val="clear" w:color="auto" w:fill="FFFFFF"/>
        <w:spacing w:line="240" w:lineRule="auto"/>
        <w:contextualSpacing/>
        <w:rPr>
          <w:rFonts w:ascii="Calibri" w:eastAsia="Times New Roman" w:hAnsi="Calibri" w:cs="Times New Roman"/>
          <w:b/>
          <w:i/>
          <w:color w:val="000000"/>
          <w:sz w:val="26"/>
          <w:szCs w:val="26"/>
          <w:lang w:eastAsia="uk-UA"/>
        </w:rPr>
      </w:pPr>
      <w:r w:rsidRPr="000A4C16">
        <w:rPr>
          <w:rFonts w:ascii="Calibri" w:eastAsia="Times New Roman" w:hAnsi="Calibri" w:cs="Times New Roman"/>
          <w:b/>
          <w:i/>
          <w:color w:val="000000"/>
          <w:sz w:val="26"/>
          <w:szCs w:val="26"/>
          <w:lang w:val="uk-UA" w:eastAsia="uk-UA"/>
        </w:rPr>
        <w:t>ІV. Заключний етап</w:t>
      </w:r>
    </w:p>
    <w:p w:rsidR="00E55EE3" w:rsidRPr="006653F7" w:rsidRDefault="00E55EE3" w:rsidP="00E55EE3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653F7">
        <w:rPr>
          <w:rFonts w:ascii="Times New Roman" w:hAnsi="Times New Roman" w:cs="Times New Roman"/>
          <w:b/>
          <w:sz w:val="26"/>
          <w:szCs w:val="26"/>
          <w:lang w:val="uk-UA"/>
        </w:rPr>
        <w:t>2. Складання технологічної послідовності виготовлення виробу.</w:t>
      </w:r>
    </w:p>
    <w:p w:rsidR="006653F7" w:rsidRDefault="006653F7" w:rsidP="00E55EE3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6653F7">
        <w:rPr>
          <w:rFonts w:ascii="Times New Roman" w:hAnsi="Times New Roman" w:cs="Times New Roman"/>
          <w:sz w:val="26"/>
          <w:szCs w:val="26"/>
          <w:lang w:val="uk-UA"/>
        </w:rPr>
        <w:t>1.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Дібрати матеріали та інструменти.</w:t>
      </w:r>
    </w:p>
    <w:p w:rsidR="006653F7" w:rsidRDefault="006653F7" w:rsidP="00E55EE3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2. Економне розкладання шаблонів,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обведення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їх контурів.</w:t>
      </w:r>
    </w:p>
    <w:p w:rsidR="006653F7" w:rsidRDefault="006653F7" w:rsidP="00E55EE3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3.Вирізання  деталей.</w:t>
      </w:r>
    </w:p>
    <w:p w:rsidR="006653F7" w:rsidRPr="006653F7" w:rsidRDefault="006653F7" w:rsidP="00E55EE3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4. З’</w:t>
      </w:r>
      <w:r w:rsidRPr="0066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3F7">
        <w:rPr>
          <w:rFonts w:ascii="Times New Roman" w:hAnsi="Times New Roman" w:cs="Times New Roman"/>
          <w:sz w:val="26"/>
          <w:szCs w:val="26"/>
        </w:rPr>
        <w:t>єднання</w:t>
      </w:r>
      <w:proofErr w:type="spellEnd"/>
      <w:r w:rsidRPr="0066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3F7">
        <w:rPr>
          <w:rFonts w:ascii="Times New Roman" w:hAnsi="Times New Roman" w:cs="Times New Roman"/>
          <w:sz w:val="26"/>
          <w:szCs w:val="26"/>
        </w:rPr>
        <w:t>трубочок</w:t>
      </w:r>
      <w:proofErr w:type="spellEnd"/>
      <w:r w:rsidRPr="006653F7">
        <w:rPr>
          <w:rFonts w:ascii="Times New Roman" w:hAnsi="Times New Roman" w:cs="Times New Roman"/>
          <w:sz w:val="26"/>
          <w:szCs w:val="26"/>
        </w:rPr>
        <w:t xml:space="preserve"> скотчем.</w:t>
      </w:r>
    </w:p>
    <w:p w:rsidR="006653F7" w:rsidRDefault="006653F7" w:rsidP="00E55EE3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5. Зробити отвори в стаканчику.</w:t>
      </w:r>
    </w:p>
    <w:p w:rsidR="006653F7" w:rsidRDefault="006653F7" w:rsidP="00E55EE3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6. Вставити трубочки в стаканчик.</w:t>
      </w:r>
    </w:p>
    <w:p w:rsidR="006653F7" w:rsidRDefault="006653F7" w:rsidP="00E55EE3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7. Приклеїти </w:t>
      </w:r>
      <w:r w:rsidR="000A4C16">
        <w:rPr>
          <w:rFonts w:ascii="Times New Roman" w:hAnsi="Times New Roman" w:cs="Times New Roman"/>
          <w:sz w:val="26"/>
          <w:szCs w:val="26"/>
          <w:lang w:val="uk-UA"/>
        </w:rPr>
        <w:t>деталі голови та лапок.</w:t>
      </w:r>
    </w:p>
    <w:p w:rsidR="000A4C16" w:rsidRPr="006653F7" w:rsidRDefault="000A4C16" w:rsidP="00E55EE3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8. Оздоблювальні роботи.</w:t>
      </w:r>
    </w:p>
    <w:p w:rsidR="00744448" w:rsidRPr="006653F7" w:rsidRDefault="00744448" w:rsidP="00E55EE3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653F7">
        <w:rPr>
          <w:rFonts w:ascii="Times New Roman" w:hAnsi="Times New Roman" w:cs="Times New Roman"/>
          <w:b/>
          <w:sz w:val="26"/>
          <w:szCs w:val="26"/>
          <w:lang w:val="uk-UA"/>
        </w:rPr>
        <w:t>3. Конструкційні матеріали.</w:t>
      </w:r>
    </w:p>
    <w:p w:rsidR="00E55EE3" w:rsidRDefault="000A4C16" w:rsidP="000A4C16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Для виготовлення іграшки будуть потрібні :  паперовий стаканчик (пластиковий), з трубочки для соку, картон. </w:t>
      </w:r>
    </w:p>
    <w:p w:rsidR="000A4C16" w:rsidRDefault="000A4C16" w:rsidP="000A4C16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Для оздоблення можна використати кольоровий папір,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фоаміран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, фломастери.</w:t>
      </w:r>
    </w:p>
    <w:p w:rsidR="000A4C16" w:rsidRPr="000A4C16" w:rsidRDefault="000A4C16" w:rsidP="000A4C16">
      <w:pPr>
        <w:spacing w:line="240" w:lineRule="auto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0A4C16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ІІ. Домашнє завдання:</w:t>
      </w:r>
    </w:p>
    <w:p w:rsidR="000A4C16" w:rsidRDefault="000A4C16" w:rsidP="000A4C16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Дібрати матеріали та інструменти.</w:t>
      </w:r>
    </w:p>
    <w:p w:rsidR="00330E82" w:rsidRPr="00516023" w:rsidRDefault="00330E82" w:rsidP="00330E8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330E82" w:rsidRPr="00516023" w:rsidRDefault="00330E82" w:rsidP="00330E82">
      <w:pPr>
        <w:spacing w:line="240" w:lineRule="auto"/>
        <w:contextualSpacing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0A4C16" w:rsidRPr="000A4C16" w:rsidRDefault="00330E82" w:rsidP="00DA151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4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0A4C16" w:rsidRPr="000A4C16" w:rsidSect="00330E8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3199D"/>
    <w:multiLevelType w:val="multilevel"/>
    <w:tmpl w:val="C5BE88C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3D7323"/>
    <w:multiLevelType w:val="hybridMultilevel"/>
    <w:tmpl w:val="0966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A05CD"/>
    <w:multiLevelType w:val="hybridMultilevel"/>
    <w:tmpl w:val="3110A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710F"/>
    <w:rsid w:val="000A4C16"/>
    <w:rsid w:val="00330E82"/>
    <w:rsid w:val="006653F7"/>
    <w:rsid w:val="007303D8"/>
    <w:rsid w:val="00744448"/>
    <w:rsid w:val="00AC710F"/>
    <w:rsid w:val="00DA1513"/>
    <w:rsid w:val="00DE3C7E"/>
    <w:rsid w:val="00E5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5EE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30E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8</cp:revision>
  <dcterms:created xsi:type="dcterms:W3CDTF">2022-01-19T19:21:00Z</dcterms:created>
  <dcterms:modified xsi:type="dcterms:W3CDTF">2022-01-19T19:51:00Z</dcterms:modified>
</cp:coreProperties>
</file>