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E" w:rsidRDefault="009470BE" w:rsidP="009470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29.03.2022</w:t>
      </w:r>
    </w:p>
    <w:p w:rsidR="009470BE" w:rsidRDefault="009470BE" w:rsidP="009470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9470BE" w:rsidRDefault="009470BE" w:rsidP="009470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470BE" w:rsidRPr="00182FE1" w:rsidRDefault="009470BE" w:rsidP="009470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9470BE" w:rsidRPr="00182FE1" w:rsidRDefault="009470BE" w:rsidP="00947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b/>
          <w:sz w:val="28"/>
          <w:szCs w:val="28"/>
          <w:lang w:val="uk-UA"/>
        </w:rPr>
        <w:t>Тема:Співчуття і милосердя – шлях до перемоги добра. Образи хлопчиків, їхня наполегливість у захисті гуманних переконань.</w:t>
      </w:r>
    </w:p>
    <w:p w:rsidR="009470BE" w:rsidRPr="00182FE1" w:rsidRDefault="009470BE" w:rsidP="009470B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182FE1">
        <w:rPr>
          <w:rFonts w:ascii="Times New Roman" w:hAnsi="Times New Roman" w:cs="Times New Roman"/>
          <w:sz w:val="28"/>
          <w:szCs w:val="28"/>
          <w:lang w:val="uk-UA"/>
        </w:rPr>
        <w:t xml:space="preserve"> : на матеріалі твору розкрити вічну проблему боротьби добра і зла; вчити учнів осмислювати вчинки героїв; розвивати уміння давати оцінку людським якостям, вчинкам,  аргументовано висловлювати власні думки, спостереження, роздуми; формувати позитивний життєвий світогляд, віру у перемогу добра; виховувати доброту, співчуття, милосердя, любов до природи. </w:t>
      </w:r>
    </w:p>
    <w:p w:rsidR="009470BE" w:rsidRPr="00182FE1" w:rsidRDefault="009470BE" w:rsidP="009470BE">
      <w:pPr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благами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насолоджуватися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ïï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красою.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Здавалося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б,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скр</w:t>
      </w:r>
      <w:proofErr w:type="gramStart"/>
      <w:r w:rsidRPr="00182FE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82FE1">
        <w:rPr>
          <w:rFonts w:ascii="Times New Roman" w:hAnsi="Times New Roman" w:cs="Times New Roman"/>
          <w:sz w:val="28"/>
          <w:szCs w:val="28"/>
        </w:rPr>
        <w:t>зь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прекрасне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зв</w:t>
      </w:r>
      <w:proofErr w:type="gramStart"/>
      <w:r w:rsidRPr="00182FE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82FE1">
        <w:rPr>
          <w:rFonts w:ascii="Times New Roman" w:hAnsi="Times New Roman" w:cs="Times New Roman"/>
          <w:sz w:val="28"/>
          <w:szCs w:val="28"/>
        </w:rPr>
        <w:t>дки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тодi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береться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жорстокiсть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бездушнiсть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пiдлiсть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Охороняти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л</w:t>
      </w:r>
      <w:proofErr w:type="gramStart"/>
      <w:r w:rsidRPr="00182FE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182FE1">
        <w:rPr>
          <w:rFonts w:ascii="Times New Roman" w:hAnsi="Times New Roman" w:cs="Times New Roman"/>
          <w:sz w:val="28"/>
          <w:szCs w:val="28"/>
        </w:rPr>
        <w:t>си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гаï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, сади -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зелене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нашоï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краïни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закликає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вiдомий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украïнський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sz w:val="28"/>
          <w:szCs w:val="28"/>
        </w:rPr>
        <w:t>Гуцало</w:t>
      </w:r>
      <w:proofErr w:type="spellEnd"/>
      <w:r w:rsidRPr="00182FE1">
        <w:rPr>
          <w:rFonts w:ascii="Times New Roman" w:hAnsi="Times New Roman" w:cs="Times New Roman"/>
          <w:sz w:val="28"/>
          <w:szCs w:val="28"/>
        </w:rPr>
        <w:t>.</w:t>
      </w:r>
    </w:p>
    <w:p w:rsidR="009470BE" w:rsidRPr="00182FE1" w:rsidRDefault="009470BE" w:rsidP="009470B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продовжимо розмову про оповідання Євгена Гуцала «Лось» і звернемо увагу на образи цього твору, спробуємо їх проаналізувати і з’ясувати, чому ж персонажі вчинили так чи інакше. </w:t>
      </w:r>
    </w:p>
    <w:p w:rsidR="009470BE" w:rsidRPr="00182FE1" w:rsidRDefault="009470BE" w:rsidP="009470BE">
      <w:pPr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82FE1">
        <w:rPr>
          <w:rFonts w:ascii="Times New Roman" w:hAnsi="Times New Roman" w:cs="Times New Roman"/>
          <w:sz w:val="28"/>
          <w:szCs w:val="28"/>
          <w:lang w:val="uk-UA"/>
        </w:rPr>
        <w:t>-Що</w:t>
      </w:r>
      <w:proofErr w:type="spellEnd"/>
      <w:r w:rsidRPr="00182FE1">
        <w:rPr>
          <w:rFonts w:ascii="Times New Roman" w:hAnsi="Times New Roman" w:cs="Times New Roman"/>
          <w:sz w:val="28"/>
          <w:szCs w:val="28"/>
          <w:lang w:val="uk-UA"/>
        </w:rPr>
        <w:t xml:space="preserve"> переважає в житті :  добро чи зло?</w:t>
      </w:r>
    </w:p>
    <w:p w:rsidR="009470BE" w:rsidRPr="00182FE1" w:rsidRDefault="009470BE" w:rsidP="00947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sz w:val="28"/>
          <w:szCs w:val="28"/>
          <w:lang w:val="uk-UA"/>
        </w:rPr>
        <w:t xml:space="preserve">-А як у казках вирішується ця проблема? </w:t>
      </w:r>
      <w:r w:rsidRPr="00182FE1">
        <w:rPr>
          <w:rFonts w:ascii="Times New Roman" w:hAnsi="Times New Roman" w:cs="Times New Roman"/>
          <w:i/>
          <w:sz w:val="28"/>
          <w:szCs w:val="28"/>
          <w:lang w:val="uk-UA"/>
        </w:rPr>
        <w:t>(Добро перемагає зло).</w:t>
      </w:r>
    </w:p>
    <w:p w:rsidR="009470BE" w:rsidRPr="00182FE1" w:rsidRDefault="009470BE" w:rsidP="00947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sz w:val="28"/>
          <w:szCs w:val="28"/>
          <w:lang w:val="uk-UA"/>
        </w:rPr>
        <w:t xml:space="preserve">- А в житті як? Добро завжди перемагає зло? </w:t>
      </w:r>
      <w:r w:rsidRPr="00182FE1">
        <w:rPr>
          <w:rFonts w:ascii="Times New Roman" w:hAnsi="Times New Roman" w:cs="Times New Roman"/>
          <w:i/>
          <w:sz w:val="28"/>
          <w:szCs w:val="28"/>
          <w:lang w:val="uk-UA"/>
        </w:rPr>
        <w:t>(Не завжди).</w:t>
      </w:r>
    </w:p>
    <w:p w:rsidR="009470BE" w:rsidRDefault="009470BE" w:rsidP="00947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sz w:val="28"/>
          <w:szCs w:val="28"/>
          <w:lang w:val="uk-UA"/>
        </w:rPr>
        <w:t>- А чому так? Від кого або від чого це залежить?</w:t>
      </w:r>
    </w:p>
    <w:p w:rsidR="009470BE" w:rsidRPr="00182FE1" w:rsidRDefault="009470BE" w:rsidP="009470B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Людина має безліч чеснот: доброту, щедрість, чуйність, уміння співчувати і любити 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Усі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вони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засновані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любові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І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така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щиросердечна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якість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як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милосердя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Для того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щоб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бути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милосердним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потрібно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вміти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прощати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та бути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щирим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гуманістом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Тому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споконвічно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милосердя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було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проявом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великодушності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переможеного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Герої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оповідання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«Лось»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яскаво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демонструють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нам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але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по-різному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брати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мають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усі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чесноти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незважаючи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юний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відсутність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життєвого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досвіду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Шпичак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зовсім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позбавлений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цих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якостей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У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творі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зображено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дивовижний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св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іт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заповідної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зіпсованої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людиною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Саме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тому Лось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почувається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тут, як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удома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У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заповідниках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люди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зустрічаються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ідко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здебільшого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туристи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хочуть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помилуватися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красою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мислівці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нелегально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полюють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тварин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І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якщо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перші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становлянь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ніякої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загрози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то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другі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часом,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стають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справжніми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ворогами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дикої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-Щоб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розібратися, звідки береться зло, давайте попрацюємо над характеристикою персонажів оповідання.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 Характеристика </w:t>
      </w:r>
      <w:proofErr w:type="spellStart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>дійових</w:t>
      </w:r>
      <w:proofErr w:type="spellEnd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 </w:t>
      </w:r>
      <w:proofErr w:type="spellStart"/>
      <w:proofErr w:type="gramStart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>осіб</w:t>
      </w:r>
      <w:proofErr w:type="spellEnd"/>
      <w:proofErr w:type="gramEnd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>твору</w:t>
      </w:r>
      <w:proofErr w:type="spellEnd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. </w:t>
      </w:r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br/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Дійовими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особами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твору</w:t>
      </w:r>
      <w:proofErr w:type="spellEnd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є:</w:t>
      </w:r>
      <w:proofErr w:type="gramEnd"/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Лось (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головний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персонаж); 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брати-підберезовики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,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дядько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Шпичак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другорядні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персонажі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). 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b/>
          <w:i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 xml:space="preserve">3.Робота в </w:t>
      </w:r>
      <w:proofErr w:type="spellStart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>групах</w:t>
      </w:r>
      <w:proofErr w:type="spellEnd"/>
      <w:r w:rsidRPr="00182FE1">
        <w:rPr>
          <w:rFonts w:ascii="Times New Roman" w:hAnsi="Times New Roman" w:cs="Times New Roman"/>
          <w:b/>
          <w:i/>
          <w:color w:val="333333"/>
          <w:sz w:val="28"/>
          <w:szCs w:val="28"/>
        </w:rPr>
        <w:t>.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-Вибрати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ті цитати, які характеризують  : 1група-Лося, 2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група-братів-підберезовиків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, 3 група – дядька Шпичака.</w:t>
      </w:r>
    </w:p>
    <w:p w:rsidR="009470BE" w:rsidRPr="00182FE1" w:rsidRDefault="009470BE" w:rsidP="009470BE">
      <w:pPr>
        <w:shd w:val="clear" w:color="auto" w:fill="FFFFFF"/>
        <w:spacing w:after="27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 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«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був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великий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звір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широкими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грудьми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легко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здималися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од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дихання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Його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роги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нагадували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осінній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низькорослий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кущ,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обнесло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листя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</w:rPr>
        <w:t> </w:t>
      </w: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«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Він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був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старий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бувалий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самець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 «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Неквапно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попрямував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тієї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галя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ви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ни,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якій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любив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найчастіше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бувати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... в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ній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прил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ігши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лось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міг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сховатися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половини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 «…опустив голову,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принюхуючись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ополонки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далі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витягнутою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шиєю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ступив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трохи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ось-ось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маючи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торкнутися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губами до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осклілого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блакитного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шумовиння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ніздрі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затремтіли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передчутті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холодної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води»;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 «...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Намагався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поводитися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обачно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...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сили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поступово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покидали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його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;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він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поводився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смирно»;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 «...</w:t>
      </w: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він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виявився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дужий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життєлюбний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...»;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 «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Він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пробуватиме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безперервно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доти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доки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дихатиме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»;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«</w:t>
      </w: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 xml:space="preserve">Він 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боявся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людей».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Автор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дає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братам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імен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лише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називає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їх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ідберезовиками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».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дає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нам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змогу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зрозуміти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персонажі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мають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узагальнювальне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значення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</w:t>
      </w:r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вони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втілюють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оповіданні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сили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добра.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Незважаючи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юний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вони без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вагань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приймають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ішення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врятувати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Лося,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хоча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він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декілька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разів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більший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за них.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їм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вдається</w:t>
      </w:r>
      <w:proofErr w:type="spellEnd"/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але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захистити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тварину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від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жорстокості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іншої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виявляється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нездійсненим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Трагічний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фінал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пові</w:t>
      </w:r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ст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наштовхує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на думку про те,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тільки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цар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природи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але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інколи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її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найбільший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 ворог.</w:t>
      </w:r>
    </w:p>
    <w:p w:rsidR="009470BE" w:rsidRPr="00182FE1" w:rsidRDefault="009470BE" w:rsidP="009470BE">
      <w:pPr>
        <w:shd w:val="clear" w:color="auto" w:fill="FFFFFF"/>
        <w:spacing w:before="6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Чому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вони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погодились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домовитись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із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дядьком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9470BE" w:rsidRPr="00182FE1" w:rsidRDefault="009470BE" w:rsidP="009470BE">
      <w:pPr>
        <w:shd w:val="clear" w:color="auto" w:fill="FFFFFF"/>
        <w:spacing w:before="60"/>
        <w:ind w:left="225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  <w:lang w:val="uk-UA"/>
        </w:rPr>
        <w:t>-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Поміркуйте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чи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зроблять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хлопці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щось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покарання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Шпичака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Чому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так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вважаєте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? Як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вчинили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їхньому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місці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?</w:t>
      </w:r>
    </w:p>
    <w:p w:rsidR="009470BE" w:rsidRDefault="009470BE" w:rsidP="009470BE">
      <w:pPr>
        <w:shd w:val="clear" w:color="auto" w:fill="FFFFFF"/>
        <w:spacing w:before="60"/>
        <w:ind w:left="360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Впізнайте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за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описом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місцевості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де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знаходяться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персонажі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: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br/>
        <w:t>1.  «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Навкруги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кущі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дерева,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бачу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ялинник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за ним,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трохи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подалі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байрак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все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оточено березами та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іншими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деревами. Де ж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це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я?» (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Заповідник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)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br/>
        <w:t xml:space="preserve">2.  «Зараз я на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відкритій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місцині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тут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багато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трухлявих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пеньків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квітів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не трав 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ма</w:t>
      </w:r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,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не сезон. </w:t>
      </w:r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Ну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зрозуміли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, де я? (Поляна)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br/>
        <w:t xml:space="preserve">3.  «Я там, де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ходити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почали не так давно.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Запахів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вовка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лиса,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людини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тут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нема</w:t>
      </w:r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є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.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Лише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подекуди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ямки од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заячих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ніг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Вгадали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, де я?» (Стежка)</w:t>
      </w:r>
      <w:r w:rsidRPr="00182FE1">
        <w:rPr>
          <w:rFonts w:ascii="Times New Roman" w:hAnsi="Times New Roman" w:cs="Times New Roman"/>
          <w:color w:val="333333"/>
          <w:sz w:val="28"/>
          <w:szCs w:val="28"/>
        </w:rPr>
        <w:br/>
        <w:t xml:space="preserve">4.  «Тут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прохолодно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багато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льоду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якось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неспокійно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. В мене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погані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передчуття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, тому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швидше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скажіть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мені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— де я?» (</w:t>
      </w:r>
      <w:proofErr w:type="spellStart"/>
      <w:proofErr w:type="gram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Р</w:t>
      </w:r>
      <w:proofErr w:type="gramEnd"/>
      <w:r w:rsidRPr="00182FE1">
        <w:rPr>
          <w:rFonts w:ascii="Times New Roman" w:hAnsi="Times New Roman" w:cs="Times New Roman"/>
          <w:color w:val="333333"/>
          <w:sz w:val="28"/>
          <w:szCs w:val="28"/>
        </w:rPr>
        <w:t>ічка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або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182FE1">
        <w:rPr>
          <w:rFonts w:ascii="Times New Roman" w:hAnsi="Times New Roman" w:cs="Times New Roman"/>
          <w:color w:val="333333"/>
          <w:sz w:val="28"/>
          <w:szCs w:val="28"/>
        </w:rPr>
        <w:t>ополонка</w:t>
      </w:r>
      <w:proofErr w:type="spellEnd"/>
      <w:r w:rsidRPr="00182FE1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470BE" w:rsidRPr="00182FE1" w:rsidRDefault="009470BE" w:rsidP="009470BE">
      <w:pPr>
        <w:shd w:val="clear" w:color="auto" w:fill="FFFFFF"/>
        <w:spacing w:before="60"/>
        <w:ind w:left="360"/>
        <w:textAlignment w:val="baseline"/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</w:pPr>
      <w:r w:rsidRPr="00182FE1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Домашнє завдання:</w:t>
      </w:r>
      <w:r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повто</w:t>
      </w:r>
      <w:r w:rsidRPr="00182FE1">
        <w:rPr>
          <w:rFonts w:ascii="Times New Roman" w:hAnsi="Times New Roman" w:cs="Times New Roman"/>
          <w:b/>
          <w:color w:val="333333"/>
          <w:sz w:val="28"/>
          <w:szCs w:val="28"/>
          <w:lang w:val="uk-UA"/>
        </w:rPr>
        <w:t>рити матеріал розділу,підготуватись до контрольної роботи.</w:t>
      </w:r>
    </w:p>
    <w:p w:rsidR="009470BE" w:rsidRDefault="009470BE" w:rsidP="009470BE">
      <w:pPr>
        <w:shd w:val="clear" w:color="auto" w:fill="FFFFFF"/>
        <w:spacing w:before="60"/>
        <w:ind w:left="360"/>
        <w:textAlignment w:val="baseline"/>
        <w:rPr>
          <w:b/>
          <w:sz w:val="28"/>
          <w:szCs w:val="28"/>
        </w:rPr>
      </w:pPr>
      <w:r w:rsidRPr="00182FE1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E84A3F" w:rsidRDefault="00E84A3F"/>
    <w:sectPr w:rsidR="00E84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470BE"/>
    <w:rsid w:val="009470BE"/>
    <w:rsid w:val="00E8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2022-03-28T08:46:00Z</dcterms:created>
  <dcterms:modified xsi:type="dcterms:W3CDTF">2022-03-28T08:47:00Z</dcterms:modified>
</cp:coreProperties>
</file>