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A3" w:rsidRDefault="009662A3" w:rsidP="009662A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04.05.2022</w:t>
      </w:r>
    </w:p>
    <w:p w:rsidR="009662A3" w:rsidRDefault="009662A3" w:rsidP="009662A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662A3" w:rsidRDefault="009662A3" w:rsidP="009662A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662A3" w:rsidRDefault="009662A3" w:rsidP="009662A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9662A3" w:rsidRPr="00BA17FD" w:rsidRDefault="009662A3" w:rsidP="009662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17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BA17FD">
        <w:rPr>
          <w:rFonts w:ascii="Times New Roman" w:hAnsi="Times New Roman" w:cs="Times New Roman"/>
          <w:sz w:val="28"/>
          <w:szCs w:val="28"/>
          <w:lang w:val="uk-UA"/>
        </w:rPr>
        <w:t>Кома між частинами складного речення, з’єднаними безсполучниковим і сполучниковим зв’язком.</w:t>
      </w:r>
    </w:p>
    <w:p w:rsidR="009662A3" w:rsidRPr="00BA17FD" w:rsidRDefault="009662A3" w:rsidP="009662A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17F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A17FD">
        <w:rPr>
          <w:rFonts w:ascii="Times New Roman" w:hAnsi="Times New Roman" w:cs="Times New Roman"/>
          <w:sz w:val="28"/>
          <w:szCs w:val="28"/>
          <w:lang w:val="uk-UA"/>
        </w:rPr>
        <w:t xml:space="preserve"> Закріпити знання п’ятикласників про будову складного речення, його інтонацію, навчити учнів відрізняти складне речення від простого, обґрунтовувати розділові знаки за допомогою вивчених правил; розвивати творчі вміння працювати з текстом, складати продовження тексту, використовуючи складні речення; на основі дидактичного матеріалу (творів Василя Сухомлинського) виховувати шанобливе ставлення до природи та оточуючого світу. 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За метою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висловленняреченнябувають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емоційнимзабарвленнямреченнябувають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будовоюреченнябувають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Одну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основу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Реченняможутьускладнюватись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яке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двохабокількохпростихречень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кожне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якихмає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основу,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Прост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у складному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об’єднаніміж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собою…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Міжпростимиреченнями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у складному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простого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крімостаннього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інтонація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складного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реченняінтонація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письміміжпростимиреченнями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в складному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ставлять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9662A3" w:rsidRPr="00BA17FD" w:rsidRDefault="009662A3" w:rsidP="009662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складного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реченняможутьпоєднуватись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…</w:t>
      </w:r>
    </w:p>
    <w:p w:rsidR="009662A3" w:rsidRPr="00BA17FD" w:rsidRDefault="009662A3" w:rsidP="009662A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A17FD">
        <w:rPr>
          <w:rFonts w:ascii="Times New Roman" w:hAnsi="Times New Roman" w:cs="Times New Roman"/>
          <w:i/>
          <w:sz w:val="28"/>
          <w:szCs w:val="28"/>
          <w:lang w:val="uk-UA"/>
        </w:rPr>
        <w:t>Розставити розділові знаки в тексті.</w:t>
      </w:r>
    </w:p>
    <w:p w:rsidR="009662A3" w:rsidRPr="00BA17FD" w:rsidRDefault="009662A3" w:rsidP="009662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>Без соловейка</w:t>
      </w:r>
    </w:p>
    <w:p w:rsidR="009662A3" w:rsidRPr="00BA17FD" w:rsidRDefault="009662A3" w:rsidP="009662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одному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селі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дитячий садок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маленькійхатці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2. 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кімнатах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стояли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зручні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 xml:space="preserve">столики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ліжка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3.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Булобагатоіграшок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ляльок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вершників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на конях,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м’яч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9662A3" w:rsidRPr="00BA17FD" w:rsidRDefault="009662A3" w:rsidP="009662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4. Та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дітейдужеприваблював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соловейко. 5.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жив у вишняку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біляхати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6. Коли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тки</w:t>
      </w:r>
      <w:proofErr w:type="spellEnd"/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приходили 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садочок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вони ставали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білявідчиненоговікна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слухалисолов’їнийспів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7.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Цебулинайщасливішіхвилини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9662A3" w:rsidRPr="00BA17FD" w:rsidRDefault="009662A3" w:rsidP="009662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8. Та ось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збудували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великий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цеглянийбудинок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дитячого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садка. 9.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ід’їхалидвіавтомашини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10. На одну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поклаливсіречі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столи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ліжка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шафи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іграшки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11. А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другу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сілидіти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662A3" w:rsidRPr="00BA17FD" w:rsidRDefault="009662A3" w:rsidP="009662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proofErr w:type="gramStart"/>
      <w:r w:rsidRPr="00BA17F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новому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будинкубулосвітло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просторо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13. Та ось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прийшлидітки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садочок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відчиниливікно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щобпослухатисоловейковупісню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14. А соловейка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нема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. 15. 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просторих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ітлихкімнатах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сумно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9662A3" w:rsidRDefault="009662A3" w:rsidP="009662A3">
      <w:pPr>
        <w:pStyle w:val="a3"/>
        <w:spacing w:after="0"/>
        <w:ind w:left="305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17F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9662A3" w:rsidRPr="00BA17FD" w:rsidRDefault="009662A3" w:rsidP="009662A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Перепишіть розставте розділові знаки</w:t>
      </w:r>
    </w:p>
    <w:p w:rsidR="009662A3" w:rsidRPr="00BA17FD" w:rsidRDefault="009662A3" w:rsidP="009662A3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Вечірнє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небо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красою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соняхи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гудут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662A3" w:rsidRPr="00BA17FD" w:rsidRDefault="009662A3" w:rsidP="009662A3">
      <w:pPr>
        <w:pStyle w:val="a3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A17FD">
        <w:rPr>
          <w:rFonts w:ascii="Times New Roman" w:hAnsi="Times New Roman" w:cs="Times New Roman"/>
          <w:sz w:val="28"/>
          <w:szCs w:val="28"/>
          <w:lang w:val="uk-UA"/>
        </w:rPr>
        <w:t>Мені треба працювати і працювати і 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7FD">
        <w:rPr>
          <w:rFonts w:ascii="Times New Roman" w:hAnsi="Times New Roman" w:cs="Times New Roman"/>
          <w:sz w:val="28"/>
          <w:szCs w:val="28"/>
          <w:lang w:val="uk-UA"/>
        </w:rPr>
        <w:t>праця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7FD">
        <w:rPr>
          <w:rFonts w:ascii="Times New Roman" w:hAnsi="Times New Roman" w:cs="Times New Roman"/>
          <w:sz w:val="28"/>
          <w:szCs w:val="28"/>
          <w:lang w:val="uk-UA"/>
        </w:rPr>
        <w:t>має стати щастям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7FD">
        <w:rPr>
          <w:rFonts w:ascii="Times New Roman" w:hAnsi="Times New Roman" w:cs="Times New Roman"/>
          <w:sz w:val="28"/>
          <w:szCs w:val="28"/>
          <w:lang w:val="uk-UA"/>
        </w:rPr>
        <w:t>моїм і покликанням.</w:t>
      </w:r>
    </w:p>
    <w:p w:rsidR="009662A3" w:rsidRPr="00BA17FD" w:rsidRDefault="009662A3" w:rsidP="009662A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пострибає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злякається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почне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плакати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9662A3" w:rsidRPr="00BA17FD" w:rsidRDefault="009662A3" w:rsidP="009662A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сховалося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сходу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наповзають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тихі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сутінки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BA17F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>івно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куриться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димок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на погоду.</w:t>
      </w:r>
    </w:p>
    <w:p w:rsidR="009662A3" w:rsidRPr="00BA17FD" w:rsidRDefault="009662A3" w:rsidP="009662A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BA17FD">
        <w:rPr>
          <w:rFonts w:ascii="Times New Roman" w:hAnsi="Times New Roman" w:cs="Times New Roman"/>
          <w:sz w:val="28"/>
          <w:szCs w:val="28"/>
        </w:rPr>
        <w:t xml:space="preserve">Ось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хата дядька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Себастіяна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темніє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гніздо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живуть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лелеки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низом  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горобці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9662A3" w:rsidRPr="00BA17FD" w:rsidRDefault="009662A3" w:rsidP="009662A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BA17FD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BA17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клумбі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цвіли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жоржини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чорнобривці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пахло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прив’ялим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 xml:space="preserve"> духом </w:t>
      </w:r>
      <w:proofErr w:type="spellStart"/>
      <w:r w:rsidRPr="00BA17FD">
        <w:rPr>
          <w:rFonts w:ascii="Times New Roman" w:hAnsi="Times New Roman" w:cs="Times New Roman"/>
          <w:sz w:val="28"/>
          <w:szCs w:val="28"/>
        </w:rPr>
        <w:t>полину</w:t>
      </w:r>
      <w:proofErr w:type="spellEnd"/>
      <w:r w:rsidRPr="00BA17FD">
        <w:rPr>
          <w:rFonts w:ascii="Times New Roman" w:hAnsi="Times New Roman" w:cs="Times New Roman"/>
          <w:sz w:val="28"/>
          <w:szCs w:val="28"/>
        </w:rPr>
        <w:t>.</w:t>
      </w:r>
    </w:p>
    <w:p w:rsidR="009662A3" w:rsidRPr="00BA17FD" w:rsidRDefault="009662A3" w:rsidP="009662A3">
      <w:pPr>
        <w:pStyle w:val="a3"/>
        <w:spacing w:after="0"/>
        <w:ind w:left="305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662A3" w:rsidRPr="005929F0" w:rsidRDefault="009662A3" w:rsidP="009662A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7F1B55" w:rsidRPr="009662A3" w:rsidRDefault="007F1B55">
      <w:pPr>
        <w:rPr>
          <w:lang w:val="uk-UA"/>
        </w:rPr>
      </w:pPr>
    </w:p>
    <w:sectPr w:rsidR="007F1B55" w:rsidRPr="00966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97BB7"/>
    <w:multiLevelType w:val="hybridMultilevel"/>
    <w:tmpl w:val="F178219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F1D1E"/>
    <w:multiLevelType w:val="hybridMultilevel"/>
    <w:tmpl w:val="EEC6A8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62A3"/>
    <w:rsid w:val="007F1B55"/>
    <w:rsid w:val="0096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2A3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2022-05-03T07:06:00Z</dcterms:created>
  <dcterms:modified xsi:type="dcterms:W3CDTF">2022-05-03T07:08:00Z</dcterms:modified>
</cp:coreProperties>
</file>