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126" w:rsidRPr="00DC6022" w:rsidRDefault="00EC7126" w:rsidP="00DC6022">
      <w:pPr>
        <w:spacing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1CC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Тема:</w:t>
      </w:r>
      <w:r w:rsidR="00D035AD" w:rsidRPr="00D035A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D035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Контрольний</w:t>
      </w:r>
      <w:r w:rsidR="00D035A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D035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proofErr w:type="spellStart"/>
      <w:r w:rsidRPr="00D12776">
        <w:rPr>
          <w:rFonts w:ascii="Times New Roman" w:hAnsi="Times New Roman" w:cs="Times New Roman"/>
          <w:sz w:val="28"/>
          <w:szCs w:val="28"/>
          <w:lang w:val="ru-RU"/>
        </w:rPr>
        <w:t>исьмовий</w:t>
      </w:r>
      <w:proofErr w:type="spellEnd"/>
      <w:r w:rsidRPr="00EC71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  <w:lang w:val="ru-RU"/>
        </w:rPr>
        <w:t>докладний</w:t>
      </w:r>
      <w:proofErr w:type="spellEnd"/>
      <w:r w:rsidR="00DC60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  <w:lang w:val="ru-RU"/>
        </w:rPr>
        <w:t>переказ</w:t>
      </w:r>
      <w:proofErr w:type="spellEnd"/>
      <w:r w:rsidRPr="00D12776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D12776">
        <w:rPr>
          <w:rFonts w:ascii="Times New Roman" w:hAnsi="Times New Roman" w:cs="Times New Roman"/>
          <w:sz w:val="28"/>
          <w:szCs w:val="28"/>
          <w:lang w:val="ru-RU"/>
        </w:rPr>
        <w:t>розповідного</w:t>
      </w:r>
      <w:proofErr w:type="spellEnd"/>
      <w:r w:rsidRPr="00D12776">
        <w:rPr>
          <w:rFonts w:ascii="Times New Roman" w:hAnsi="Times New Roman" w:cs="Times New Roman"/>
          <w:sz w:val="28"/>
          <w:szCs w:val="28"/>
          <w:lang w:val="ru-RU"/>
        </w:rPr>
        <w:t xml:space="preserve"> характеру </w:t>
      </w:r>
      <w:proofErr w:type="spellStart"/>
      <w:r w:rsidRPr="00D12776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D12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  <w:lang w:val="ru-RU"/>
        </w:rPr>
        <w:t>елементами</w:t>
      </w:r>
      <w:proofErr w:type="spellEnd"/>
      <w:r w:rsidRPr="00EC71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  <w:lang w:val="ru-RU"/>
        </w:rPr>
        <w:t>роздуму</w:t>
      </w:r>
      <w:proofErr w:type="spellEnd"/>
      <w:r w:rsidRPr="00D127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1277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D035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2776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C71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35AD">
        <w:rPr>
          <w:rFonts w:ascii="Times New Roman" w:hAnsi="Times New Roman" w:cs="Times New Roman"/>
          <w:sz w:val="28"/>
          <w:szCs w:val="28"/>
          <w:lang w:val="ru-RU"/>
        </w:rPr>
        <w:t>однорідні</w:t>
      </w:r>
      <w:proofErr w:type="spellEnd"/>
      <w:r w:rsidR="00D035AD">
        <w:rPr>
          <w:rFonts w:ascii="Times New Roman" w:hAnsi="Times New Roman" w:cs="Times New Roman"/>
          <w:sz w:val="28"/>
          <w:szCs w:val="28"/>
          <w:lang w:val="ru-RU"/>
        </w:rPr>
        <w:t xml:space="preserve"> члени </w:t>
      </w:r>
      <w:proofErr w:type="spellStart"/>
      <w:r w:rsidR="00D035AD">
        <w:rPr>
          <w:rFonts w:ascii="Times New Roman" w:hAnsi="Times New Roman" w:cs="Times New Roman"/>
          <w:sz w:val="28"/>
          <w:szCs w:val="28"/>
          <w:lang w:val="ru-RU"/>
        </w:rPr>
        <w:t>речення</w:t>
      </w:r>
      <w:proofErr w:type="spellEnd"/>
    </w:p>
    <w:p w:rsidR="00EC7126" w:rsidRPr="00DC6022" w:rsidRDefault="00EC7126" w:rsidP="00EC7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7126" w:rsidRDefault="00EC7126" w:rsidP="00EC7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EC7126" w:rsidRPr="00EC7126" w:rsidRDefault="00EC7126" w:rsidP="00EC7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1.Згадайте!</w:t>
      </w:r>
    </w:p>
    <w:p w:rsidR="00EC7126" w:rsidRPr="00EC7126" w:rsidRDefault="00EC7126" w:rsidP="00EC7126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700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71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типи мовлення ви знаєте?</w:t>
      </w:r>
    </w:p>
    <w:p w:rsidR="00EC7126" w:rsidRPr="001700DF" w:rsidRDefault="001700DF" w:rsidP="001700DF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EC7126" w:rsidRPr="001700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які запитання відповідає кожен з них?</w:t>
      </w:r>
    </w:p>
    <w:p w:rsidR="00EC7126" w:rsidRPr="001700DF" w:rsidRDefault="001700DF" w:rsidP="001700DF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="00EC7126" w:rsidRPr="001700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яких трьох частин складається роздум?</w:t>
      </w:r>
    </w:p>
    <w:p w:rsidR="00EC7126" w:rsidRPr="001700DF" w:rsidRDefault="001700DF" w:rsidP="001700DF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EC7126" w:rsidRPr="001700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Які питання ставляться від тези до аргументів?</w:t>
      </w:r>
    </w:p>
    <w:p w:rsidR="00EC7126" w:rsidRPr="001700DF" w:rsidRDefault="001700DF" w:rsidP="001700DF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EC7126" w:rsidRPr="001700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яким типом мовлення найчастіше поєднується роздум?</w:t>
      </w:r>
    </w:p>
    <w:p w:rsidR="00EC7126" w:rsidRDefault="001700DF" w:rsidP="001700DF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EC7126" w:rsidRPr="001700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Пригадаймо, чим можуть бути ускладнені речення? Що таке однорідні члени речення?</w:t>
      </w:r>
    </w:p>
    <w:p w:rsidR="001700DF" w:rsidRPr="001700DF" w:rsidRDefault="001700DF" w:rsidP="001700DF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00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Інструктаж щодо проведення роботи.</w:t>
      </w:r>
    </w:p>
    <w:p w:rsidR="001700DF" w:rsidRDefault="001700DF" w:rsidP="001700DF">
      <w:pPr>
        <w:spacing w:after="0" w:line="360" w:lineRule="auto"/>
        <w:ind w:right="284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8241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Докладний переказ тексту</w:t>
      </w:r>
      <w:r w:rsidRPr="00C824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якомога точніше переказування змісту тексту. У переказі потрібно зберегти послідовність подій, про які розповідає автор, особливості його мовного стилю.</w:t>
      </w:r>
    </w:p>
    <w:p w:rsidR="001700DF" w:rsidRDefault="001700DF" w:rsidP="001700DF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Ознайомлення зі змістом тексту.</w:t>
      </w:r>
    </w:p>
    <w:p w:rsidR="00D035AD" w:rsidRDefault="001700DF" w:rsidP="001700DF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</w:t>
      </w:r>
      <w:r w:rsidR="00EC71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Україна – це отча Земля</w:t>
      </w:r>
      <w:r w:rsidR="00EC7126" w:rsidRPr="005835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EC71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край,</w:t>
      </w:r>
      <w:r w:rsidR="00EC7126" w:rsidRPr="005835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де ми народилися. Її багатства – це безкрайні лани пшениці, вишневі сади, квітучі п</w:t>
      </w:r>
      <w:r w:rsidR="00EC71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оля льону, калинові гаї</w:t>
      </w:r>
      <w:r w:rsidR="00EC7126" w:rsidRPr="005835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Кожен народ має свої святині, свої символи, опоетизовані образи дерев, квітів. Є вони </w:t>
      </w:r>
      <w:r w:rsidR="00EC71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в нашого українського народу: к</w:t>
      </w:r>
      <w:r w:rsidR="00EC7126" w:rsidRPr="005835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алина, верба, тополя, барвінок, соняшник,</w:t>
      </w:r>
      <w:r w:rsidR="00EC71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чорнобривці</w:t>
      </w:r>
      <w:r w:rsidR="00EC7126" w:rsidRPr="005835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 Вони ві</w:t>
      </w:r>
      <w:r w:rsidR="00EC71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ддавна уособлюють красу України, міць її народу</w:t>
      </w:r>
      <w:r w:rsidR="00EC7126" w:rsidRPr="005835F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засвідчують любов до рідної землі</w:t>
      </w:r>
      <w:r w:rsidR="00EC71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D035AD" w:rsidRDefault="00D035AD" w:rsidP="00D035A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О</w:t>
      </w:r>
      <w:r w:rsidR="00EC71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дин із 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ослинних символів нашої держави – дуб.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Обожнювання дуба, </w:t>
      </w: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очевидно, зумовлено його довговічністю, надзвичайною міцністю деревини. Так, славнозвісний </w:t>
      </w:r>
      <w:proofErr w:type="spellStart"/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Хортицький</w:t>
      </w:r>
      <w:proofErr w:type="spellEnd"/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дуб прожив майже дві тисячі років, а на Рівненщині нині росте тисячотрьохсотлітній красень.</w:t>
      </w:r>
    </w:p>
    <w:p w:rsidR="00D035AD" w:rsidRPr="00CC6CB3" w:rsidRDefault="00D035AD" w:rsidP="00D035A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6CB3">
        <w:rPr>
          <w:rFonts w:ascii="Times New Roman" w:eastAsia="Calibri" w:hAnsi="Times New Roman" w:cs="Times New Roman"/>
          <w:sz w:val="28"/>
          <w:szCs w:val="28"/>
          <w:lang w:val="uk-UA"/>
        </w:rPr>
        <w:t>Шанують дуб і в наші дні. Насаджуються молоді діброви, гаї. Старі дуби охороняються законом як найцінніші пам’ятники природи.</w:t>
      </w:r>
    </w:p>
    <w:p w:rsidR="00EC7126" w:rsidRPr="00D035AD" w:rsidRDefault="00D035AD" w:rsidP="00D035AD">
      <w:pPr>
        <w:spacing w:after="0" w:line="360" w:lineRule="auto"/>
        <w:ind w:right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35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ідтворення змісту (усно.)</w:t>
      </w:r>
    </w:p>
    <w:p w:rsidR="00EC7126" w:rsidRPr="00D035AD" w:rsidRDefault="00D035AD" w:rsidP="00D035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35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ІІ.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EC7126" w:rsidRPr="00D035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Домашнє завдання</w:t>
      </w:r>
      <w:r w:rsidRPr="00D035A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контрольний переказ. Прислати на перевірку.</w:t>
      </w:r>
    </w:p>
    <w:p w:rsidR="00EC7126" w:rsidRDefault="00EC7126" w:rsidP="00EC71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7126" w:rsidRDefault="00EC7126" w:rsidP="00EC71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7126" w:rsidRDefault="00EC7126" w:rsidP="00EC71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7126" w:rsidRDefault="00EC7126" w:rsidP="00EC71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7126" w:rsidRDefault="00EC7126" w:rsidP="00EC71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7126" w:rsidRDefault="00EC7126" w:rsidP="00EC71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7126" w:rsidRDefault="00EC7126" w:rsidP="00EC71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7126" w:rsidRDefault="00EC7126" w:rsidP="00EC712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2350" w:rsidRPr="00EC7126" w:rsidRDefault="001E2350">
      <w:pPr>
        <w:rPr>
          <w:lang w:val="uk-UA"/>
        </w:rPr>
      </w:pPr>
    </w:p>
    <w:sectPr w:rsidR="001E2350" w:rsidRPr="00EC7126" w:rsidSect="001E2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DAF"/>
    <w:multiLevelType w:val="hybridMultilevel"/>
    <w:tmpl w:val="EC482566"/>
    <w:lvl w:ilvl="0" w:tplc="085E4756">
      <w:start w:val="1"/>
      <w:numFmt w:val="decimal"/>
      <w:lvlText w:val="%1.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044BFD"/>
    <w:multiLevelType w:val="hybridMultilevel"/>
    <w:tmpl w:val="B9881E36"/>
    <w:lvl w:ilvl="0" w:tplc="45F410CA">
      <w:start w:val="1"/>
      <w:numFmt w:val="upperRoman"/>
      <w:lvlText w:val="%1."/>
      <w:lvlJc w:val="right"/>
      <w:pPr>
        <w:ind w:left="360" w:hanging="360"/>
      </w:pPr>
      <w:rPr>
        <w:b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87656D"/>
    <w:multiLevelType w:val="hybridMultilevel"/>
    <w:tmpl w:val="A03EFAD2"/>
    <w:lvl w:ilvl="0" w:tplc="88606BA2">
      <w:start w:val="1"/>
      <w:numFmt w:val="decimal"/>
      <w:lvlText w:val="%1.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2908BA"/>
    <w:multiLevelType w:val="hybridMultilevel"/>
    <w:tmpl w:val="232CAD26"/>
    <w:lvl w:ilvl="0" w:tplc="FB3E0794">
      <w:start w:val="1"/>
      <w:numFmt w:val="decimal"/>
      <w:lvlText w:val="%1."/>
      <w:lvlJc w:val="left"/>
      <w:pPr>
        <w:ind w:left="36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2D1AB1"/>
    <w:multiLevelType w:val="hybridMultilevel"/>
    <w:tmpl w:val="8FE01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31364"/>
    <w:multiLevelType w:val="hybridMultilevel"/>
    <w:tmpl w:val="3484F8C4"/>
    <w:lvl w:ilvl="0" w:tplc="63A6597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7126"/>
    <w:rsid w:val="001700DF"/>
    <w:rsid w:val="001E2350"/>
    <w:rsid w:val="00D035AD"/>
    <w:rsid w:val="00DC6022"/>
    <w:rsid w:val="00EC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126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2022-04-12T13:58:00Z</dcterms:created>
  <dcterms:modified xsi:type="dcterms:W3CDTF">2022-04-12T14:41:00Z</dcterms:modified>
</cp:coreProperties>
</file>