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897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21.02.2021</w:t>
      </w:r>
    </w:p>
    <w:p w:rsidR="00B10897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B10897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Ураїнська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мова</w:t>
      </w:r>
    </w:p>
    <w:p w:rsidR="00B10897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5-Б 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КЛАС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Види речень за метою висловлювання: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розповiднi</w:t>
      </w:r>
      <w:proofErr w:type="spellEnd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питальнi</w:t>
      </w:r>
      <w:proofErr w:type="spellEnd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спонукальнi</w:t>
      </w:r>
      <w:proofErr w:type="spellEnd"/>
      <w:r w:rsidRPr="007578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proofErr w:type="spellStart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Окличнi</w:t>
      </w:r>
      <w:proofErr w:type="spellEnd"/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речення </w:t>
      </w:r>
      <w:r w:rsidRPr="007578E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Ме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т а: -   повторити й поглибити вивчене в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початковiйшколi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про види 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                речень за метою висловлювання та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емоцiйним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забарвленням;</w:t>
      </w:r>
    </w:p>
    <w:p w:rsidR="00B10897" w:rsidRPr="007578EB" w:rsidRDefault="00B10897" w:rsidP="00B10897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удосконалювати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вмiння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правильно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iнтонуватитакi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речення, ставити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роздiловi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знаки в них; </w:t>
      </w:r>
    </w:p>
    <w:p w:rsidR="00B10897" w:rsidRPr="007578EB" w:rsidRDefault="00B10897" w:rsidP="00B10897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працювати над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запобiганнямпунктуацiйних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помилок у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кiнцiрiзних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за метою висловлювання речень; </w:t>
      </w:r>
    </w:p>
    <w:p w:rsidR="00B10897" w:rsidRPr="007578EB" w:rsidRDefault="00B10897" w:rsidP="00B10897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розвивати навички виразного читання,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умiння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систематизувати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матерiал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B10897" w:rsidRPr="007578EB" w:rsidRDefault="00B10897" w:rsidP="00B10897">
      <w:pPr>
        <w:pStyle w:val="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/>
          <w:sz w:val="28"/>
          <w:szCs w:val="28"/>
          <w:lang w:val="uk-UA"/>
        </w:rPr>
        <w:t xml:space="preserve">продовжувати ознайомлення з дивовижним </w:t>
      </w:r>
      <w:proofErr w:type="spellStart"/>
      <w:r w:rsidRPr="007578EB">
        <w:rPr>
          <w:rFonts w:ascii="Times New Roman" w:hAnsi="Times New Roman"/>
          <w:sz w:val="28"/>
          <w:szCs w:val="28"/>
          <w:lang w:val="uk-UA"/>
        </w:rPr>
        <w:t>свiтом</w:t>
      </w:r>
      <w:proofErr w:type="spellEnd"/>
      <w:r w:rsidRPr="007578EB">
        <w:rPr>
          <w:rFonts w:ascii="Times New Roman" w:hAnsi="Times New Roman"/>
          <w:sz w:val="28"/>
          <w:szCs w:val="28"/>
          <w:lang w:val="uk-UA"/>
        </w:rPr>
        <w:t xml:space="preserve"> української природи восени, виховувати естетичний смак.</w:t>
      </w:r>
    </w:p>
    <w:p w:rsidR="00B10897" w:rsidRPr="007578EB" w:rsidRDefault="00B10897" w:rsidP="00B10897">
      <w:pPr>
        <w:pStyle w:val="1"/>
        <w:autoSpaceDE w:val="0"/>
        <w:autoSpaceDN w:val="0"/>
        <w:adjustRightInd w:val="0"/>
        <w:spacing w:after="0" w:line="240" w:lineRule="auto"/>
        <w:ind w:left="1827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Назвіть </w:t>
      </w:r>
      <w:proofErr w:type="spellStart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термiни</w:t>
      </w:r>
      <w:proofErr w:type="spellEnd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proofErr w:type="spellStart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якiвiдповiдають</w:t>
      </w:r>
      <w:proofErr w:type="spellEnd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поданим визначенням.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1.Розділ науки про мову, який вивчає словосполучення і речення… 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Синтаксис).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2.Розділ науки про мову, який вивчає правила вживання розділових знаків … 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Пунктуація</w:t>
      </w: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3.Найменша одиниця людського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спiлкування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– це …  .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(Слово).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4.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Граматична основа речення – це … . 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Підмет і присудок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5.На питання х т о? що?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вiдповiдає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… .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(Підмет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6.Член речення, що означає предмет, про який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iдеться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реченнi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, – це … .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(Підмет)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7.Член речення, який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вiдповiдає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який є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пiдмет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? хто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вiн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такий? що він робить? – це …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.(Присудок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8.Однією лінією підкреслюють … 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(Підмет).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9.Двома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лiнiямипiдкреслюють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… 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(Присудок).</w:t>
      </w:r>
    </w:p>
    <w:p w:rsidR="00B10897" w:rsidRPr="007578EB" w:rsidRDefault="00B10897" w:rsidP="00B10897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>10.Найчастiше присудок виражається …</w:t>
      </w:r>
      <w:r w:rsidRPr="007578EB">
        <w:rPr>
          <w:rFonts w:ascii="Times New Roman" w:hAnsi="Times New Roman" w:cs="Times New Roman"/>
          <w:b/>
          <w:i/>
          <w:sz w:val="28"/>
          <w:szCs w:val="28"/>
          <w:lang w:val="uk-UA"/>
        </w:rPr>
        <w:t>(Дієсловом)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Сьогодні до нас на урок лісовий мешканець їжачок надіслав листа.  Прочитайте його. </w:t>
      </w:r>
    </w:p>
    <w:p w:rsidR="00B10897" w:rsidRPr="007578EB" w:rsidRDefault="00B10897" w:rsidP="00B1089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     Любі друзі , ви давно не були у нашому лісі  з настанням весни у нас все прекрасно тільки якісь розбійники зруйнували мурашник а молоденька берізка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всихаєранньою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весною з неї виточили весь сік, а рану забули загоїти  чи не змогли б ви допомогти  ваш їжачок</w:t>
      </w:r>
    </w:p>
    <w:p w:rsidR="00B10897" w:rsidRPr="007578EB" w:rsidRDefault="00B10897" w:rsidP="00B10897">
      <w:pPr>
        <w:pStyle w:val="1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t>Чого не вистачає у цьому тексті?</w:t>
      </w:r>
    </w:p>
    <w:p w:rsidR="00B10897" w:rsidRPr="007578EB" w:rsidRDefault="00B10897" w:rsidP="00B10897">
      <w:pPr>
        <w:pStyle w:val="1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t>Поділіть текст на речення.</w:t>
      </w:r>
    </w:p>
    <w:p w:rsidR="00B10897" w:rsidRPr="007578EB" w:rsidRDefault="00B10897" w:rsidP="00B10897">
      <w:pPr>
        <w:pStyle w:val="1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lastRenderedPageBreak/>
        <w:t>Про що забув їжачок?</w:t>
      </w:r>
    </w:p>
    <w:p w:rsidR="00B10897" w:rsidRPr="007578EB" w:rsidRDefault="00B10897" w:rsidP="00B10897">
      <w:pPr>
        <w:pStyle w:val="1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7578EB">
        <w:rPr>
          <w:rFonts w:ascii="Times New Roman" w:hAnsi="Times New Roman"/>
          <w:i/>
          <w:sz w:val="28"/>
          <w:szCs w:val="28"/>
          <w:lang w:val="uk-UA"/>
        </w:rPr>
        <w:t>Допоможіть їжачкові, поставте розділові знаки.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(усно)</w:t>
      </w:r>
    </w:p>
    <w:p w:rsidR="00B10897" w:rsidRPr="007578EB" w:rsidRDefault="00B10897" w:rsidP="00B10897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казати </w:t>
      </w:r>
      <w:proofErr w:type="spellStart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>вид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речень</w:t>
      </w:r>
      <w:proofErr w:type="spellEnd"/>
      <w:r w:rsidRPr="007578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 метою висловлювання та емоційним забарвленням.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Ви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вмiєте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слухати музику  весни? (ПН) 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Пройдiтьсявесняним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парком.(СН) 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>Кружляють у таночку перші проліски.(РН)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>Як їх багато! (РО)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8. Чому не спить верба в прозору днину?!... (ПО) </w:t>
      </w:r>
    </w:p>
    <w:p w:rsidR="00B10897" w:rsidRPr="007578EB" w:rsidRDefault="00B10897" w:rsidP="00B108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0897" w:rsidRPr="00031D5F" w:rsidRDefault="00B10897" w:rsidP="00B108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578E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Домашнє завдання. </w:t>
      </w:r>
      <w:r>
        <w:rPr>
          <w:rFonts w:ascii="Times New Roman" w:hAnsi="Times New Roman" w:cs="Times New Roman"/>
          <w:sz w:val="28"/>
          <w:szCs w:val="28"/>
          <w:lang w:val="uk-UA"/>
        </w:rPr>
        <w:t>Повтори</w:t>
      </w:r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ти теоретичний </w:t>
      </w:r>
      <w:proofErr w:type="spellStart"/>
      <w:r w:rsidRPr="007578EB">
        <w:rPr>
          <w:rFonts w:ascii="Times New Roman" w:hAnsi="Times New Roman" w:cs="Times New Roman"/>
          <w:sz w:val="28"/>
          <w:szCs w:val="28"/>
          <w:lang w:val="uk-UA"/>
        </w:rPr>
        <w:t>матерiал</w:t>
      </w:r>
      <w:proofErr w:type="spellEnd"/>
      <w:r w:rsidRPr="007578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.Скласти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 два речення(питальні,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спонукальні.розповідні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,окличні-всього 8 речень)</w:t>
      </w:r>
    </w:p>
    <w:p w:rsidR="00B10897" w:rsidRPr="00031D5F" w:rsidRDefault="00B10897" w:rsidP="00B10897">
      <w:pPr>
        <w:spacing w:after="0"/>
        <w:ind w:left="108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2C0677" w:rsidRPr="00B10897" w:rsidRDefault="002C0677">
      <w:pPr>
        <w:rPr>
          <w:lang w:val="uk-UA"/>
        </w:rPr>
      </w:pPr>
    </w:p>
    <w:sectPr w:rsidR="002C0677" w:rsidRPr="00B10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C1D90"/>
    <w:multiLevelType w:val="hybridMultilevel"/>
    <w:tmpl w:val="9F063E44"/>
    <w:lvl w:ilvl="0" w:tplc="DD7EECD8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>
    <w:nsid w:val="3BC061E8"/>
    <w:multiLevelType w:val="hybridMultilevel"/>
    <w:tmpl w:val="4470E106"/>
    <w:lvl w:ilvl="0" w:tplc="F0547CAC">
      <w:numFmt w:val="bullet"/>
      <w:lvlText w:val="-"/>
      <w:lvlJc w:val="left"/>
      <w:pPr>
        <w:ind w:left="1827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B10897"/>
    <w:rsid w:val="002C0677"/>
    <w:rsid w:val="00B10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10897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2022-02-20T11:09:00Z</dcterms:created>
  <dcterms:modified xsi:type="dcterms:W3CDTF">2022-02-20T11:09:00Z</dcterms:modified>
</cp:coreProperties>
</file>