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B5" w:rsidRPr="00B3495C" w:rsidRDefault="00B349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Другорядн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46880">
        <w:rPr>
          <w:rFonts w:ascii="Times New Roman" w:hAnsi="Times New Roman" w:cs="Times New Roman"/>
          <w:sz w:val="28"/>
          <w:szCs w:val="28"/>
          <w:lang w:val="uk-UA"/>
        </w:rPr>
        <w:t>Додаток</w:t>
      </w:r>
    </w:p>
    <w:p w:rsidR="00B3495C" w:rsidRDefault="00B349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946880" w:rsidRDefault="00946880" w:rsidP="009468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Речення можуть бути поширені та непоширені.</w:t>
      </w:r>
    </w:p>
    <w:p w:rsidR="00946880" w:rsidRDefault="00946880" w:rsidP="009468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Речення, які складаються  тільки з головних членів називаються непоширеними. Наприклад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Квітнуть сади. Сяє сонце.</w:t>
      </w:r>
    </w:p>
    <w:p w:rsidR="00946880" w:rsidRPr="00946880" w:rsidRDefault="00946880" w:rsidP="009468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Речення, у яких, крім головних членів речення, є інші члени речення, називають поширеними. Наприклад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Ми мріємо про мир у рідній Україні.</w:t>
      </w:r>
    </w:p>
    <w:p w:rsidR="00386E96" w:rsidRDefault="00946880" w:rsidP="009468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6E96">
        <w:rPr>
          <w:rFonts w:ascii="Times New Roman" w:hAnsi="Times New Roman" w:cs="Times New Roman"/>
          <w:sz w:val="28"/>
          <w:szCs w:val="28"/>
          <w:lang w:val="uk-UA"/>
        </w:rPr>
        <w:t>Робота з підручником.</w:t>
      </w:r>
      <w:r w:rsidR="00386E96" w:rsidRPr="00386E96">
        <w:rPr>
          <w:rFonts w:ascii="Times New Roman" w:hAnsi="Times New Roman" w:cs="Times New Roman"/>
          <w:sz w:val="28"/>
          <w:szCs w:val="28"/>
          <w:lang w:val="uk-UA"/>
        </w:rPr>
        <w:t xml:space="preserve"> Вправа 430 (усно).</w:t>
      </w:r>
    </w:p>
    <w:p w:rsidR="00386E96" w:rsidRDefault="00386E96" w:rsidP="009468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Вивчіть правило на стор. 188 .</w:t>
      </w:r>
    </w:p>
    <w:p w:rsidR="00386E96" w:rsidRDefault="00386E96" w:rsidP="009468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432 (усно).</w:t>
      </w:r>
    </w:p>
    <w:p w:rsidR="00386E96" w:rsidRPr="00386E96" w:rsidRDefault="00386E96" w:rsidP="00386E9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386E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вправа </w:t>
      </w:r>
      <w:r w:rsidRPr="00386E96">
        <w:rPr>
          <w:rFonts w:ascii="Times New Roman" w:hAnsi="Times New Roman" w:cs="Times New Roman"/>
          <w:sz w:val="28"/>
          <w:szCs w:val="28"/>
          <w:lang w:val="uk-UA"/>
        </w:rPr>
        <w:t>433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письмово.</w:t>
      </w:r>
    </w:p>
    <w:p w:rsidR="00B3495C" w:rsidRPr="00B3495C" w:rsidRDefault="00B3495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3495C" w:rsidRPr="00B3495C" w:rsidSect="0094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70EC8"/>
    <w:multiLevelType w:val="hybridMultilevel"/>
    <w:tmpl w:val="5EC89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D45C0"/>
    <w:multiLevelType w:val="hybridMultilevel"/>
    <w:tmpl w:val="A03C8F68"/>
    <w:lvl w:ilvl="0" w:tplc="F4589182">
      <w:start w:val="1"/>
      <w:numFmt w:val="bullet"/>
      <w:lvlText w:val=""/>
      <w:lvlJc w:val="left"/>
      <w:pPr>
        <w:ind w:left="49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495C"/>
    <w:rsid w:val="00386E96"/>
    <w:rsid w:val="00946880"/>
    <w:rsid w:val="009473B5"/>
    <w:rsid w:val="00B3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8914D-ED4A-46E3-9737-28CCE191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2022-03-20T17:32:00Z</dcterms:created>
  <dcterms:modified xsi:type="dcterms:W3CDTF">2022-03-20T18:00:00Z</dcterms:modified>
</cp:coreProperties>
</file>