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D23" w:rsidRDefault="00D57D23" w:rsidP="00D57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22.03.2022</w:t>
      </w:r>
    </w:p>
    <w:p w:rsidR="00D57D23" w:rsidRDefault="00D57D23" w:rsidP="00D57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D57D23" w:rsidRDefault="00D57D23" w:rsidP="00D57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D57D23" w:rsidRDefault="00D57D23" w:rsidP="00D57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 клас</w:t>
      </w:r>
    </w:p>
    <w:p w:rsidR="00D57D23" w:rsidRDefault="00D57D23" w:rsidP="00D57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7D23" w:rsidRPr="00D57D23" w:rsidRDefault="00D57D23" w:rsidP="00D57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Другорядні члени речення.</w:t>
      </w:r>
      <w:r w:rsidRPr="00D57D2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ОЗНАЧЕННЯ</w:t>
      </w:r>
    </w:p>
    <w:p w:rsidR="00D57D23" w:rsidRPr="00D57D23" w:rsidRDefault="00D57D23" w:rsidP="00D57D23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57D2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</w:p>
    <w:p w:rsidR="00D57D23" w:rsidRPr="00D57D23" w:rsidRDefault="00D57D23" w:rsidP="00D57D23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7D23">
        <w:rPr>
          <w:rFonts w:ascii="Times New Roman" w:eastAsia="Times New Roman" w:hAnsi="Times New Roman" w:cs="Times New Roman"/>
          <w:sz w:val="28"/>
          <w:szCs w:val="28"/>
          <w:lang w:val="uk-UA"/>
        </w:rPr>
        <w:t>навчальна: поглибити знання учнів про другорядні члени речення, навчити визначати означення в реченнях, виділяти їх умовними позначками, ставити до них запитання;</w:t>
      </w:r>
    </w:p>
    <w:p w:rsidR="00D57D23" w:rsidRPr="00D57D23" w:rsidRDefault="00D57D23" w:rsidP="00D57D23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7D23">
        <w:rPr>
          <w:rFonts w:ascii="Times New Roman" w:hAnsi="Times New Roman" w:cs="Times New Roman"/>
          <w:sz w:val="28"/>
          <w:szCs w:val="28"/>
          <w:lang w:val="uk-UA"/>
        </w:rPr>
        <w:t>розвивальна: розвивати вміння школярів працювати колективно та самостійно; логічне мислення, творчу уяву; мовленнєві навички;</w:t>
      </w:r>
    </w:p>
    <w:p w:rsidR="00D57D23" w:rsidRPr="00D57D23" w:rsidRDefault="00D57D23" w:rsidP="00D57D23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7D23">
        <w:rPr>
          <w:rFonts w:ascii="Times New Roman" w:hAnsi="Times New Roman" w:cs="Times New Roman"/>
          <w:sz w:val="28"/>
          <w:szCs w:val="28"/>
          <w:lang w:val="uk-UA"/>
        </w:rPr>
        <w:t>виховна: виховувати культуру мислення та спілкування, почуття патріотизму, шанобливе ставлення до народних символів.</w:t>
      </w:r>
    </w:p>
    <w:p w:rsidR="00D57D23" w:rsidRPr="00D57D23" w:rsidRDefault="00D57D23" w:rsidP="00D57D23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57D23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     Означення – </w:t>
      </w:r>
      <w:r w:rsidRPr="00D57D2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це другорядний член речення, який вказує на ознаку предмета і відповідає на питання </w:t>
      </w:r>
      <w:r w:rsidRPr="00D57D23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який? чий? котрий? </w:t>
      </w:r>
      <w:r w:rsidRPr="00D57D23">
        <w:rPr>
          <w:rFonts w:ascii="Times New Roman" w:hAnsi="Times New Roman" w:cs="Times New Roman"/>
          <w:iCs/>
          <w:sz w:val="28"/>
          <w:szCs w:val="28"/>
          <w:lang w:val="uk-UA"/>
        </w:rPr>
        <w:t>Означення в реченні найчастіше виражається прикметником, а також займенником. В реченні підкреслюється хвилястою лінією.</w:t>
      </w:r>
    </w:p>
    <w:p w:rsidR="00D57D23" w:rsidRPr="00D57D23" w:rsidRDefault="00D57D23" w:rsidP="00D57D23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D57D23" w:rsidRPr="00D57D23" w:rsidRDefault="00D57D23" w:rsidP="00D57D23">
      <w:pPr>
        <w:ind w:left="360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57D23">
        <w:rPr>
          <w:rFonts w:ascii="Times New Roman" w:hAnsi="Times New Roman" w:cs="Times New Roman"/>
          <w:iCs/>
          <w:sz w:val="28"/>
          <w:szCs w:val="28"/>
          <w:lang w:val="uk-UA"/>
        </w:rPr>
        <w:t>Називає</w:t>
      </w:r>
    </w:p>
    <w:p w:rsidR="00D57D23" w:rsidRPr="00D57D23" w:rsidRDefault="00D57D23" w:rsidP="00D57D23">
      <w:pPr>
        <w:ind w:left="360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57D23">
        <w:rPr>
          <w:rFonts w:ascii="Times New Roman" w:hAnsi="Times New Roman" w:cs="Times New Roman"/>
          <w:iCs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left:0;text-align:left;margin-left:244.5pt;margin-top:-.35pt;width:.75pt;height:18.75pt;flip:x y;z-index:251658240" o:connectortype="straight">
            <v:stroke endarrow="block"/>
          </v:shape>
        </w:pict>
      </w:r>
    </w:p>
    <w:p w:rsidR="00D57D23" w:rsidRPr="00D57D23" w:rsidRDefault="00D57D23" w:rsidP="00D57D23">
      <w:pPr>
        <w:ind w:left="360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57D23">
        <w:rPr>
          <w:rFonts w:ascii="Times New Roman" w:hAnsi="Times New Roman" w:cs="Times New Roman"/>
          <w:iCs/>
          <w:noProof/>
          <w:sz w:val="28"/>
          <w:szCs w:val="28"/>
        </w:rPr>
        <w:pict>
          <v:shape id="_x0000_s1052" type="#_x0000_t32" style="position:absolute;left:0;text-align:left;margin-left:245.25pt;margin-top:15.55pt;width:0;height:18.75pt;z-index:251658240" o:connectortype="straight">
            <v:stroke endarrow="block"/>
          </v:shape>
        </w:pict>
      </w:r>
      <w:r w:rsidRPr="00D57D23">
        <w:rPr>
          <w:rFonts w:ascii="Times New Roman" w:hAnsi="Times New Roman" w:cs="Times New Roman"/>
          <w:iCs/>
          <w:noProof/>
          <w:sz w:val="28"/>
          <w:szCs w:val="28"/>
        </w:rPr>
        <w:pict>
          <v:shape id="_x0000_s1051" type="#_x0000_t32" style="position:absolute;left:0;text-align:left;margin-left:168.75pt;margin-top:8.8pt;width:38.25pt;height:0;flip:x;z-index:251658240" o:connectortype="straight">
            <v:stroke endarrow="block"/>
          </v:shape>
        </w:pict>
      </w:r>
      <w:r w:rsidRPr="00D57D23">
        <w:rPr>
          <w:rFonts w:ascii="Times New Roman" w:hAnsi="Times New Roman" w:cs="Times New Roman"/>
          <w:iCs/>
          <w:noProof/>
          <w:sz w:val="28"/>
          <w:szCs w:val="28"/>
        </w:rPr>
        <w:pict>
          <v:shape id="_x0000_s1050" type="#_x0000_t32" style="position:absolute;left:0;text-align:left;margin-left:287.25pt;margin-top:8.05pt;width:49.5pt;height:.75pt;z-index:251658240" o:connectortype="straight">
            <v:stroke endarrow="block"/>
          </v:shape>
        </w:pict>
      </w:r>
      <w:r w:rsidRPr="00D57D2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Відповідає на запитання               </w:t>
      </w:r>
      <w:r w:rsidRPr="00D57D23">
        <w:rPr>
          <w:rFonts w:ascii="Times New Roman" w:hAnsi="Times New Roman" w:cs="Times New Roman"/>
          <w:b/>
          <w:iCs/>
          <w:sz w:val="28"/>
          <w:szCs w:val="28"/>
          <w:lang w:val="uk-UA"/>
        </w:rPr>
        <w:t>ОЗНАЧЕННЯ</w:t>
      </w:r>
      <w:r w:rsidRPr="00D57D2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           Виражається</w:t>
      </w:r>
    </w:p>
    <w:p w:rsidR="00D57D23" w:rsidRPr="00D57D23" w:rsidRDefault="00D57D23" w:rsidP="00D57D23">
      <w:pPr>
        <w:ind w:left="360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D57D23" w:rsidRPr="00D57D23" w:rsidRDefault="00D57D23" w:rsidP="00D57D23">
      <w:pPr>
        <w:ind w:left="360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57D23">
        <w:rPr>
          <w:rFonts w:ascii="Times New Roman" w:hAnsi="Times New Roman" w:cs="Times New Roman"/>
          <w:iCs/>
          <w:sz w:val="28"/>
          <w:szCs w:val="28"/>
          <w:lang w:val="uk-UA"/>
        </w:rPr>
        <w:t>Підкреслюється</w:t>
      </w:r>
    </w:p>
    <w:p w:rsidR="00D57D23" w:rsidRPr="00D57D23" w:rsidRDefault="00D57D23" w:rsidP="00D57D23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57D2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На означення схожі й деякі складені іменні присудки, виражені прикметниками. Якщо прикметник стоїть перед іменником, до якого відноситься, і означає лише ознаку предмета, то виконує функцію другорядного члена речення – означення. А якщо прикметник стоїть після іменника і стверджує або заперечує наявність ознаки, то виступає в реченні присудком. </w:t>
      </w:r>
    </w:p>
    <w:p w:rsidR="00D57D23" w:rsidRPr="00D57D23" w:rsidRDefault="00D57D23" w:rsidP="00D57D23">
      <w:pPr>
        <w:ind w:left="360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D57D23" w:rsidRPr="00D57D23" w:rsidRDefault="00D57D23" w:rsidP="00D57D23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57D23">
        <w:rPr>
          <w:rFonts w:ascii="Times New Roman" w:hAnsi="Times New Roman" w:cs="Times New Roman"/>
          <w:iCs/>
          <w:sz w:val="28"/>
          <w:szCs w:val="28"/>
          <w:lang w:val="uk-UA"/>
        </w:rPr>
        <w:lastRenderedPageBreak/>
        <w:t>У кожного народу є свої улюблені речі, дерева, рослини. Верба, калина, барвінок – невіддільні атрибути українського народу. Верба – символ краси, неповторність життя. Калина – дерево українського роду. Її пов’язують із народженням Всесвіту, вогняної трійці: сонця, місяця, зорі. А оскільки ягоди калини червоні, то й стали вони символом крові та невмирущості роду.</w:t>
      </w:r>
    </w:p>
    <w:p w:rsidR="00D57D23" w:rsidRPr="00D57D23" w:rsidRDefault="00D57D23" w:rsidP="00D57D23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D57D23" w:rsidRPr="00D57D23" w:rsidRDefault="00D57D23" w:rsidP="00D57D23">
      <w:pPr>
        <w:pStyle w:val="a3"/>
        <w:ind w:left="928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-</w:t>
      </w:r>
      <w:r w:rsidRPr="00D57D23">
        <w:rPr>
          <w:rFonts w:ascii="Times New Roman" w:hAnsi="Times New Roman" w:cs="Times New Roman"/>
          <w:iCs/>
          <w:sz w:val="28"/>
          <w:szCs w:val="28"/>
          <w:lang w:val="uk-UA"/>
        </w:rPr>
        <w:t>звернути</w:t>
      </w:r>
      <w:proofErr w:type="spellEnd"/>
      <w:r w:rsidRPr="00D57D2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увагу на виділені слова, поставити до них запитання, з’ясувати , яким членом речення вони є,  вказати, якою частиною мови вони виражені)</w:t>
      </w:r>
    </w:p>
    <w:p w:rsidR="00D57D23" w:rsidRPr="00D57D23" w:rsidRDefault="00D57D23" w:rsidP="00D57D23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D57D23" w:rsidRPr="00D57D23" w:rsidRDefault="00D57D23" w:rsidP="00D57D23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57D2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Над </w:t>
      </w:r>
      <w:r w:rsidRPr="00D57D23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лісовим</w:t>
      </w:r>
      <w:r w:rsidRPr="00D57D2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озером запалав </w:t>
      </w:r>
      <w:r w:rsidRPr="00D57D23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рожевий</w:t>
      </w:r>
      <w:r w:rsidRPr="00D57D23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</w:t>
      </w:r>
      <w:r w:rsidRPr="00D57D2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ранок. На </w:t>
      </w:r>
      <w:r w:rsidRPr="00D57D23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тихому</w:t>
      </w:r>
      <w:r w:rsidRPr="00D57D2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плесі почали виринати </w:t>
      </w:r>
      <w:r w:rsidRPr="00D57D23">
        <w:rPr>
          <w:rFonts w:ascii="Times New Roman" w:hAnsi="Times New Roman" w:cs="Times New Roman"/>
          <w:b/>
          <w:iCs/>
          <w:sz w:val="28"/>
          <w:szCs w:val="28"/>
          <w:lang w:val="uk-UA"/>
        </w:rPr>
        <w:t>зелені</w:t>
      </w:r>
      <w:r w:rsidRPr="00D57D2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пуп’янки. </w:t>
      </w:r>
      <w:r w:rsidRPr="00D57D23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Золоті</w:t>
      </w:r>
      <w:r w:rsidRPr="00D57D23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D57D2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промені перетворили </w:t>
      </w:r>
      <w:r w:rsidRPr="00D57D23">
        <w:rPr>
          <w:rFonts w:ascii="Times New Roman" w:hAnsi="Times New Roman" w:cs="Times New Roman"/>
          <w:b/>
          <w:iCs/>
          <w:sz w:val="28"/>
          <w:szCs w:val="28"/>
          <w:lang w:val="uk-UA"/>
        </w:rPr>
        <w:t>смарагдові</w:t>
      </w:r>
      <w:r w:rsidRPr="00D57D2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бруньки на  </w:t>
      </w:r>
      <w:r w:rsidRPr="00D57D23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білосніжні</w:t>
      </w:r>
      <w:r w:rsidRPr="00D57D2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чашечки з пучками </w:t>
      </w:r>
      <w:r w:rsidRPr="00D57D23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гарячого</w:t>
      </w:r>
      <w:r w:rsidRPr="00D57D23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</w:t>
      </w:r>
      <w:r w:rsidRPr="00D57D2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сонця. Розквітла </w:t>
      </w:r>
      <w:r w:rsidRPr="00D57D23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водяна</w:t>
      </w:r>
      <w:r w:rsidRPr="00D57D23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</w:t>
      </w:r>
      <w:r w:rsidRPr="00D57D2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лілія – </w:t>
      </w:r>
      <w:r w:rsidRPr="00D57D23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біле</w:t>
      </w:r>
      <w:r w:rsidRPr="00D57D23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D57D23">
        <w:rPr>
          <w:rFonts w:ascii="Times New Roman" w:hAnsi="Times New Roman" w:cs="Times New Roman"/>
          <w:iCs/>
          <w:sz w:val="28"/>
          <w:szCs w:val="28"/>
          <w:lang w:val="uk-UA"/>
        </w:rPr>
        <w:t>латаття.</w:t>
      </w:r>
    </w:p>
    <w:p w:rsidR="00D57D23" w:rsidRPr="00D57D23" w:rsidRDefault="00D57D23" w:rsidP="00D57D23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D57D23" w:rsidRPr="00D57D23" w:rsidRDefault="00D57D23" w:rsidP="00D57D23">
      <w:pPr>
        <w:pStyle w:val="a3"/>
        <w:ind w:left="928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57D23">
        <w:rPr>
          <w:rFonts w:ascii="Times New Roman" w:hAnsi="Times New Roman" w:cs="Times New Roman"/>
          <w:iCs/>
          <w:sz w:val="28"/>
          <w:szCs w:val="28"/>
          <w:lang w:val="uk-UA"/>
        </w:rPr>
        <w:t>Знайти другорядні члени речення, які відповідають на питання який? чий? котрий? Ви</w:t>
      </w:r>
    </w:p>
    <w:p w:rsidR="00D57D23" w:rsidRPr="00D57D23" w:rsidRDefault="00D57D23" w:rsidP="00D57D23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D57D23" w:rsidRPr="00D57D23" w:rsidRDefault="00D57D23" w:rsidP="00D57D2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D57D23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D57D23">
        <w:rPr>
          <w:rFonts w:ascii="Times New Roman" w:hAnsi="Times New Roman" w:cs="Times New Roman"/>
          <w:b/>
          <w:sz w:val="28"/>
          <w:szCs w:val="28"/>
        </w:rPr>
        <w:t>ІСНЯ ПРО РУШНИК</w:t>
      </w:r>
      <w:r w:rsidRPr="00D57D2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Рідна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моя,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ночей не доспала, </w:t>
      </w:r>
      <w:r w:rsidRPr="00D57D2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водила мене у поля край села, </w:t>
      </w:r>
      <w:r w:rsidRPr="00D57D23">
        <w:rPr>
          <w:rFonts w:ascii="Times New Roman" w:hAnsi="Times New Roman" w:cs="Times New Roman"/>
          <w:sz w:val="28"/>
          <w:szCs w:val="28"/>
        </w:rPr>
        <w:br/>
        <w:t xml:space="preserve">І в дорогу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далеку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мене на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зорі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проводжала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, </w:t>
      </w:r>
      <w:r w:rsidRPr="00D57D23">
        <w:rPr>
          <w:rFonts w:ascii="Times New Roman" w:hAnsi="Times New Roman" w:cs="Times New Roman"/>
          <w:sz w:val="28"/>
          <w:szCs w:val="28"/>
        </w:rPr>
        <w:br/>
        <w:t xml:space="preserve">І рушник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вишиваний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щастя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дала. </w:t>
      </w:r>
      <w:r w:rsidRPr="00D57D23">
        <w:rPr>
          <w:rFonts w:ascii="Times New Roman" w:hAnsi="Times New Roman" w:cs="Times New Roman"/>
          <w:sz w:val="28"/>
          <w:szCs w:val="28"/>
        </w:rPr>
        <w:br/>
        <w:t xml:space="preserve">І в дорогу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далеку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мене на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зорі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проводжала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, </w:t>
      </w:r>
      <w:r w:rsidRPr="00D57D23">
        <w:rPr>
          <w:rFonts w:ascii="Times New Roman" w:hAnsi="Times New Roman" w:cs="Times New Roman"/>
          <w:sz w:val="28"/>
          <w:szCs w:val="28"/>
        </w:rPr>
        <w:br/>
        <w:t xml:space="preserve">І рушник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вишиваний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щастя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, на долю дала. </w:t>
      </w:r>
      <w:r w:rsidRPr="00D57D23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D57D23">
        <w:rPr>
          <w:rFonts w:ascii="Times New Roman" w:hAnsi="Times New Roman" w:cs="Times New Roman"/>
          <w:sz w:val="28"/>
          <w:szCs w:val="28"/>
        </w:rPr>
        <w:t xml:space="preserve">Хай на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цвіте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росяниста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доріжка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, </w:t>
      </w:r>
      <w:r w:rsidRPr="00D57D23">
        <w:rPr>
          <w:rFonts w:ascii="Times New Roman" w:hAnsi="Times New Roman" w:cs="Times New Roman"/>
          <w:sz w:val="28"/>
          <w:szCs w:val="28"/>
        </w:rPr>
        <w:br/>
        <w:t xml:space="preserve">І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зелені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луги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солов'їні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гаї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, </w:t>
      </w:r>
      <w:r w:rsidRPr="00D57D23">
        <w:rPr>
          <w:rFonts w:ascii="Times New Roman" w:hAnsi="Times New Roman" w:cs="Times New Roman"/>
          <w:sz w:val="28"/>
          <w:szCs w:val="28"/>
        </w:rPr>
        <w:br/>
        <w:t xml:space="preserve">І твоя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незрадлива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материнська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ласкава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усмішка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, </w:t>
      </w:r>
      <w:r w:rsidRPr="00D57D23">
        <w:rPr>
          <w:rFonts w:ascii="Times New Roman" w:hAnsi="Times New Roman" w:cs="Times New Roman"/>
          <w:sz w:val="28"/>
          <w:szCs w:val="28"/>
        </w:rPr>
        <w:br/>
        <w:t xml:space="preserve">І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засмучені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очі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хороші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твої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. </w:t>
      </w:r>
      <w:r w:rsidRPr="00D57D23">
        <w:rPr>
          <w:rFonts w:ascii="Times New Roman" w:hAnsi="Times New Roman" w:cs="Times New Roman"/>
          <w:sz w:val="28"/>
          <w:szCs w:val="28"/>
        </w:rPr>
        <w:br/>
        <w:t xml:space="preserve">І твоя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незрадлива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материнська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ласкава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усмішка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, </w:t>
      </w:r>
      <w:r w:rsidRPr="00D57D23">
        <w:rPr>
          <w:rFonts w:ascii="Times New Roman" w:hAnsi="Times New Roman" w:cs="Times New Roman"/>
          <w:sz w:val="28"/>
          <w:szCs w:val="28"/>
        </w:rPr>
        <w:br/>
        <w:t xml:space="preserve">І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засмучені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очі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хороші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блакитні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твої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. </w:t>
      </w:r>
      <w:r w:rsidRPr="00D57D23">
        <w:rPr>
          <w:rFonts w:ascii="Times New Roman" w:hAnsi="Times New Roman" w:cs="Times New Roman"/>
          <w:sz w:val="28"/>
          <w:szCs w:val="28"/>
        </w:rPr>
        <w:br/>
        <w:t xml:space="preserve">Я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візьму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той рушник, простелю,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наче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долю, </w:t>
      </w:r>
      <w:r w:rsidRPr="00D57D23">
        <w:rPr>
          <w:rFonts w:ascii="Times New Roman" w:hAnsi="Times New Roman" w:cs="Times New Roman"/>
          <w:sz w:val="28"/>
          <w:szCs w:val="28"/>
        </w:rPr>
        <w:br/>
        <w:t xml:space="preserve">В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тихім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шелесті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трав, в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щебетанні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дібров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. </w:t>
      </w:r>
      <w:r w:rsidRPr="00D57D23">
        <w:rPr>
          <w:rFonts w:ascii="Times New Roman" w:hAnsi="Times New Roman" w:cs="Times New Roman"/>
          <w:sz w:val="28"/>
          <w:szCs w:val="28"/>
        </w:rPr>
        <w:br/>
        <w:t xml:space="preserve">І на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тім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рушничкові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оживе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знайоме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до</w:t>
      </w:r>
      <w:proofErr w:type="gramEnd"/>
      <w:r w:rsidRPr="00D57D23">
        <w:rPr>
          <w:rFonts w:ascii="Times New Roman" w:hAnsi="Times New Roman" w:cs="Times New Roman"/>
          <w:sz w:val="28"/>
          <w:szCs w:val="28"/>
        </w:rPr>
        <w:t xml:space="preserve"> болю: </w:t>
      </w:r>
      <w:r w:rsidRPr="00D57D23">
        <w:rPr>
          <w:rFonts w:ascii="Times New Roman" w:hAnsi="Times New Roman" w:cs="Times New Roman"/>
          <w:sz w:val="28"/>
          <w:szCs w:val="28"/>
        </w:rPr>
        <w:br/>
        <w:t xml:space="preserve">І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дитинство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розлука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вірна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. </w:t>
      </w:r>
      <w:r w:rsidRPr="00D57D23">
        <w:rPr>
          <w:rFonts w:ascii="Times New Roman" w:hAnsi="Times New Roman" w:cs="Times New Roman"/>
          <w:sz w:val="28"/>
          <w:szCs w:val="28"/>
        </w:rPr>
        <w:br/>
      </w:r>
      <w:r w:rsidRPr="00D57D23">
        <w:rPr>
          <w:rFonts w:ascii="Times New Roman" w:hAnsi="Times New Roman" w:cs="Times New Roman"/>
          <w:sz w:val="28"/>
          <w:szCs w:val="28"/>
        </w:rPr>
        <w:lastRenderedPageBreak/>
        <w:t xml:space="preserve">І на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тім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рушничкові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оживе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знайоме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до болю: </w:t>
      </w:r>
      <w:r w:rsidRPr="00D57D23">
        <w:rPr>
          <w:rFonts w:ascii="Times New Roman" w:hAnsi="Times New Roman" w:cs="Times New Roman"/>
          <w:sz w:val="28"/>
          <w:szCs w:val="28"/>
        </w:rPr>
        <w:br/>
        <w:t xml:space="preserve">І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дитинство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розлука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57D23">
        <w:rPr>
          <w:rFonts w:ascii="Times New Roman" w:hAnsi="Times New Roman" w:cs="Times New Roman"/>
          <w:sz w:val="28"/>
          <w:szCs w:val="28"/>
        </w:rPr>
        <w:t>твоя</w:t>
      </w:r>
      <w:proofErr w:type="gramEnd"/>
      <w:r w:rsidRPr="00D57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материнська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23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D57D23">
        <w:rPr>
          <w:rFonts w:ascii="Times New Roman" w:hAnsi="Times New Roman" w:cs="Times New Roman"/>
          <w:sz w:val="28"/>
          <w:szCs w:val="28"/>
        </w:rPr>
        <w:t xml:space="preserve">... </w:t>
      </w:r>
    </w:p>
    <w:p w:rsidR="00D57D23" w:rsidRPr="00D57D23" w:rsidRDefault="00D57D23" w:rsidP="00D57D23">
      <w:pPr>
        <w:pStyle w:val="a4"/>
        <w:tabs>
          <w:tab w:val="clear" w:pos="4677"/>
          <w:tab w:val="clear" w:pos="9355"/>
        </w:tabs>
        <w:ind w:left="56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Знайти </w:t>
      </w:r>
      <w:r w:rsidRPr="00D57D23">
        <w:rPr>
          <w:rFonts w:ascii="Times New Roman" w:hAnsi="Times New Roman" w:cs="Times New Roman"/>
          <w:sz w:val="28"/>
          <w:szCs w:val="28"/>
          <w:lang w:val="uk-UA"/>
        </w:rPr>
        <w:t xml:space="preserve">додатки разом із означеннями </w:t>
      </w:r>
      <w:r>
        <w:rPr>
          <w:rFonts w:ascii="Times New Roman" w:hAnsi="Times New Roman" w:cs="Times New Roman"/>
          <w:sz w:val="28"/>
          <w:szCs w:val="28"/>
          <w:lang w:val="uk-UA"/>
        </w:rPr>
        <w:t>із вірша А.Малишка</w:t>
      </w:r>
    </w:p>
    <w:p w:rsidR="00D57D23" w:rsidRPr="00D57D23" w:rsidRDefault="00D57D23" w:rsidP="00D57D23">
      <w:pPr>
        <w:pStyle w:val="a4"/>
        <w:tabs>
          <w:tab w:val="clear" w:pos="4677"/>
          <w:tab w:val="clear" w:pos="935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D57D23" w:rsidRPr="00D57D23" w:rsidRDefault="00D57D23" w:rsidP="00D57D23">
      <w:pPr>
        <w:pStyle w:val="a4"/>
        <w:tabs>
          <w:tab w:val="clear" w:pos="4677"/>
          <w:tab w:val="clear" w:pos="9355"/>
        </w:tabs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57D2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Буду я навчатись мови золотої</w:t>
      </w:r>
    </w:p>
    <w:p w:rsidR="00D57D23" w:rsidRPr="00D57D23" w:rsidRDefault="00D57D23" w:rsidP="00D57D23">
      <w:pPr>
        <w:pStyle w:val="a4"/>
        <w:tabs>
          <w:tab w:val="clear" w:pos="4677"/>
          <w:tab w:val="clear" w:pos="9355"/>
        </w:tabs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57D2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У трави-веснянки, у гори крутої,</w:t>
      </w:r>
    </w:p>
    <w:p w:rsidR="00D57D23" w:rsidRPr="00D57D23" w:rsidRDefault="00D57D23" w:rsidP="00D57D23">
      <w:pPr>
        <w:pStyle w:val="a4"/>
        <w:tabs>
          <w:tab w:val="clear" w:pos="4677"/>
          <w:tab w:val="clear" w:pos="9355"/>
        </w:tabs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57D23">
        <w:rPr>
          <w:rFonts w:ascii="Times New Roman" w:hAnsi="Times New Roman" w:cs="Times New Roman"/>
          <w:iCs/>
          <w:sz w:val="28"/>
          <w:szCs w:val="28"/>
          <w:lang w:val="uk-UA"/>
        </w:rPr>
        <w:t>В потічка веселого, що постане річкою,</w:t>
      </w:r>
    </w:p>
    <w:p w:rsidR="00D57D23" w:rsidRPr="00D57D23" w:rsidRDefault="00D57D23" w:rsidP="00D57D23">
      <w:pPr>
        <w:pStyle w:val="a4"/>
        <w:tabs>
          <w:tab w:val="clear" w:pos="4677"/>
          <w:tab w:val="clear" w:pos="9355"/>
        </w:tabs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57D23">
        <w:rPr>
          <w:rFonts w:ascii="Times New Roman" w:hAnsi="Times New Roman" w:cs="Times New Roman"/>
          <w:iCs/>
          <w:sz w:val="28"/>
          <w:szCs w:val="28"/>
          <w:lang w:val="uk-UA"/>
        </w:rPr>
        <w:t>В полінця зеленого, що росте смерічкою.</w:t>
      </w:r>
    </w:p>
    <w:p w:rsidR="00D57D23" w:rsidRPr="00D57D23" w:rsidRDefault="00D57D23" w:rsidP="00D57D23">
      <w:pPr>
        <w:pStyle w:val="a4"/>
        <w:tabs>
          <w:tab w:val="clear" w:pos="4677"/>
          <w:tab w:val="clear" w:pos="935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57D23">
        <w:rPr>
          <w:rFonts w:ascii="Times New Roman" w:hAnsi="Times New Roman" w:cs="Times New Roman"/>
          <w:iCs/>
          <w:sz w:val="28"/>
          <w:szCs w:val="28"/>
          <w:lang w:val="uk-UA"/>
        </w:rPr>
        <w:t>Буду я навчатись мови-блискавиці</w:t>
      </w:r>
      <w:r w:rsidRPr="00D57D2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D57D23" w:rsidRPr="00D57D23" w:rsidRDefault="00D57D23" w:rsidP="00D57D23">
      <w:pPr>
        <w:pStyle w:val="a4"/>
        <w:tabs>
          <w:tab w:val="clear" w:pos="4677"/>
          <w:tab w:val="clear" w:pos="935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57D2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 клекоті гарячім кованої криці,</w:t>
      </w:r>
    </w:p>
    <w:p w:rsidR="00D57D23" w:rsidRPr="00D57D23" w:rsidRDefault="00D57D23" w:rsidP="00D57D23">
      <w:pPr>
        <w:pStyle w:val="a4"/>
        <w:tabs>
          <w:tab w:val="clear" w:pos="4677"/>
          <w:tab w:val="clear" w:pos="9355"/>
        </w:tabs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57D23">
        <w:rPr>
          <w:rFonts w:ascii="Times New Roman" w:hAnsi="Times New Roman" w:cs="Times New Roman"/>
          <w:iCs/>
          <w:sz w:val="28"/>
          <w:szCs w:val="28"/>
          <w:lang w:val="uk-UA"/>
        </w:rPr>
        <w:t>В кореневищі пружному ниви колоскової,</w:t>
      </w:r>
    </w:p>
    <w:p w:rsidR="00D57D23" w:rsidRPr="00D57D23" w:rsidRDefault="00D57D23" w:rsidP="00D57D2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7D23">
        <w:rPr>
          <w:rFonts w:ascii="Times New Roman" w:hAnsi="Times New Roman" w:cs="Times New Roman"/>
          <w:iCs/>
          <w:sz w:val="28"/>
          <w:szCs w:val="28"/>
          <w:lang w:val="uk-UA"/>
        </w:rPr>
        <w:t>В леготі шовковому пісні колискової.</w:t>
      </w:r>
    </w:p>
    <w:p w:rsidR="00D57D23" w:rsidRPr="00D57D23" w:rsidRDefault="00D57D23" w:rsidP="00D57D23">
      <w:pPr>
        <w:pStyle w:val="a3"/>
        <w:spacing w:line="240" w:lineRule="auto"/>
        <w:ind w:left="9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Домашня </w:t>
      </w:r>
      <w:r w:rsidRPr="00D57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</w:t>
      </w:r>
      <w:r w:rsidRPr="00D57D23">
        <w:rPr>
          <w:rFonts w:ascii="Times New Roman" w:hAnsi="Times New Roman" w:cs="Times New Roman"/>
          <w:sz w:val="28"/>
          <w:szCs w:val="28"/>
          <w:lang w:val="uk-UA"/>
        </w:rPr>
        <w:t xml:space="preserve"> (Поширити речення означеннями)</w:t>
      </w:r>
    </w:p>
    <w:p w:rsidR="00D57D23" w:rsidRPr="00D57D23" w:rsidRDefault="00D57D23" w:rsidP="00D57D23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7D23">
        <w:rPr>
          <w:rFonts w:ascii="Times New Roman" w:hAnsi="Times New Roman" w:cs="Times New Roman"/>
          <w:sz w:val="28"/>
          <w:szCs w:val="28"/>
          <w:lang w:val="uk-UA"/>
        </w:rPr>
        <w:t>… дерева прибралися в … барви.</w:t>
      </w:r>
    </w:p>
    <w:p w:rsidR="00D57D23" w:rsidRPr="00D57D23" w:rsidRDefault="00D57D23" w:rsidP="00D57D23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7D23">
        <w:rPr>
          <w:rFonts w:ascii="Times New Roman" w:hAnsi="Times New Roman" w:cs="Times New Roman"/>
          <w:sz w:val="28"/>
          <w:szCs w:val="28"/>
          <w:lang w:val="uk-UA"/>
        </w:rPr>
        <w:t>… й … із печі хлібина.</w:t>
      </w:r>
    </w:p>
    <w:p w:rsidR="00D57D23" w:rsidRPr="00D57D23" w:rsidRDefault="00D57D23" w:rsidP="00D57D23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7D23">
        <w:rPr>
          <w:rFonts w:ascii="Times New Roman" w:hAnsi="Times New Roman" w:cs="Times New Roman"/>
          <w:iCs/>
          <w:sz w:val="28"/>
          <w:szCs w:val="28"/>
          <w:lang w:val="uk-UA"/>
        </w:rPr>
        <w:t>Повіяли …. вітри і принесли на своїх крилах  …. пісні.</w:t>
      </w:r>
    </w:p>
    <w:p w:rsidR="00D57D23" w:rsidRPr="00D57D23" w:rsidRDefault="00D57D23" w:rsidP="00D57D23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7D2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Із заходу насувалися …. хмари.          </w:t>
      </w:r>
    </w:p>
    <w:p w:rsidR="00D57D23" w:rsidRPr="00D57D23" w:rsidRDefault="00D57D23" w:rsidP="00D57D23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7D23">
        <w:rPr>
          <w:rFonts w:ascii="Times New Roman" w:hAnsi="Times New Roman" w:cs="Times New Roman"/>
          <w:iCs/>
          <w:sz w:val="28"/>
          <w:szCs w:val="28"/>
          <w:lang w:val="uk-UA"/>
        </w:rPr>
        <w:t>Відрум’яніли</w:t>
      </w:r>
      <w:proofErr w:type="spellEnd"/>
      <w:r w:rsidRPr="00D57D2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 садах …. яблука.</w:t>
      </w:r>
    </w:p>
    <w:p w:rsidR="00D57D23" w:rsidRPr="00D57D23" w:rsidRDefault="00D57D23" w:rsidP="00D57D23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7D23">
        <w:rPr>
          <w:rFonts w:ascii="Times New Roman" w:hAnsi="Times New Roman" w:cs="Times New Roman"/>
          <w:iCs/>
          <w:sz w:val="28"/>
          <w:szCs w:val="28"/>
          <w:lang w:val="uk-UA"/>
        </w:rPr>
        <w:t>Мене навчають … вчителі.</w:t>
      </w:r>
    </w:p>
    <w:p w:rsidR="00D57D23" w:rsidRPr="0022051A" w:rsidRDefault="00D57D23" w:rsidP="00D57D23">
      <w:pPr>
        <w:rPr>
          <w:lang w:val="uk-UA"/>
        </w:rPr>
      </w:pPr>
    </w:p>
    <w:p w:rsidR="000F18E3" w:rsidRPr="00D57D23" w:rsidRDefault="000F18E3">
      <w:pPr>
        <w:rPr>
          <w:lang w:val="uk-UA"/>
        </w:rPr>
      </w:pPr>
    </w:p>
    <w:sectPr w:rsidR="000F18E3" w:rsidRPr="00D57D23" w:rsidSect="006E6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C4768"/>
    <w:multiLevelType w:val="hybridMultilevel"/>
    <w:tmpl w:val="A86CC9AA"/>
    <w:lvl w:ilvl="0" w:tplc="3ABCC4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A6FF1"/>
    <w:multiLevelType w:val="hybridMultilevel"/>
    <w:tmpl w:val="3BE08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4797D"/>
    <w:multiLevelType w:val="hybridMultilevel"/>
    <w:tmpl w:val="023C0AB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80905"/>
    <w:multiLevelType w:val="hybridMultilevel"/>
    <w:tmpl w:val="8A2C22FC"/>
    <w:lvl w:ilvl="0" w:tplc="E7BA8AE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70A38"/>
    <w:multiLevelType w:val="hybridMultilevel"/>
    <w:tmpl w:val="E138D9A8"/>
    <w:lvl w:ilvl="0" w:tplc="041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A3288E"/>
    <w:multiLevelType w:val="hybridMultilevel"/>
    <w:tmpl w:val="92C8A2E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B65A58"/>
    <w:multiLevelType w:val="hybridMultilevel"/>
    <w:tmpl w:val="18B06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3A7A19"/>
    <w:multiLevelType w:val="hybridMultilevel"/>
    <w:tmpl w:val="CC3E1D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834063"/>
    <w:multiLevelType w:val="hybridMultilevel"/>
    <w:tmpl w:val="543CE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>
    <w:useFELayout/>
  </w:compat>
  <w:rsids>
    <w:rsidRoot w:val="00D57D23"/>
    <w:rsid w:val="000F18E3"/>
    <w:rsid w:val="00D57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51"/>
        <o:r id="V:Rule3" type="connector" idref="#_x0000_s1050"/>
        <o:r id="V:Rule4" type="connector" idref="#_x0000_s1049"/>
        <o:r id="V:Rule8" type="connector" idref="#_x0000_s105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D23"/>
    <w:pPr>
      <w:spacing w:after="0" w:line="0" w:lineRule="atLeast"/>
      <w:ind w:left="720"/>
      <w:contextualSpacing/>
    </w:pPr>
    <w:rPr>
      <w:rFonts w:eastAsiaTheme="minorHAnsi"/>
      <w:lang w:eastAsia="en-US"/>
    </w:rPr>
  </w:style>
  <w:style w:type="paragraph" w:styleId="a4">
    <w:name w:val="header"/>
    <w:basedOn w:val="a"/>
    <w:link w:val="a5"/>
    <w:unhideWhenUsed/>
    <w:rsid w:val="00D57D23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5">
    <w:name w:val="Верхний колонтитул Знак"/>
    <w:basedOn w:val="a0"/>
    <w:link w:val="a4"/>
    <w:rsid w:val="00D57D23"/>
    <w:rPr>
      <w:rFonts w:eastAsiaTheme="minorHAnsi"/>
      <w:lang w:eastAsia="en-US"/>
    </w:rPr>
  </w:style>
  <w:style w:type="paragraph" w:styleId="a6">
    <w:name w:val="Normal Indent"/>
    <w:basedOn w:val="a"/>
    <w:rsid w:val="00D57D2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7">
    <w:name w:val="Краткий обратный адрес"/>
    <w:basedOn w:val="a"/>
    <w:rsid w:val="00D5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2022-03-21T11:57:00Z</dcterms:created>
  <dcterms:modified xsi:type="dcterms:W3CDTF">2022-03-21T12:02:00Z</dcterms:modified>
</cp:coreProperties>
</file>