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B86" w:rsidRDefault="00413B86" w:rsidP="00413B86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23.02.2022</w:t>
      </w:r>
    </w:p>
    <w:p w:rsidR="00413B86" w:rsidRDefault="00413B86" w:rsidP="00413B86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Українська мова</w:t>
      </w:r>
    </w:p>
    <w:p w:rsidR="00413B86" w:rsidRDefault="00413B86" w:rsidP="00413B86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Стрембицька</w:t>
      </w:r>
      <w:proofErr w:type="spellEnd"/>
      <w:r>
        <w:rPr>
          <w:b/>
          <w:bCs/>
          <w:sz w:val="28"/>
          <w:szCs w:val="28"/>
        </w:rPr>
        <w:t xml:space="preserve"> Л.А.</w:t>
      </w:r>
    </w:p>
    <w:p w:rsidR="00413B86" w:rsidRDefault="00413B86" w:rsidP="00413B86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клас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b/>
          <w:bCs/>
          <w:sz w:val="28"/>
          <w:szCs w:val="28"/>
        </w:rPr>
        <w:t>Урок розвитку зв’язного мовлення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b/>
          <w:bCs/>
          <w:sz w:val="28"/>
          <w:szCs w:val="28"/>
        </w:rPr>
        <w:t>Особливості побудови елементарного роздуму (5клас)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b/>
          <w:bCs/>
          <w:sz w:val="28"/>
          <w:szCs w:val="28"/>
        </w:rPr>
        <w:t>Тема.</w:t>
      </w:r>
      <w:r w:rsidRPr="00413B86">
        <w:rPr>
          <w:sz w:val="28"/>
          <w:szCs w:val="28"/>
        </w:rPr>
        <w:t> Детальний переказ тексту розповідного характеру з елементами роздуму.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b/>
          <w:bCs/>
          <w:sz w:val="28"/>
          <w:szCs w:val="28"/>
        </w:rPr>
        <w:t>Мета:</w:t>
      </w:r>
      <w:r w:rsidRPr="00413B86">
        <w:rPr>
          <w:sz w:val="28"/>
          <w:szCs w:val="28"/>
        </w:rPr>
        <w:t> пригадати відоме учням про текст і типи мовлення; формувати вміння розрізняти тексти, визначати їх будову та тип мовлення; навчити складати елементарний роздум; вдосконалювати вміння робити детальні перекази текстів; поліпшувати мовленнєву культуру учнів; виховувати наполегливість у вивченні української мови.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sz w:val="28"/>
          <w:szCs w:val="28"/>
        </w:rPr>
        <w:t>Роздум буває розгорнутий та стягнений. Розгорнутий роздум складається з трьох частин. У першій висловлюється певна думка, яку потрібно довести,- теза. У другій частині наводиться доказ (або кілька доказів) на підтвердження тези. У третій міститься висновок.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b/>
          <w:bCs/>
          <w:sz w:val="28"/>
          <w:szCs w:val="28"/>
        </w:rPr>
        <w:t>Схема розгорнутого роздуму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sz w:val="28"/>
          <w:szCs w:val="28"/>
        </w:rPr>
        <w:t>Чому? Що з того?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b/>
          <w:bCs/>
          <w:sz w:val="28"/>
          <w:szCs w:val="28"/>
        </w:rPr>
        <w:t>ТЕЗА → ДОКАЗ →ВИСНОВОК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sz w:val="28"/>
          <w:szCs w:val="28"/>
        </w:rPr>
        <w:t>Тому що… отже…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sz w:val="28"/>
          <w:szCs w:val="28"/>
        </w:rPr>
        <w:t>Через те, що… таким чином…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sz w:val="28"/>
          <w:szCs w:val="28"/>
        </w:rPr>
        <w:t>Стягнений роздум складається з двох частин: тези та доказу (або доказів).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b/>
          <w:bCs/>
          <w:sz w:val="28"/>
          <w:szCs w:val="28"/>
        </w:rPr>
        <w:t>Схема стягненого роздуму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sz w:val="28"/>
          <w:szCs w:val="28"/>
        </w:rPr>
        <w:t>Чому?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b/>
          <w:bCs/>
          <w:sz w:val="28"/>
          <w:szCs w:val="28"/>
        </w:rPr>
        <w:t>ТЕЗА → ДОКАЗ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sz w:val="28"/>
          <w:szCs w:val="28"/>
        </w:rPr>
        <w:t>Тому що…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sz w:val="28"/>
          <w:szCs w:val="28"/>
        </w:rPr>
        <w:t>Через те, що…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sz w:val="28"/>
          <w:szCs w:val="28"/>
          <w:u w:val="single"/>
        </w:rPr>
        <w:t>Розгорнутий</w:t>
      </w:r>
      <w:r w:rsidRPr="00413B86">
        <w:rPr>
          <w:sz w:val="28"/>
          <w:szCs w:val="28"/>
        </w:rPr>
        <w:t> елементарний роздум вживається найчастіше в текстах наукового та ділового стилів.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sz w:val="28"/>
          <w:szCs w:val="28"/>
          <w:u w:val="single"/>
        </w:rPr>
        <w:t>Стягнений </w:t>
      </w:r>
      <w:r w:rsidRPr="00413B86">
        <w:rPr>
          <w:sz w:val="28"/>
          <w:szCs w:val="28"/>
        </w:rPr>
        <w:t xml:space="preserve">роздум використовується в художньому ті </w:t>
      </w:r>
      <w:proofErr w:type="spellStart"/>
      <w:r w:rsidRPr="00413B86">
        <w:rPr>
          <w:sz w:val="28"/>
          <w:szCs w:val="28"/>
        </w:rPr>
        <w:t>розмовно</w:t>
      </w:r>
      <w:proofErr w:type="spellEnd"/>
      <w:r w:rsidRPr="00413B86">
        <w:rPr>
          <w:sz w:val="28"/>
          <w:szCs w:val="28"/>
        </w:rPr>
        <w:t>-побутовому стилях.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sz w:val="28"/>
          <w:szCs w:val="28"/>
        </w:rPr>
        <w:t>*Прочитати байку, вказати в її тексті розгорнутий роздум та роздум стягнений. У кожному з роздумів вказати складові частини. У разі потреби скористатися схемою побудови роздуму.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b/>
          <w:bCs/>
          <w:sz w:val="28"/>
          <w:szCs w:val="28"/>
        </w:rPr>
        <w:t>Орел та Черепаха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sz w:val="28"/>
          <w:szCs w:val="28"/>
        </w:rPr>
        <w:t>На дубі, що похилився до води, сидів Орел. Черепаха говорила своїм сестрам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sz w:val="28"/>
          <w:szCs w:val="28"/>
        </w:rPr>
        <w:t>-Покійна наша прабабка загинула, тому що почала навчатися в орла літати. Отже, погубило її, бідолашну, літання.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sz w:val="28"/>
          <w:szCs w:val="28"/>
        </w:rPr>
        <w:t>-Слухай-но, Черепахо!-обурився Орел.-Твоя премудра прабаба загинула, тому що взялася не за свою справу (За Г. Сковородою)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sz w:val="28"/>
          <w:szCs w:val="28"/>
        </w:rPr>
        <w:lastRenderedPageBreak/>
        <w:t xml:space="preserve">Використання схеми побудови елементарного роздуму (розгорнутого та стягненого) є обов’язковим. Таке унаочнення може бути виконане у вигляді таблиці, </w:t>
      </w:r>
      <w:proofErr w:type="spellStart"/>
      <w:r w:rsidRPr="00413B86">
        <w:rPr>
          <w:sz w:val="28"/>
          <w:szCs w:val="28"/>
        </w:rPr>
        <w:t>кодограми</w:t>
      </w:r>
      <w:proofErr w:type="spellEnd"/>
      <w:r w:rsidRPr="00413B86">
        <w:rPr>
          <w:sz w:val="28"/>
          <w:szCs w:val="28"/>
        </w:rPr>
        <w:t xml:space="preserve"> тощо.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b/>
          <w:sz w:val="28"/>
          <w:szCs w:val="28"/>
        </w:rPr>
      </w:pPr>
      <w:r w:rsidRPr="00413B86">
        <w:rPr>
          <w:b/>
          <w:sz w:val="28"/>
          <w:szCs w:val="28"/>
        </w:rPr>
        <w:t>Домашнє завдання</w:t>
      </w:r>
      <w:bookmarkStart w:id="0" w:name="_GoBack"/>
      <w:bookmarkEnd w:id="0"/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Переказати текст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sz w:val="28"/>
          <w:szCs w:val="28"/>
        </w:rPr>
        <w:t xml:space="preserve">Свійський кіт – друг людини і, за народним повір'ям, тварина божественна, тому що зробився він з рукавиці Божої Матері. Отже, ставилися до кота в Україні завжди </w:t>
      </w:r>
      <w:proofErr w:type="spellStart"/>
      <w:r w:rsidRPr="00413B86">
        <w:rPr>
          <w:sz w:val="28"/>
          <w:szCs w:val="28"/>
        </w:rPr>
        <w:t>поважливо</w:t>
      </w:r>
      <w:proofErr w:type="spellEnd"/>
      <w:r w:rsidRPr="00413B86">
        <w:rPr>
          <w:sz w:val="28"/>
          <w:szCs w:val="28"/>
        </w:rPr>
        <w:t>.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sz w:val="28"/>
          <w:szCs w:val="28"/>
        </w:rPr>
        <w:t xml:space="preserve">Миша ж вважалася нечистою твариною, тому що, за легендою, вона </w:t>
      </w:r>
      <w:proofErr w:type="spellStart"/>
      <w:r w:rsidRPr="00413B86">
        <w:rPr>
          <w:sz w:val="28"/>
          <w:szCs w:val="28"/>
        </w:rPr>
        <w:t>прогризла</w:t>
      </w:r>
      <w:proofErr w:type="spellEnd"/>
      <w:r w:rsidRPr="00413B86">
        <w:rPr>
          <w:sz w:val="28"/>
          <w:szCs w:val="28"/>
        </w:rPr>
        <w:t xml:space="preserve"> дірку в дні </w:t>
      </w:r>
      <w:proofErr w:type="spellStart"/>
      <w:r w:rsidRPr="00413B86">
        <w:rPr>
          <w:sz w:val="28"/>
          <w:szCs w:val="28"/>
        </w:rPr>
        <w:t>Ноєвого</w:t>
      </w:r>
      <w:proofErr w:type="spellEnd"/>
      <w:r w:rsidRPr="00413B86">
        <w:rPr>
          <w:sz w:val="28"/>
          <w:szCs w:val="28"/>
        </w:rPr>
        <w:t xml:space="preserve"> ковчега. Таким чином, мишу сприймали як посланця диявола. Рід людський врятувався через те, що кіт задушив мишу і заткнув дірку своїм хвостом. Отже, кіт є персонажем чималої кількості народних легенд.</w:t>
      </w:r>
    </w:p>
    <w:p w:rsidR="00413B86" w:rsidRPr="00413B86" w:rsidRDefault="00413B86" w:rsidP="00413B86">
      <w:pPr>
        <w:pStyle w:val="a3"/>
        <w:spacing w:before="0" w:beforeAutospacing="0" w:after="0" w:afterAutospacing="0"/>
        <w:rPr>
          <w:sz w:val="28"/>
          <w:szCs w:val="28"/>
        </w:rPr>
      </w:pPr>
      <w:r w:rsidRPr="00413B86">
        <w:rPr>
          <w:sz w:val="28"/>
          <w:szCs w:val="28"/>
        </w:rPr>
        <w:t xml:space="preserve"> </w:t>
      </w:r>
    </w:p>
    <w:p w:rsidR="00413B86" w:rsidRDefault="00413B86" w:rsidP="00413B86">
      <w:pPr>
        <w:pStyle w:val="a3"/>
        <w:spacing w:before="0" w:beforeAutospacing="0" w:after="0" w:afterAutospacing="0"/>
      </w:pPr>
    </w:p>
    <w:p w:rsidR="00413B86" w:rsidRDefault="00413B86" w:rsidP="00413B86">
      <w:pPr>
        <w:pStyle w:val="a3"/>
        <w:spacing w:before="0" w:beforeAutospacing="0" w:after="0" w:afterAutospacing="0"/>
      </w:pPr>
    </w:p>
    <w:p w:rsidR="00413B86" w:rsidRDefault="00413B86" w:rsidP="00413B86">
      <w:pPr>
        <w:pStyle w:val="a3"/>
        <w:spacing w:before="0" w:beforeAutospacing="0" w:after="0" w:afterAutospacing="0"/>
      </w:pPr>
    </w:p>
    <w:p w:rsidR="00771D48" w:rsidRDefault="00413B86"/>
    <w:sectPr w:rsidR="00771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867E8"/>
    <w:multiLevelType w:val="multilevel"/>
    <w:tmpl w:val="D724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B3"/>
    <w:rsid w:val="00062D96"/>
    <w:rsid w:val="002168C7"/>
    <w:rsid w:val="0025455F"/>
    <w:rsid w:val="0027403F"/>
    <w:rsid w:val="00413B86"/>
    <w:rsid w:val="00905CB3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93F1B-24C2-492C-985C-44A76CE7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3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1519</Words>
  <Characters>866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2022-02-21T11:13:00Z</dcterms:created>
  <dcterms:modified xsi:type="dcterms:W3CDTF">2022-02-21T11:16:00Z</dcterms:modified>
</cp:coreProperties>
</file>