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6BBB" w:rsidRDefault="00A96BBB" w:rsidP="00A96BBB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28.03.2022</w:t>
      </w:r>
    </w:p>
    <w:p w:rsidR="00A96BBB" w:rsidRDefault="00A96BBB" w:rsidP="00A96BBB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Українська мова</w:t>
      </w:r>
    </w:p>
    <w:p w:rsidR="00A96BBB" w:rsidRDefault="00A96BBB" w:rsidP="00A96BBB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5 клас</w:t>
      </w:r>
    </w:p>
    <w:p w:rsidR="00A96BBB" w:rsidRDefault="00A96BBB" w:rsidP="00A96BBB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A96BBB" w:rsidRPr="00623446" w:rsidRDefault="00A96BBB" w:rsidP="00A96BBB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23446">
        <w:rPr>
          <w:rFonts w:ascii="Times New Roman" w:hAnsi="Times New Roman" w:cs="Times New Roman"/>
          <w:b/>
          <w:sz w:val="28"/>
          <w:szCs w:val="28"/>
          <w:lang w:val="uk-UA"/>
        </w:rPr>
        <w:t>ОБСТАВИНА. СПОСОБИ ВИРАЖЕННЯ ОБСТАВИН</w:t>
      </w:r>
    </w:p>
    <w:p w:rsidR="00A96BBB" w:rsidRPr="00623446" w:rsidRDefault="00A96BBB" w:rsidP="00A96BBB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23446"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</w:p>
    <w:p w:rsidR="00A96BBB" w:rsidRPr="00623446" w:rsidRDefault="00A96BBB" w:rsidP="00A96BBB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623446">
        <w:rPr>
          <w:rFonts w:ascii="Times New Roman" w:hAnsi="Times New Roman" w:cs="Times New Roman"/>
          <w:sz w:val="28"/>
          <w:szCs w:val="28"/>
          <w:lang w:val="uk-UA"/>
        </w:rPr>
        <w:t xml:space="preserve">навчальна: закріпити знання, уміння, навички учнів про другорядні члени речення; поглибити знання з теми обставина, </w:t>
      </w:r>
      <w:r w:rsidRPr="0062344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навчити визначати її у реченнях, виділяти  умовними позначками, ставити до неї  запитання;</w:t>
      </w:r>
    </w:p>
    <w:p w:rsidR="00A96BBB" w:rsidRPr="00623446" w:rsidRDefault="00A96BBB" w:rsidP="00A96BBB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23446">
        <w:rPr>
          <w:rFonts w:ascii="Times New Roman" w:hAnsi="Times New Roman" w:cs="Times New Roman"/>
          <w:sz w:val="28"/>
          <w:szCs w:val="28"/>
          <w:lang w:val="uk-UA"/>
        </w:rPr>
        <w:t>розвивальна: розвивати навички використання другорядних членів речення у реченнях, орфографічну пам’ять, мовленнєві навички;</w:t>
      </w:r>
    </w:p>
    <w:p w:rsidR="00A96BBB" w:rsidRPr="00623446" w:rsidRDefault="00A96BBB" w:rsidP="00A96BBB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23446">
        <w:rPr>
          <w:rFonts w:ascii="Times New Roman" w:hAnsi="Times New Roman" w:cs="Times New Roman"/>
          <w:sz w:val="28"/>
          <w:szCs w:val="28"/>
          <w:lang w:val="uk-UA"/>
        </w:rPr>
        <w:t>виховна: виховувати любов до мови, почуття патріотизму.</w:t>
      </w:r>
    </w:p>
    <w:p w:rsidR="00A96BBB" w:rsidRPr="00623446" w:rsidRDefault="00A96BBB" w:rsidP="00A96BBB">
      <w:pPr>
        <w:pStyle w:val="1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  <w:lang w:val="uk-UA"/>
        </w:rPr>
      </w:pPr>
      <w:r w:rsidRPr="00623446">
        <w:rPr>
          <w:rFonts w:ascii="Times New Roman" w:hAnsi="Times New Roman"/>
          <w:sz w:val="28"/>
          <w:szCs w:val="28"/>
          <w:lang w:val="uk-UA"/>
        </w:rPr>
        <w:t>Основними ознаками речення є…(закінчена думка)</w:t>
      </w:r>
    </w:p>
    <w:p w:rsidR="00A96BBB" w:rsidRPr="00623446" w:rsidRDefault="00A96BBB" w:rsidP="00A96BBB">
      <w:pPr>
        <w:pStyle w:val="1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  <w:lang w:val="uk-UA"/>
        </w:rPr>
      </w:pPr>
      <w:r w:rsidRPr="00623446">
        <w:rPr>
          <w:rFonts w:ascii="Times New Roman" w:hAnsi="Times New Roman"/>
          <w:sz w:val="28"/>
          <w:szCs w:val="28"/>
          <w:lang w:val="uk-UA"/>
        </w:rPr>
        <w:t>За метою висловлювання речення бувають…</w:t>
      </w:r>
    </w:p>
    <w:p w:rsidR="00A96BBB" w:rsidRPr="00623446" w:rsidRDefault="00A96BBB" w:rsidP="00A96BBB">
      <w:pPr>
        <w:pStyle w:val="1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  <w:lang w:val="uk-UA"/>
        </w:rPr>
      </w:pPr>
      <w:r w:rsidRPr="00623446">
        <w:rPr>
          <w:rFonts w:ascii="Times New Roman" w:hAnsi="Times New Roman"/>
          <w:sz w:val="28"/>
          <w:szCs w:val="28"/>
          <w:lang w:val="uk-UA"/>
        </w:rPr>
        <w:t xml:space="preserve">Граматична основа речення </w:t>
      </w:r>
      <w:proofErr w:type="spellStart"/>
      <w:r w:rsidRPr="00623446">
        <w:rPr>
          <w:rFonts w:ascii="Times New Roman" w:hAnsi="Times New Roman"/>
          <w:sz w:val="28"/>
          <w:szCs w:val="28"/>
          <w:lang w:val="uk-UA"/>
        </w:rPr>
        <w:t>–це</w:t>
      </w:r>
      <w:proofErr w:type="spellEnd"/>
      <w:r w:rsidRPr="00623446">
        <w:rPr>
          <w:rFonts w:ascii="Times New Roman" w:hAnsi="Times New Roman"/>
          <w:sz w:val="28"/>
          <w:szCs w:val="28"/>
          <w:lang w:val="uk-UA"/>
        </w:rPr>
        <w:t>…</w:t>
      </w:r>
    </w:p>
    <w:p w:rsidR="00A96BBB" w:rsidRPr="00623446" w:rsidRDefault="00A96BBB" w:rsidP="00A96BBB">
      <w:pPr>
        <w:pStyle w:val="1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  <w:lang w:val="uk-UA"/>
        </w:rPr>
      </w:pPr>
      <w:r w:rsidRPr="00623446">
        <w:rPr>
          <w:rFonts w:ascii="Times New Roman" w:hAnsi="Times New Roman"/>
          <w:sz w:val="28"/>
          <w:szCs w:val="28"/>
          <w:lang w:val="uk-UA"/>
        </w:rPr>
        <w:t>В залежності від наявної у ньому граматичної основи (підмета і присудка) речення поділяються на…</w:t>
      </w:r>
    </w:p>
    <w:p w:rsidR="00A96BBB" w:rsidRPr="00623446" w:rsidRDefault="00A96BBB" w:rsidP="00A96BBB">
      <w:pPr>
        <w:pStyle w:val="1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  <w:lang w:val="uk-UA"/>
        </w:rPr>
      </w:pPr>
      <w:r w:rsidRPr="00623446">
        <w:rPr>
          <w:rFonts w:ascii="Times New Roman" w:hAnsi="Times New Roman"/>
          <w:sz w:val="28"/>
          <w:szCs w:val="28"/>
          <w:lang w:val="uk-UA"/>
        </w:rPr>
        <w:t>До другорядних членів речення ми відносимо…</w:t>
      </w:r>
    </w:p>
    <w:p w:rsidR="00A96BBB" w:rsidRPr="00623446" w:rsidRDefault="00A96BBB" w:rsidP="00A96BBB">
      <w:pPr>
        <w:pStyle w:val="1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  <w:lang w:val="uk-UA"/>
        </w:rPr>
      </w:pPr>
      <w:r w:rsidRPr="00623446">
        <w:rPr>
          <w:rFonts w:ascii="Times New Roman" w:hAnsi="Times New Roman"/>
          <w:sz w:val="28"/>
          <w:szCs w:val="28"/>
          <w:lang w:val="uk-UA"/>
        </w:rPr>
        <w:t xml:space="preserve">Додаток </w:t>
      </w:r>
      <w:proofErr w:type="spellStart"/>
      <w:r w:rsidRPr="00623446">
        <w:rPr>
          <w:rFonts w:ascii="Times New Roman" w:hAnsi="Times New Roman"/>
          <w:sz w:val="28"/>
          <w:szCs w:val="28"/>
          <w:lang w:val="uk-UA"/>
        </w:rPr>
        <w:t>–це</w:t>
      </w:r>
      <w:proofErr w:type="spellEnd"/>
      <w:r w:rsidRPr="00623446">
        <w:rPr>
          <w:rFonts w:ascii="Times New Roman" w:hAnsi="Times New Roman"/>
          <w:sz w:val="28"/>
          <w:szCs w:val="28"/>
          <w:lang w:val="uk-UA"/>
        </w:rPr>
        <w:t xml:space="preserve">…, означення </w:t>
      </w:r>
      <w:proofErr w:type="spellStart"/>
      <w:r w:rsidRPr="00623446">
        <w:rPr>
          <w:rFonts w:ascii="Times New Roman" w:hAnsi="Times New Roman"/>
          <w:sz w:val="28"/>
          <w:szCs w:val="28"/>
          <w:lang w:val="uk-UA"/>
        </w:rPr>
        <w:t>–це</w:t>
      </w:r>
      <w:proofErr w:type="spellEnd"/>
      <w:r w:rsidRPr="00623446">
        <w:rPr>
          <w:rFonts w:ascii="Times New Roman" w:hAnsi="Times New Roman"/>
          <w:sz w:val="28"/>
          <w:szCs w:val="28"/>
          <w:lang w:val="uk-UA"/>
        </w:rPr>
        <w:t>…., обставина-це….</w:t>
      </w:r>
    </w:p>
    <w:p w:rsidR="00A96BBB" w:rsidRPr="00623446" w:rsidRDefault="00A96BBB" w:rsidP="00A96BBB">
      <w:pPr>
        <w:pStyle w:val="1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  <w:lang w:val="uk-UA"/>
        </w:rPr>
      </w:pPr>
      <w:r w:rsidRPr="00623446">
        <w:rPr>
          <w:rFonts w:ascii="Times New Roman" w:hAnsi="Times New Roman"/>
          <w:sz w:val="28"/>
          <w:szCs w:val="28"/>
          <w:lang w:val="uk-UA"/>
        </w:rPr>
        <w:t>Другорядні члени речення пояснюють…..(</w:t>
      </w:r>
      <w:proofErr w:type="spellStart"/>
      <w:r w:rsidRPr="00623446">
        <w:rPr>
          <w:rFonts w:ascii="Times New Roman" w:hAnsi="Times New Roman"/>
          <w:sz w:val="28"/>
          <w:szCs w:val="28"/>
          <w:lang w:val="uk-UA"/>
        </w:rPr>
        <w:t>гол.чл</w:t>
      </w:r>
      <w:proofErr w:type="spellEnd"/>
      <w:r w:rsidRPr="00623446">
        <w:rPr>
          <w:rFonts w:ascii="Times New Roman" w:hAnsi="Times New Roman"/>
          <w:sz w:val="28"/>
          <w:szCs w:val="28"/>
          <w:lang w:val="uk-UA"/>
        </w:rPr>
        <w:t>.)</w:t>
      </w:r>
    </w:p>
    <w:p w:rsidR="00A96BBB" w:rsidRPr="00623446" w:rsidRDefault="00A96BBB" w:rsidP="00A96BBB">
      <w:pPr>
        <w:pStyle w:val="1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623446">
        <w:rPr>
          <w:rFonts w:ascii="Times New Roman" w:hAnsi="Times New Roman"/>
          <w:sz w:val="28"/>
          <w:szCs w:val="28"/>
          <w:lang w:val="uk-UA"/>
        </w:rPr>
        <w:t>Реч</w:t>
      </w:r>
      <w:proofErr w:type="spellEnd"/>
      <w:r w:rsidRPr="00623446">
        <w:rPr>
          <w:rFonts w:ascii="Times New Roman" w:hAnsi="Times New Roman"/>
          <w:sz w:val="28"/>
          <w:szCs w:val="28"/>
          <w:lang w:val="uk-UA"/>
        </w:rPr>
        <w:t>.,що склад. тільки з головних членів - ….(</w:t>
      </w:r>
      <w:proofErr w:type="spellStart"/>
      <w:r w:rsidRPr="00623446">
        <w:rPr>
          <w:rFonts w:ascii="Times New Roman" w:hAnsi="Times New Roman"/>
          <w:sz w:val="28"/>
          <w:szCs w:val="28"/>
          <w:lang w:val="uk-UA"/>
        </w:rPr>
        <w:t>непош</w:t>
      </w:r>
      <w:proofErr w:type="spellEnd"/>
      <w:r w:rsidRPr="00623446">
        <w:rPr>
          <w:rFonts w:ascii="Times New Roman" w:hAnsi="Times New Roman"/>
          <w:sz w:val="28"/>
          <w:szCs w:val="28"/>
          <w:lang w:val="uk-UA"/>
        </w:rPr>
        <w:t>.), а коли є і другорядні – то воно….(</w:t>
      </w:r>
      <w:proofErr w:type="spellStart"/>
      <w:r w:rsidRPr="00623446">
        <w:rPr>
          <w:rFonts w:ascii="Times New Roman" w:hAnsi="Times New Roman"/>
          <w:sz w:val="28"/>
          <w:szCs w:val="28"/>
          <w:lang w:val="uk-UA"/>
        </w:rPr>
        <w:t>пош</w:t>
      </w:r>
      <w:proofErr w:type="spellEnd"/>
      <w:r w:rsidRPr="00623446">
        <w:rPr>
          <w:rFonts w:ascii="Times New Roman" w:hAnsi="Times New Roman"/>
          <w:sz w:val="28"/>
          <w:szCs w:val="28"/>
          <w:lang w:val="uk-UA"/>
        </w:rPr>
        <w:t>.)</w:t>
      </w:r>
    </w:p>
    <w:p w:rsidR="00A96BBB" w:rsidRPr="00623446" w:rsidRDefault="00A96BBB" w:rsidP="00A96BBB">
      <w:pPr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96BBB" w:rsidRPr="00623446" w:rsidRDefault="00A96BBB" w:rsidP="00A96BBB">
      <w:pPr>
        <w:jc w:val="both"/>
        <w:rPr>
          <w:rFonts w:ascii="Times New Roman" w:hAnsi="Times New Roman" w:cs="Times New Roman"/>
          <w:sz w:val="28"/>
          <w:szCs w:val="28"/>
        </w:rPr>
      </w:pPr>
      <w:r w:rsidRPr="00623446"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 w:rsidRPr="00623446">
        <w:rPr>
          <w:rFonts w:ascii="Times New Roman" w:hAnsi="Times New Roman" w:cs="Times New Roman"/>
          <w:b/>
          <w:sz w:val="28"/>
          <w:szCs w:val="28"/>
          <w:lang w:val="uk-UA"/>
        </w:rPr>
        <w:t>Обставина</w:t>
      </w:r>
      <w:r w:rsidRPr="00623446">
        <w:rPr>
          <w:rFonts w:ascii="Times New Roman" w:hAnsi="Times New Roman" w:cs="Times New Roman"/>
          <w:sz w:val="28"/>
          <w:szCs w:val="28"/>
          <w:lang w:val="uk-UA"/>
        </w:rPr>
        <w:t xml:space="preserve"> – другорядний член речення, що характеризує дію з точки зору її місця, часу, причини, мети, способу або ступеня і відповідає на питання </w:t>
      </w:r>
      <w:r w:rsidRPr="00623446">
        <w:rPr>
          <w:rFonts w:ascii="Times New Roman" w:hAnsi="Times New Roman" w:cs="Times New Roman"/>
          <w:b/>
          <w:sz w:val="28"/>
          <w:szCs w:val="28"/>
          <w:lang w:val="uk-UA"/>
        </w:rPr>
        <w:t>як?</w:t>
      </w:r>
      <w:r w:rsidRPr="0062344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23446">
        <w:rPr>
          <w:rFonts w:ascii="Times New Roman" w:hAnsi="Times New Roman" w:cs="Times New Roman"/>
          <w:b/>
          <w:sz w:val="28"/>
          <w:szCs w:val="28"/>
          <w:lang w:val="uk-UA"/>
        </w:rPr>
        <w:t>куди? звідки? коли? чому? з якою метою? якою мірою? де?</w:t>
      </w:r>
      <w:r w:rsidRPr="00623446">
        <w:rPr>
          <w:rFonts w:ascii="Times New Roman" w:hAnsi="Times New Roman" w:cs="Times New Roman"/>
          <w:sz w:val="28"/>
          <w:szCs w:val="28"/>
          <w:lang w:val="uk-UA"/>
        </w:rPr>
        <w:t xml:space="preserve"> Обставина виражається прислівниками, сполученням іменника у непрямому відмінку з прийменником, інфінітивами, фразеологізмами. Підкреслюється рискою – крапкою. Обставини можуть мати при собі залежні (пояснювальні) слова, тобто бути поширеними: </w:t>
      </w:r>
      <w:r w:rsidRPr="00623446">
        <w:rPr>
          <w:rFonts w:ascii="Times New Roman" w:hAnsi="Times New Roman" w:cs="Times New Roman"/>
          <w:iCs/>
          <w:sz w:val="28"/>
          <w:szCs w:val="28"/>
          <w:lang w:val="uk-UA"/>
        </w:rPr>
        <w:t>Стоїть (як?) по пояс в Україні ромашка в білому вінку.</w:t>
      </w:r>
    </w:p>
    <w:p w:rsidR="00A96BBB" w:rsidRPr="00623446" w:rsidRDefault="00A96BBB" w:rsidP="00A96BB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96BBB" w:rsidRPr="00623446" w:rsidRDefault="00A96BBB" w:rsidP="00A96BB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23446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</w:p>
    <w:p w:rsidR="00A96BBB" w:rsidRPr="00623446" w:rsidRDefault="00A96BBB" w:rsidP="00A96BBB">
      <w:pPr>
        <w:pStyle w:val="a3"/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96BBB" w:rsidRDefault="00A96BBB" w:rsidP="00A96BBB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96BBB" w:rsidRDefault="00A96BBB" w:rsidP="00A96BBB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96BBB" w:rsidRPr="00623446" w:rsidRDefault="00A96BBB" w:rsidP="00A96BBB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23446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ВИДИ ОБСТАВИН ЗА ЗНАЧЕННЯМ</w:t>
      </w:r>
    </w:p>
    <w:tbl>
      <w:tblPr>
        <w:tblW w:w="0" w:type="auto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01"/>
        <w:gridCol w:w="1328"/>
        <w:gridCol w:w="1356"/>
        <w:gridCol w:w="1353"/>
        <w:gridCol w:w="1340"/>
        <w:gridCol w:w="1364"/>
        <w:gridCol w:w="1729"/>
      </w:tblGrid>
      <w:tr w:rsidR="00A96BBB" w:rsidRPr="00623446" w:rsidTr="002830B4">
        <w:trPr>
          <w:trHeight w:val="885"/>
        </w:trPr>
        <w:tc>
          <w:tcPr>
            <w:tcW w:w="1701" w:type="dxa"/>
          </w:tcPr>
          <w:p w:rsidR="00A96BBB" w:rsidRPr="00623446" w:rsidRDefault="00A96BBB" w:rsidP="002830B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234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Способу дії</w:t>
            </w:r>
          </w:p>
        </w:tc>
        <w:tc>
          <w:tcPr>
            <w:tcW w:w="1328" w:type="dxa"/>
          </w:tcPr>
          <w:p w:rsidR="00A96BBB" w:rsidRPr="00623446" w:rsidRDefault="00A96BBB" w:rsidP="002830B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234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Місця</w:t>
            </w:r>
          </w:p>
        </w:tc>
        <w:tc>
          <w:tcPr>
            <w:tcW w:w="1356" w:type="dxa"/>
          </w:tcPr>
          <w:p w:rsidR="00A96BBB" w:rsidRPr="00623446" w:rsidRDefault="00A96BBB" w:rsidP="002830B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234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Часу</w:t>
            </w:r>
          </w:p>
        </w:tc>
        <w:tc>
          <w:tcPr>
            <w:tcW w:w="1353" w:type="dxa"/>
          </w:tcPr>
          <w:p w:rsidR="00A96BBB" w:rsidRPr="00623446" w:rsidRDefault="00A96BBB" w:rsidP="002830B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234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Причини</w:t>
            </w:r>
          </w:p>
        </w:tc>
        <w:tc>
          <w:tcPr>
            <w:tcW w:w="1340" w:type="dxa"/>
          </w:tcPr>
          <w:p w:rsidR="00A96BBB" w:rsidRPr="00623446" w:rsidRDefault="00A96BBB" w:rsidP="002830B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234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Мети </w:t>
            </w:r>
          </w:p>
        </w:tc>
        <w:tc>
          <w:tcPr>
            <w:tcW w:w="1364" w:type="dxa"/>
          </w:tcPr>
          <w:p w:rsidR="00A96BBB" w:rsidRPr="00623446" w:rsidRDefault="00A96BBB" w:rsidP="002830B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234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Умови</w:t>
            </w:r>
          </w:p>
        </w:tc>
        <w:tc>
          <w:tcPr>
            <w:tcW w:w="1729" w:type="dxa"/>
          </w:tcPr>
          <w:p w:rsidR="00A96BBB" w:rsidRPr="00623446" w:rsidRDefault="00A96BBB" w:rsidP="002830B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234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Допустові</w:t>
            </w:r>
          </w:p>
        </w:tc>
      </w:tr>
      <w:tr w:rsidR="00A96BBB" w:rsidRPr="00623446" w:rsidTr="002830B4">
        <w:trPr>
          <w:trHeight w:val="1950"/>
        </w:trPr>
        <w:tc>
          <w:tcPr>
            <w:tcW w:w="1701" w:type="dxa"/>
          </w:tcPr>
          <w:p w:rsidR="00A96BBB" w:rsidRPr="00623446" w:rsidRDefault="00A96BBB" w:rsidP="002830B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234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Як? В якій мірі? Яким чином?</w:t>
            </w:r>
          </w:p>
        </w:tc>
        <w:tc>
          <w:tcPr>
            <w:tcW w:w="1328" w:type="dxa"/>
          </w:tcPr>
          <w:p w:rsidR="00A96BBB" w:rsidRPr="00623446" w:rsidRDefault="00A96BBB" w:rsidP="002830B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234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Де? Куди? Звідки?</w:t>
            </w:r>
          </w:p>
        </w:tc>
        <w:tc>
          <w:tcPr>
            <w:tcW w:w="1356" w:type="dxa"/>
          </w:tcPr>
          <w:p w:rsidR="00A96BBB" w:rsidRPr="00623446" w:rsidRDefault="00A96BBB" w:rsidP="002830B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234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Коли? Відколи? Як довго?</w:t>
            </w:r>
          </w:p>
        </w:tc>
        <w:tc>
          <w:tcPr>
            <w:tcW w:w="1353" w:type="dxa"/>
          </w:tcPr>
          <w:p w:rsidR="00A96BBB" w:rsidRPr="00623446" w:rsidRDefault="00A96BBB" w:rsidP="002830B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234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Чому? Від чого? Через що?</w:t>
            </w:r>
          </w:p>
        </w:tc>
        <w:tc>
          <w:tcPr>
            <w:tcW w:w="1340" w:type="dxa"/>
          </w:tcPr>
          <w:p w:rsidR="00A96BBB" w:rsidRPr="00623446" w:rsidRDefault="00A96BBB" w:rsidP="002830B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234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 якою метою? Навіщо? Для чого?</w:t>
            </w:r>
          </w:p>
        </w:tc>
        <w:tc>
          <w:tcPr>
            <w:tcW w:w="1364" w:type="dxa"/>
          </w:tcPr>
          <w:p w:rsidR="00A96BBB" w:rsidRPr="00623446" w:rsidRDefault="00A96BBB" w:rsidP="002830B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234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 якої умови? У якому випадку?</w:t>
            </w:r>
          </w:p>
        </w:tc>
        <w:tc>
          <w:tcPr>
            <w:tcW w:w="1729" w:type="dxa"/>
          </w:tcPr>
          <w:p w:rsidR="00A96BBB" w:rsidRPr="00623446" w:rsidRDefault="00A96BBB" w:rsidP="002830B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234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Незважаючи на що?</w:t>
            </w:r>
          </w:p>
        </w:tc>
      </w:tr>
      <w:tr w:rsidR="00A96BBB" w:rsidRPr="00623446" w:rsidTr="002830B4">
        <w:trPr>
          <w:trHeight w:val="2879"/>
        </w:trPr>
        <w:tc>
          <w:tcPr>
            <w:tcW w:w="1701" w:type="dxa"/>
          </w:tcPr>
          <w:p w:rsidR="00A96BBB" w:rsidRPr="00623446" w:rsidRDefault="00A96BBB" w:rsidP="002830B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23446">
              <w:rPr>
                <w:rFonts w:ascii="Times New Roman" w:hAnsi="Times New Roman" w:cs="Times New Roman"/>
                <w:iCs/>
                <w:sz w:val="28"/>
                <w:szCs w:val="28"/>
                <w:lang w:val="uk-UA"/>
              </w:rPr>
              <w:t>Він нехотя звівся і сів на лаві під мисником.</w:t>
            </w:r>
          </w:p>
          <w:p w:rsidR="00A96BBB" w:rsidRPr="00623446" w:rsidRDefault="00A96BBB" w:rsidP="002830B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8" w:type="dxa"/>
          </w:tcPr>
          <w:p w:rsidR="00A96BBB" w:rsidRPr="00623446" w:rsidRDefault="00A96BBB" w:rsidP="002830B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23446">
              <w:rPr>
                <w:rFonts w:ascii="Times New Roman" w:hAnsi="Times New Roman" w:cs="Times New Roman"/>
                <w:iCs/>
                <w:sz w:val="28"/>
                <w:szCs w:val="28"/>
                <w:lang w:val="uk-UA"/>
              </w:rPr>
              <w:t>У Кремлі, мабуть, весело було жити.</w:t>
            </w:r>
          </w:p>
        </w:tc>
        <w:tc>
          <w:tcPr>
            <w:tcW w:w="1356" w:type="dxa"/>
          </w:tcPr>
          <w:p w:rsidR="00A96BBB" w:rsidRPr="00623446" w:rsidRDefault="00A96BBB" w:rsidP="002830B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23446">
              <w:rPr>
                <w:rFonts w:ascii="Times New Roman" w:hAnsi="Times New Roman" w:cs="Times New Roman"/>
                <w:iCs/>
                <w:sz w:val="28"/>
                <w:szCs w:val="28"/>
                <w:lang w:val="uk-UA"/>
              </w:rPr>
              <w:t>Другого дня рано небо було синє.</w:t>
            </w:r>
            <w:r w:rsidRPr="00623446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</w:p>
          <w:p w:rsidR="00A96BBB" w:rsidRPr="00623446" w:rsidRDefault="00A96BBB" w:rsidP="002830B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3" w:type="dxa"/>
          </w:tcPr>
          <w:p w:rsidR="00A96BBB" w:rsidRPr="00623446" w:rsidRDefault="00A96BBB" w:rsidP="002830B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23446">
              <w:rPr>
                <w:rFonts w:ascii="Times New Roman" w:hAnsi="Times New Roman" w:cs="Times New Roman"/>
                <w:iCs/>
                <w:sz w:val="28"/>
                <w:szCs w:val="28"/>
                <w:lang w:val="uk-UA"/>
              </w:rPr>
              <w:t>З голоду та холоду і півень не співає.</w:t>
            </w:r>
            <w:r w:rsidRPr="00623446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</w:p>
          <w:p w:rsidR="00A96BBB" w:rsidRPr="00623446" w:rsidRDefault="00A96BBB" w:rsidP="002830B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40" w:type="dxa"/>
          </w:tcPr>
          <w:p w:rsidR="00A96BBB" w:rsidRPr="00623446" w:rsidRDefault="00A96BBB" w:rsidP="002830B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23446">
              <w:rPr>
                <w:rFonts w:ascii="Times New Roman" w:hAnsi="Times New Roman" w:cs="Times New Roman"/>
                <w:iCs/>
                <w:sz w:val="28"/>
                <w:szCs w:val="28"/>
                <w:lang w:val="uk-UA"/>
              </w:rPr>
              <w:t xml:space="preserve">Вола кличуть не мед </w:t>
            </w:r>
            <w:proofErr w:type="spellStart"/>
            <w:r w:rsidRPr="00623446">
              <w:rPr>
                <w:rFonts w:ascii="Times New Roman" w:hAnsi="Times New Roman" w:cs="Times New Roman"/>
                <w:iCs/>
                <w:sz w:val="28"/>
                <w:szCs w:val="28"/>
                <w:lang w:val="uk-UA"/>
              </w:rPr>
              <w:t>пить</w:t>
            </w:r>
            <w:proofErr w:type="spellEnd"/>
            <w:r w:rsidRPr="00623446">
              <w:rPr>
                <w:rFonts w:ascii="Times New Roman" w:hAnsi="Times New Roman" w:cs="Times New Roman"/>
                <w:iCs/>
                <w:sz w:val="28"/>
                <w:szCs w:val="28"/>
                <w:lang w:val="uk-UA"/>
              </w:rPr>
              <w:t>, а воду возить.</w:t>
            </w:r>
            <w:r w:rsidRPr="00623446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</w:p>
          <w:p w:rsidR="00A96BBB" w:rsidRPr="00623446" w:rsidRDefault="00A96BBB" w:rsidP="002830B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4" w:type="dxa"/>
          </w:tcPr>
          <w:p w:rsidR="00A96BBB" w:rsidRPr="00623446" w:rsidRDefault="00A96BBB" w:rsidP="002830B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23446">
              <w:rPr>
                <w:rFonts w:ascii="Times New Roman" w:hAnsi="Times New Roman" w:cs="Times New Roman"/>
                <w:iCs/>
                <w:sz w:val="28"/>
                <w:szCs w:val="28"/>
                <w:lang w:val="uk-UA"/>
              </w:rPr>
              <w:t>Не зоравши, не посієш.</w:t>
            </w:r>
            <w:r w:rsidRPr="00623446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</w:p>
          <w:p w:rsidR="00A96BBB" w:rsidRPr="00623446" w:rsidRDefault="00A96BBB" w:rsidP="002830B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729" w:type="dxa"/>
          </w:tcPr>
          <w:p w:rsidR="00A96BBB" w:rsidRPr="00623446" w:rsidRDefault="00A96BBB" w:rsidP="002830B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23446">
              <w:rPr>
                <w:rFonts w:ascii="Times New Roman" w:hAnsi="Times New Roman" w:cs="Times New Roman"/>
                <w:iCs/>
                <w:sz w:val="28"/>
                <w:szCs w:val="28"/>
                <w:lang w:val="uk-UA"/>
              </w:rPr>
              <w:t>Незважаючи на погодні умови, урожай було зібрано вчасно.</w:t>
            </w:r>
            <w:r w:rsidRPr="00623446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</w:p>
          <w:p w:rsidR="00A96BBB" w:rsidRPr="00623446" w:rsidRDefault="00A96BBB" w:rsidP="002830B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A96BBB" w:rsidRPr="00623446" w:rsidRDefault="00A96BBB" w:rsidP="00A96BB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23446">
        <w:rPr>
          <w:rFonts w:ascii="Times New Roman" w:hAnsi="Times New Roman" w:cs="Times New Roman"/>
          <w:sz w:val="28"/>
          <w:szCs w:val="28"/>
          <w:lang w:val="uk-UA"/>
        </w:rPr>
        <w:t xml:space="preserve">    Деякі другорядні члени залежно від запитання можна визначити в реченні як додатки і як обставини.</w:t>
      </w:r>
    </w:p>
    <w:p w:rsidR="00A96BBB" w:rsidRPr="00623446" w:rsidRDefault="00A96BBB" w:rsidP="00A96BB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96BBB" w:rsidRPr="00623446" w:rsidRDefault="00A96BBB" w:rsidP="00A96BB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23446">
        <w:rPr>
          <w:rFonts w:ascii="Times New Roman" w:hAnsi="Times New Roman" w:cs="Times New Roman"/>
          <w:sz w:val="28"/>
          <w:szCs w:val="28"/>
          <w:lang w:val="uk-UA"/>
        </w:rPr>
        <w:t>Струмок в’ється (серед чого?) серед гаю, як стрічка.</w:t>
      </w:r>
    </w:p>
    <w:p w:rsidR="00A96BBB" w:rsidRPr="00623446" w:rsidRDefault="00A96BBB" w:rsidP="00A96BB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23446">
        <w:rPr>
          <w:rFonts w:ascii="Times New Roman" w:hAnsi="Times New Roman" w:cs="Times New Roman"/>
          <w:sz w:val="28"/>
          <w:szCs w:val="28"/>
          <w:lang w:val="uk-UA"/>
        </w:rPr>
        <w:t>Струмок в’ється (де?) серед гаю, як стрічечка.</w:t>
      </w:r>
    </w:p>
    <w:p w:rsidR="00A96BBB" w:rsidRPr="00623446" w:rsidRDefault="00A96BBB" w:rsidP="00A96BBB">
      <w:pPr>
        <w:pStyle w:val="a3"/>
        <w:tabs>
          <w:tab w:val="left" w:pos="709"/>
        </w:tabs>
        <w:ind w:left="92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23446">
        <w:rPr>
          <w:rFonts w:ascii="Times New Roman" w:hAnsi="Times New Roman" w:cs="Times New Roman"/>
          <w:sz w:val="28"/>
          <w:szCs w:val="28"/>
          <w:lang w:val="uk-UA"/>
        </w:rPr>
        <w:t>Прочитати речення на кар</w:t>
      </w:r>
      <w:r>
        <w:rPr>
          <w:rFonts w:ascii="Times New Roman" w:hAnsi="Times New Roman" w:cs="Times New Roman"/>
          <w:sz w:val="28"/>
          <w:szCs w:val="28"/>
          <w:lang w:val="uk-UA"/>
        </w:rPr>
        <w:t>тках, пояснити орфограми, знай</w:t>
      </w:r>
      <w:r w:rsidRPr="00623446">
        <w:rPr>
          <w:rFonts w:ascii="Times New Roman" w:hAnsi="Times New Roman" w:cs="Times New Roman"/>
          <w:sz w:val="28"/>
          <w:szCs w:val="28"/>
          <w:lang w:val="uk-UA"/>
        </w:rPr>
        <w:t>ти обставини разом зі словами, до яких вони відносяться, визна</w:t>
      </w:r>
      <w:r>
        <w:rPr>
          <w:rFonts w:ascii="Times New Roman" w:hAnsi="Times New Roman" w:cs="Times New Roman"/>
          <w:sz w:val="28"/>
          <w:szCs w:val="28"/>
          <w:lang w:val="uk-UA"/>
        </w:rPr>
        <w:t>чити їх вид та спосіб вираження</w:t>
      </w:r>
    </w:p>
    <w:p w:rsidR="00A96BBB" w:rsidRPr="00623446" w:rsidRDefault="00A96BBB" w:rsidP="00A96BBB">
      <w:pPr>
        <w:pStyle w:val="a3"/>
        <w:tabs>
          <w:tab w:val="left" w:pos="709"/>
        </w:tabs>
        <w:ind w:left="92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W w:w="0" w:type="auto"/>
        <w:tblInd w:w="1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886"/>
      </w:tblGrid>
      <w:tr w:rsidR="00A96BBB" w:rsidRPr="00623446" w:rsidTr="002830B4">
        <w:trPr>
          <w:trHeight w:val="841"/>
        </w:trPr>
        <w:tc>
          <w:tcPr>
            <w:tcW w:w="8886" w:type="dxa"/>
          </w:tcPr>
          <w:p w:rsidR="00A96BBB" w:rsidRPr="00623446" w:rsidRDefault="00A96BBB" w:rsidP="002830B4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623446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Картка №1</w:t>
            </w:r>
          </w:p>
          <w:p w:rsidR="00A96BBB" w:rsidRPr="00623446" w:rsidRDefault="00A96BBB" w:rsidP="00A96BBB">
            <w:pPr>
              <w:pStyle w:val="a3"/>
              <w:numPr>
                <w:ilvl w:val="0"/>
                <w:numId w:val="6"/>
              </w:num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234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Пр..</w:t>
            </w:r>
            <w:proofErr w:type="spellStart"/>
            <w:r w:rsidRPr="006234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чаїлись</w:t>
            </w:r>
            <w:proofErr w:type="spellEnd"/>
            <w:r w:rsidRPr="006234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в снігах солов’ї – спурхнуть пролісками весною.</w:t>
            </w:r>
          </w:p>
          <w:p w:rsidR="00A96BBB" w:rsidRPr="00623446" w:rsidRDefault="00A96BBB" w:rsidP="00A96BBB">
            <w:pPr>
              <w:pStyle w:val="a3"/>
              <w:numPr>
                <w:ilvl w:val="0"/>
                <w:numId w:val="6"/>
              </w:num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234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Хата до хати родин..о тулить..я, вишня до вишні ..</w:t>
            </w:r>
            <w:proofErr w:type="spellStart"/>
            <w:r w:rsidRPr="006234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бирається</w:t>
            </w:r>
            <w:proofErr w:type="spellEnd"/>
            <w:r w:rsidRPr="006234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в/ гості.</w:t>
            </w:r>
          </w:p>
          <w:p w:rsidR="00A96BBB" w:rsidRPr="00623446" w:rsidRDefault="00A96BBB" w:rsidP="00A96BBB">
            <w:pPr>
              <w:pStyle w:val="a3"/>
              <w:numPr>
                <w:ilvl w:val="0"/>
                <w:numId w:val="6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234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Коли весна зненацька вибухає цнотливим гроном молодих суцвіть, у неї вчусь </w:t>
            </w:r>
            <w:proofErr w:type="spellStart"/>
            <w:r w:rsidRPr="006234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натхнен</w:t>
            </w:r>
            <w:proofErr w:type="spellEnd"/>
            <w:r w:rsidRPr="006234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..о світ любить.</w:t>
            </w:r>
          </w:p>
        </w:tc>
      </w:tr>
    </w:tbl>
    <w:p w:rsidR="00A96BBB" w:rsidRPr="00623446" w:rsidRDefault="00A96BBB" w:rsidP="00A96BBB">
      <w:pPr>
        <w:pStyle w:val="a3"/>
        <w:spacing w:line="240" w:lineRule="auto"/>
        <w:ind w:left="92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W w:w="0" w:type="auto"/>
        <w:tblInd w:w="1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970"/>
      </w:tblGrid>
      <w:tr w:rsidR="00A96BBB" w:rsidRPr="00623446" w:rsidTr="002830B4">
        <w:trPr>
          <w:trHeight w:val="1995"/>
        </w:trPr>
        <w:tc>
          <w:tcPr>
            <w:tcW w:w="8970" w:type="dxa"/>
          </w:tcPr>
          <w:p w:rsidR="00A96BBB" w:rsidRPr="00623446" w:rsidRDefault="00A96BBB" w:rsidP="002830B4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623446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Картка №2</w:t>
            </w:r>
          </w:p>
          <w:p w:rsidR="00A96BBB" w:rsidRPr="00623446" w:rsidRDefault="00A96BBB" w:rsidP="00A96BBB">
            <w:pPr>
              <w:pStyle w:val="a3"/>
              <w:numPr>
                <w:ilvl w:val="0"/>
                <w:numId w:val="5"/>
              </w:num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234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Що/день жаркіше сонце </w:t>
            </w:r>
            <w:proofErr w:type="spellStart"/>
            <w:r w:rsidRPr="006234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диха</w:t>
            </w:r>
            <w:proofErr w:type="spellEnd"/>
            <w:r w:rsidRPr="006234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 коли над містом устає.</w:t>
            </w:r>
          </w:p>
          <w:p w:rsidR="00A96BBB" w:rsidRPr="00623446" w:rsidRDefault="00A96BBB" w:rsidP="00A96BBB">
            <w:pPr>
              <w:pStyle w:val="a3"/>
              <w:numPr>
                <w:ilvl w:val="0"/>
                <w:numId w:val="5"/>
              </w:num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234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Т..</w:t>
            </w:r>
            <w:proofErr w:type="spellStart"/>
            <w:r w:rsidRPr="006234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чуть</w:t>
            </w:r>
            <w:proofErr w:type="spellEnd"/>
            <w:r w:rsidRPr="006234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в степах правічні ріки, гуде космічно небозвід.</w:t>
            </w:r>
          </w:p>
          <w:p w:rsidR="00A96BBB" w:rsidRPr="00623446" w:rsidRDefault="00A96BBB" w:rsidP="00A96BBB">
            <w:pPr>
              <w:pStyle w:val="a3"/>
              <w:numPr>
                <w:ilvl w:val="0"/>
                <w:numId w:val="5"/>
              </w:num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234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Н..</w:t>
            </w:r>
            <w:proofErr w:type="spellStart"/>
            <w:r w:rsidRPr="006234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ма</w:t>
            </w:r>
            <w:proofErr w:type="spellEnd"/>
            <w:r w:rsidRPr="006234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такого хліба на землі, як той, що мати вип..кала на листі горіховому в п..</w:t>
            </w:r>
            <w:proofErr w:type="spellStart"/>
            <w:r w:rsidRPr="006234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чі</w:t>
            </w:r>
            <w:proofErr w:type="spellEnd"/>
            <w:r w:rsidRPr="006234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  <w:p w:rsidR="00A96BBB" w:rsidRPr="00623446" w:rsidRDefault="00A96BBB" w:rsidP="002830B4">
            <w:pPr>
              <w:pStyle w:val="a3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A96BBB" w:rsidRPr="00623446" w:rsidRDefault="00A96BBB" w:rsidP="00A96BBB">
      <w:pPr>
        <w:pStyle w:val="a3"/>
        <w:spacing w:line="240" w:lineRule="auto"/>
        <w:ind w:left="92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W w:w="0" w:type="auto"/>
        <w:tblInd w:w="2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895"/>
      </w:tblGrid>
      <w:tr w:rsidR="00A96BBB" w:rsidRPr="00623446" w:rsidTr="002830B4">
        <w:trPr>
          <w:trHeight w:val="1897"/>
        </w:trPr>
        <w:tc>
          <w:tcPr>
            <w:tcW w:w="8895" w:type="dxa"/>
          </w:tcPr>
          <w:p w:rsidR="00A96BBB" w:rsidRPr="00623446" w:rsidRDefault="00A96BBB" w:rsidP="002830B4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623446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Картка №3</w:t>
            </w:r>
          </w:p>
          <w:p w:rsidR="00A96BBB" w:rsidRPr="00623446" w:rsidRDefault="00A96BBB" w:rsidP="00A96BBB">
            <w:pPr>
              <w:pStyle w:val="a3"/>
              <w:numPr>
                <w:ilvl w:val="0"/>
                <w:numId w:val="4"/>
              </w:num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234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 теплий в..рій л..</w:t>
            </w:r>
            <w:proofErr w:type="spellStart"/>
            <w:r w:rsidRPr="006234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тять</w:t>
            </w:r>
            <w:proofErr w:type="spellEnd"/>
            <w:r w:rsidRPr="006234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в/</w:t>
            </w:r>
            <w:proofErr w:type="spellStart"/>
            <w:r w:rsidRPr="006234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осени</w:t>
            </w:r>
            <w:proofErr w:type="spellEnd"/>
            <w:r w:rsidRPr="006234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журавлі, в теплий в..рій летять, а весною вертають. </w:t>
            </w:r>
          </w:p>
          <w:p w:rsidR="00A96BBB" w:rsidRPr="00623446" w:rsidRDefault="00A96BBB" w:rsidP="00A96BBB">
            <w:pPr>
              <w:pStyle w:val="a3"/>
              <w:numPr>
                <w:ilvl w:val="0"/>
                <w:numId w:val="4"/>
              </w:num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234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Гудуть с..</w:t>
            </w:r>
            <w:proofErr w:type="spellStart"/>
            <w:r w:rsidRPr="006234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огодні</w:t>
            </w:r>
            <w:proofErr w:type="spellEnd"/>
            <w:r w:rsidRPr="006234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від утоми руки, а під ногами </w:t>
            </w:r>
            <w:proofErr w:type="spellStart"/>
            <w:r w:rsidRPr="006234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вибуха</w:t>
            </w:r>
            <w:proofErr w:type="spellEnd"/>
            <w:r w:rsidRPr="006234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трава.</w:t>
            </w:r>
          </w:p>
          <w:p w:rsidR="00A96BBB" w:rsidRPr="00623446" w:rsidRDefault="00A96BBB" w:rsidP="00A96BBB">
            <w:pPr>
              <w:pStyle w:val="a3"/>
              <w:numPr>
                <w:ilvl w:val="0"/>
                <w:numId w:val="4"/>
              </w:num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234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Правда вічно підносить і мучить, і в..де крізь вогонь </w:t>
            </w:r>
            <w:proofErr w:type="spellStart"/>
            <w:r w:rsidRPr="006234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навман</w:t>
            </w:r>
            <w:proofErr w:type="spellEnd"/>
            <w:r w:rsidRPr="006234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..я. </w:t>
            </w:r>
          </w:p>
          <w:p w:rsidR="00A96BBB" w:rsidRPr="00623446" w:rsidRDefault="00A96BBB" w:rsidP="002830B4">
            <w:pPr>
              <w:pStyle w:val="a3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A96BBB" w:rsidRPr="00623446" w:rsidRDefault="00A96BBB" w:rsidP="00A96BBB">
      <w:pPr>
        <w:pStyle w:val="a3"/>
        <w:spacing w:line="240" w:lineRule="auto"/>
        <w:ind w:left="92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W w:w="0" w:type="auto"/>
        <w:tblInd w:w="1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015"/>
      </w:tblGrid>
      <w:tr w:rsidR="00A96BBB" w:rsidRPr="00623446" w:rsidTr="002830B4">
        <w:trPr>
          <w:trHeight w:val="2044"/>
        </w:trPr>
        <w:tc>
          <w:tcPr>
            <w:tcW w:w="9015" w:type="dxa"/>
          </w:tcPr>
          <w:p w:rsidR="00A96BBB" w:rsidRPr="00623446" w:rsidRDefault="00A96BBB" w:rsidP="002830B4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623446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Картка №4</w:t>
            </w:r>
          </w:p>
          <w:p w:rsidR="00A96BBB" w:rsidRPr="00623446" w:rsidRDefault="00A96BBB" w:rsidP="00A96BBB">
            <w:pPr>
              <w:pStyle w:val="a3"/>
              <w:numPr>
                <w:ilvl w:val="0"/>
                <w:numId w:val="7"/>
              </w:num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234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Тут </w:t>
            </w:r>
            <w:proofErr w:type="spellStart"/>
            <w:r w:rsidRPr="006234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поч</w:t>
            </w:r>
            <w:proofErr w:type="spellEnd"/>
            <w:r w:rsidRPr="006234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…</w:t>
            </w:r>
            <w:proofErr w:type="spellStart"/>
            <w:r w:rsidRPr="006234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нається</w:t>
            </w:r>
            <w:proofErr w:type="spellEnd"/>
            <w:r w:rsidRPr="006234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мій рід, і не ..кінчиться він повіки: ступає син у </w:t>
            </w:r>
            <w:proofErr w:type="spellStart"/>
            <w:r w:rsidRPr="006234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бат</w:t>
            </w:r>
            <w:proofErr w:type="spellEnd"/>
            <w:r w:rsidRPr="006234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..</w:t>
            </w:r>
            <w:proofErr w:type="spellStart"/>
            <w:r w:rsidRPr="006234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ків</w:t>
            </w:r>
            <w:proofErr w:type="spellEnd"/>
            <w:r w:rsidRPr="006234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слід.</w:t>
            </w:r>
          </w:p>
          <w:p w:rsidR="00A96BBB" w:rsidRPr="00623446" w:rsidRDefault="00A96BBB" w:rsidP="00A96BBB">
            <w:pPr>
              <w:pStyle w:val="a3"/>
              <w:numPr>
                <w:ilvl w:val="0"/>
                <w:numId w:val="7"/>
              </w:num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234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Тут все так просто, ясно і доступно, і я іду в н..звідані краї.</w:t>
            </w:r>
          </w:p>
          <w:p w:rsidR="00A96BBB" w:rsidRPr="00623446" w:rsidRDefault="00A96BBB" w:rsidP="00A96BBB">
            <w:pPr>
              <w:pStyle w:val="a3"/>
              <w:numPr>
                <w:ilvl w:val="0"/>
                <w:numId w:val="7"/>
              </w:num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234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Все на полі як з води росте.</w:t>
            </w:r>
          </w:p>
          <w:p w:rsidR="00A96BBB" w:rsidRPr="00623446" w:rsidRDefault="00A96BBB" w:rsidP="002830B4">
            <w:pPr>
              <w:pStyle w:val="a3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A96BBB" w:rsidRPr="00623446" w:rsidRDefault="00A96BBB" w:rsidP="00A96BB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96BBB" w:rsidRPr="00623446" w:rsidRDefault="00A96BBB" w:rsidP="00A96BBB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23446">
        <w:rPr>
          <w:rFonts w:ascii="Times New Roman" w:hAnsi="Times New Roman" w:cs="Times New Roman"/>
          <w:b/>
          <w:sz w:val="28"/>
          <w:szCs w:val="28"/>
        </w:rPr>
        <w:t>ДОМАШНЄ ЗАВДАННЯ</w:t>
      </w:r>
    </w:p>
    <w:p w:rsidR="00A96BBB" w:rsidRPr="00623446" w:rsidRDefault="00A96BBB" w:rsidP="00A96BBB">
      <w:pPr>
        <w:pStyle w:val="a3"/>
        <w:tabs>
          <w:tab w:val="left" w:pos="709"/>
        </w:tabs>
        <w:ind w:left="92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Поширити речення обставинами</w:t>
      </w:r>
    </w:p>
    <w:p w:rsidR="00A96BBB" w:rsidRPr="00623446" w:rsidRDefault="00A96BBB" w:rsidP="00A96BBB">
      <w:pPr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623446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Березень підкрався (як?) ….  </w:t>
      </w:r>
    </w:p>
    <w:p w:rsidR="00A96BBB" w:rsidRPr="00623446" w:rsidRDefault="00A96BBB" w:rsidP="00A96BBB">
      <w:pPr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623446">
        <w:rPr>
          <w:rFonts w:ascii="Times New Roman" w:hAnsi="Times New Roman" w:cs="Times New Roman"/>
          <w:iCs/>
          <w:sz w:val="28"/>
          <w:szCs w:val="28"/>
          <w:lang w:val="uk-UA"/>
        </w:rPr>
        <w:t>Якось (коли?) …. дмухнув теплий вологий вітер.</w:t>
      </w:r>
    </w:p>
    <w:p w:rsidR="00A96BBB" w:rsidRPr="00623446" w:rsidRDefault="00A96BBB" w:rsidP="00A96BBB">
      <w:pPr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623446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Цілу ніч він шумів голим гіллям (де?) … . </w:t>
      </w:r>
    </w:p>
    <w:p w:rsidR="00A96BBB" w:rsidRPr="00623446" w:rsidRDefault="00A96BBB" w:rsidP="00A96BBB">
      <w:pPr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623446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(Коли?) …  почався рясний дощ. </w:t>
      </w:r>
    </w:p>
    <w:p w:rsidR="00A96BBB" w:rsidRPr="00623446" w:rsidRDefault="00A96BBB" w:rsidP="00A96BBB">
      <w:pPr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623446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(Коли?) …  ночі довшають . </w:t>
      </w:r>
    </w:p>
    <w:p w:rsidR="00A96BBB" w:rsidRPr="00623446" w:rsidRDefault="00A96BBB" w:rsidP="00A96BBB">
      <w:pPr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623446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Дітям стало (як?) … .</w:t>
      </w:r>
    </w:p>
    <w:p w:rsidR="00912A3C" w:rsidRDefault="00912A3C"/>
    <w:sectPr w:rsidR="00912A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280905"/>
    <w:multiLevelType w:val="hybridMultilevel"/>
    <w:tmpl w:val="8A2C22FC"/>
    <w:lvl w:ilvl="0" w:tplc="E7BA8AE0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161F3E"/>
    <w:multiLevelType w:val="hybridMultilevel"/>
    <w:tmpl w:val="EFEA86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1C0A7F"/>
    <w:multiLevelType w:val="hybridMultilevel"/>
    <w:tmpl w:val="DCBE14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9E7C12"/>
    <w:multiLevelType w:val="hybridMultilevel"/>
    <w:tmpl w:val="2152B778"/>
    <w:lvl w:ilvl="0" w:tplc="E0129250">
      <w:start w:val="65535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700968"/>
    <w:multiLevelType w:val="hybridMultilevel"/>
    <w:tmpl w:val="F1CE2844"/>
    <w:lvl w:ilvl="0" w:tplc="09AA1AEA">
      <w:numFmt w:val="bullet"/>
      <w:lvlText w:val="-"/>
      <w:lvlJc w:val="left"/>
      <w:pPr>
        <w:ind w:left="720" w:hanging="360"/>
      </w:pPr>
      <w:rPr>
        <w:rFonts w:ascii="Times New Roman" w:eastAsia="Batang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5C53DE"/>
    <w:multiLevelType w:val="hybridMultilevel"/>
    <w:tmpl w:val="F8068E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9840CBC"/>
    <w:multiLevelType w:val="hybridMultilevel"/>
    <w:tmpl w:val="4B4E60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6"/>
  </w:num>
  <w:num w:numId="5">
    <w:abstractNumId w:val="2"/>
  </w:num>
  <w:num w:numId="6">
    <w:abstractNumId w:val="5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A96BBB"/>
    <w:rsid w:val="00912A3C"/>
    <w:rsid w:val="00A96B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6BBB"/>
    <w:pPr>
      <w:spacing w:after="0" w:line="0" w:lineRule="atLeast"/>
      <w:ind w:left="720"/>
      <w:contextualSpacing/>
    </w:pPr>
    <w:rPr>
      <w:rFonts w:eastAsiaTheme="minorHAnsi"/>
      <w:lang w:eastAsia="en-US"/>
    </w:rPr>
  </w:style>
  <w:style w:type="paragraph" w:customStyle="1" w:styleId="1">
    <w:name w:val="Без интервала1"/>
    <w:qFormat/>
    <w:rsid w:val="00A96BBB"/>
    <w:pPr>
      <w:spacing w:after="0" w:line="240" w:lineRule="auto"/>
    </w:pPr>
    <w:rPr>
      <w:rFonts w:ascii="Calibri" w:eastAsia="Times New Roman" w:hAnsi="Calibri" w:cs="Times New Roman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515</Words>
  <Characters>2941</Characters>
  <Application>Microsoft Office Word</Application>
  <DocSecurity>0</DocSecurity>
  <Lines>24</Lines>
  <Paragraphs>6</Paragraphs>
  <ScaleCrop>false</ScaleCrop>
  <Company/>
  <LinksUpToDate>false</LinksUpToDate>
  <CharactersWithSpaces>3450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2022-03-27T06:11:00Z</dcterms:created>
  <dcterms:modified xsi:type="dcterms:W3CDTF">2022-03-27T06:11:00Z</dcterms:modified>
</cp:coreProperties>
</file>