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95F" w:rsidRDefault="00C2695F" w:rsidP="00C269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21.10.2021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Клас: 6-А</w:t>
      </w:r>
    </w:p>
    <w:p w:rsidR="00C2695F" w:rsidRPr="00A04053" w:rsidRDefault="00C2695F" w:rsidP="00C2695F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Наша школа. Модальні дієслова.</w:t>
      </w:r>
    </w:p>
    <w:p w:rsidR="00A04053" w:rsidRDefault="00C2695F" w:rsidP="00A0405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40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Повторення </w:t>
      </w:r>
      <w:r w:rsidR="00A04053" w:rsidRPr="00A04053">
        <w:rPr>
          <w:rFonts w:ascii="Times New Roman" w:hAnsi="Times New Roman" w:cs="Times New Roman"/>
          <w:b/>
          <w:sz w:val="28"/>
          <w:szCs w:val="28"/>
          <w:lang w:val="uk-UA"/>
        </w:rPr>
        <w:t>лексики за темою «Наша школа». П</w:t>
      </w:r>
      <w:r w:rsidR="00A04053" w:rsidRPr="00A04053">
        <w:rPr>
          <w:rFonts w:ascii="Times New Roman" w:hAnsi="Times New Roman" w:cs="Times New Roman"/>
          <w:sz w:val="28"/>
          <w:szCs w:val="28"/>
          <w:lang w:val="uk-UA"/>
        </w:rPr>
        <w:t>рослухайте уважно текст, запишіть назви предметів про які згадувалось у відео. Перейдіть за посиланням:</w:t>
      </w:r>
      <w:r w:rsidR="00A04053" w:rsidRPr="00A04053">
        <w:t xml:space="preserve"> </w:t>
      </w:r>
      <w:hyperlink r:id="rId5" w:history="1">
        <w:r w:rsidR="00A04053" w:rsidRPr="00790657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https://www.youtube.com/watch?v=7isSwerYa</w:t>
        </w:r>
        <w:r w:rsidR="00A04053" w:rsidRPr="00790657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Qc</w:t>
        </w:r>
      </w:hyperlink>
    </w:p>
    <w:p w:rsidR="00C2695F" w:rsidRPr="00E240CD" w:rsidRDefault="00C2695F" w:rsidP="00C2695F">
      <w:pPr>
        <w:pStyle w:val="a5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A64004" w:rsidRPr="00C2695F" w:rsidRDefault="00C2695F" w:rsidP="00A6400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40CD">
        <w:rPr>
          <w:rFonts w:ascii="Times New Roman" w:hAnsi="Times New Roman" w:cs="Times New Roman"/>
          <w:b/>
          <w:sz w:val="28"/>
          <w:szCs w:val="28"/>
          <w:lang w:val="en-US"/>
        </w:rPr>
        <w:t>Gramm</w:t>
      </w:r>
      <w:r w:rsidRPr="00E240CD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E240CD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BC52B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BC52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240CD">
        <w:rPr>
          <w:rFonts w:ascii="Times New Roman" w:hAnsi="Times New Roman" w:cs="Times New Roman"/>
          <w:sz w:val="28"/>
          <w:szCs w:val="28"/>
          <w:lang w:val="uk-UA"/>
        </w:rPr>
        <w:t>Сьогодні ми познайомимося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модальними дієсловами</w:t>
      </w:r>
      <w:r w:rsidRPr="00E240C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Деякі з них ви вже знаєте, проте давайте їх пригадаємо. Модальні дієслова вживаються</w:t>
      </w:r>
      <w:r w:rsidRPr="00C2695F">
        <w:rPr>
          <w:rFonts w:ascii="Times New Roman" w:hAnsi="Times New Roman" w:cs="Times New Roman"/>
          <w:sz w:val="28"/>
          <w:szCs w:val="28"/>
          <w:lang w:val="uk-UA"/>
        </w:rPr>
        <w:t xml:space="preserve"> без</w:t>
      </w:r>
      <w:r w:rsidRPr="00C269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2695F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C2695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C2695F">
        <w:rPr>
          <w:rFonts w:ascii="Times New Roman" w:hAnsi="Times New Roman" w:cs="Times New Roman"/>
          <w:sz w:val="28"/>
          <w:szCs w:val="28"/>
          <w:lang w:val="uk-UA"/>
        </w:rPr>
        <w:t>Перегляньте і запишіть їх в зошит (з перекладом):</w:t>
      </w:r>
    </w:p>
    <w:p w:rsidR="00A64004" w:rsidRDefault="00A64004" w:rsidP="00A6400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23469" cy="1668185"/>
            <wp:effectExtent l="0" t="0" r="5715" b="8255"/>
            <wp:docPr id="1" name="Рисунок 1" descr="I can swim - I can not swim. Can you swim? She can read - She can not read. Can she read?Can – могти, умі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 can swim - I can not swim. Can you swim? She can read - She can not read. Can she read?Can – могти, уміти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686" cy="166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</w:t>
      </w:r>
      <w:r>
        <w:rPr>
          <w:noProof/>
          <w:lang w:eastAsia="ru-RU"/>
        </w:rPr>
        <w:drawing>
          <wp:inline distT="0" distB="0" distL="0" distR="0">
            <wp:extent cx="2204113" cy="1653663"/>
            <wp:effectExtent l="0" t="0" r="5715" b="3810"/>
            <wp:docPr id="2" name="Рисунок 2" descr="You must clean your room. Children must wash hands before supper. They must not go watch TV at night. Must children play ball in the street?Must- повинен, обов'яз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You must clean your room. Children must wash hands before supper. They must not go watch TV at night. Must children play ball in the street?Must- повинен, обов'язок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426" cy="165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004" w:rsidRDefault="00A64004" w:rsidP="00A64004">
      <w:pPr>
        <w:rPr>
          <w:lang w:val="en-US"/>
        </w:rPr>
      </w:pPr>
    </w:p>
    <w:p w:rsidR="00563810" w:rsidRDefault="00A64004" w:rsidP="00A6400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99764" cy="1650399"/>
            <wp:effectExtent l="0" t="0" r="0" b="6985"/>
            <wp:docPr id="3" name="Рисунок 3" descr="You should take vitamins. You should read a lot. They should not drink cold water. Should kids eat fast food? No, they should not. Should - пора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You should take vitamins. You should read a lot. They should not drink cold water. Should kids eat fast food? No, they should not. Should - порад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199" cy="165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</w:t>
      </w:r>
      <w:r>
        <w:rPr>
          <w:noProof/>
          <w:lang w:eastAsia="ru-RU"/>
        </w:rPr>
        <w:drawing>
          <wp:inline distT="0" distB="0" distL="0" distR="0">
            <wp:extent cx="2294626" cy="1721570"/>
            <wp:effectExtent l="0" t="0" r="0" b="0"/>
            <wp:docPr id="4" name="Рисунок 4" descr="May I go out?May I use your phone?May I take your pen?We may not play tennis today. She may not go to the cinema today. May – дозвіл, припущ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y I go out?May I use your phone?May I take your pen?We may not play tennis today. She may not go to the cinema today. May – дозвіл, припущенн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222" cy="172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004" w:rsidRDefault="00A64004" w:rsidP="00A64004">
      <w:pPr>
        <w:rPr>
          <w:lang w:val="en-US"/>
        </w:rPr>
      </w:pPr>
    </w:p>
    <w:p w:rsidR="00A64004" w:rsidRDefault="00A64004" w:rsidP="00A64004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251495" cy="1689210"/>
            <wp:effectExtent l="0" t="0" r="0" b="6350"/>
            <wp:docPr id="5" name="Рисунок 5" descr="The weather might not be good. She might be cooking now. Liz might not answer this questions. But have to – зобов'язання. I have to help my mum today. She has to write a letter to her friend. Why did you have to spend so much money?Might - ймовірні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he weather might not be good. She might be cooking now. Liz might not answer this questions. But have to – зобов'язання. I have to help my mum today. She has to write a letter to her friend. Why did you have to spend so much money?Might - ймовірність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586" cy="169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95F" w:rsidRPr="00A04053" w:rsidRDefault="00C2695F" w:rsidP="00A0405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695F">
        <w:rPr>
          <w:rFonts w:ascii="Times New Roman" w:hAnsi="Times New Roman" w:cs="Times New Roman"/>
          <w:b/>
          <w:sz w:val="28"/>
          <w:szCs w:val="28"/>
          <w:lang w:val="en-US"/>
        </w:rPr>
        <w:t>Listening</w:t>
      </w:r>
      <w:r w:rsidRPr="00C2695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C2695F">
        <w:rPr>
          <w:rFonts w:ascii="Times New Roman" w:hAnsi="Times New Roman" w:cs="Times New Roman"/>
          <w:sz w:val="28"/>
          <w:szCs w:val="28"/>
          <w:lang w:val="uk-UA"/>
        </w:rPr>
        <w:t>Прослухайте пояснення нової теми, перейшовши за посиланням: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1" w:history="1">
        <w:r w:rsidRPr="00790657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https://w</w:t>
        </w:r>
        <w:bookmarkStart w:id="0" w:name="_GoBack"/>
        <w:bookmarkEnd w:id="0"/>
        <w:r w:rsidRPr="00790657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ww.youtube.com/watch?v=KIDqtVHasQ8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B1EE9" w:rsidRDefault="00DB1EE9" w:rsidP="00C2695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Reading</w:t>
      </w:r>
      <w:r w:rsidRPr="00DB1EE9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DB1EE9">
        <w:rPr>
          <w:rFonts w:ascii="Times New Roman" w:hAnsi="Times New Roman" w:cs="Times New Roman"/>
          <w:sz w:val="28"/>
          <w:szCs w:val="28"/>
          <w:lang w:val="uk-UA"/>
        </w:rPr>
        <w:t xml:space="preserve">Закріплення вивченого матеріалу. </w:t>
      </w:r>
      <w:proofErr w:type="spellStart"/>
      <w:r w:rsidRPr="00DB1EE9">
        <w:rPr>
          <w:rFonts w:ascii="Times New Roman" w:hAnsi="Times New Roman" w:cs="Times New Roman"/>
          <w:sz w:val="28"/>
          <w:szCs w:val="28"/>
          <w:lang w:val="uk-UA"/>
        </w:rPr>
        <w:t>Ех</w:t>
      </w:r>
      <w:proofErr w:type="spellEnd"/>
      <w:r w:rsidRPr="00DB1EE9">
        <w:rPr>
          <w:rFonts w:ascii="Times New Roman" w:hAnsi="Times New Roman" w:cs="Times New Roman"/>
          <w:sz w:val="28"/>
          <w:szCs w:val="28"/>
          <w:lang w:val="uk-UA"/>
        </w:rPr>
        <w:t>. 4 р.53  прочитати, знайти модальні слова, перекласти прислів’я.</w:t>
      </w:r>
    </w:p>
    <w:p w:rsidR="00DB1EE9" w:rsidRPr="00DB1EE9" w:rsidRDefault="00DB1EE9" w:rsidP="00DB1EE9">
      <w:pPr>
        <w:pStyle w:val="a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2695F" w:rsidRPr="00DB1EE9" w:rsidRDefault="00DB1EE9" w:rsidP="00C2695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198A">
        <w:rPr>
          <w:rFonts w:ascii="Times New Roman" w:hAnsi="Times New Roman" w:cs="Times New Roman"/>
          <w:b/>
          <w:sz w:val="28"/>
          <w:szCs w:val="28"/>
          <w:lang w:val="en-US"/>
        </w:rPr>
        <w:t>Writing</w:t>
      </w:r>
      <w:r w:rsidRPr="008F198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DB1E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5 р.53 вставити пропущене модальне слово.</w:t>
      </w:r>
    </w:p>
    <w:p w:rsidR="00DB1EE9" w:rsidRPr="00DB1EE9" w:rsidRDefault="00DB1EE9" w:rsidP="00DB1EE9">
      <w:pPr>
        <w:pStyle w:val="a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B1EE9" w:rsidRPr="00DB1EE9" w:rsidRDefault="00DB1EE9" w:rsidP="00DB1EE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Homework</w:t>
      </w:r>
      <w:r w:rsidRPr="007E2569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6 р. 54 обрати правильний варіант - модальне слово (письмово, надіслати у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>
        <w:rPr>
          <w:rFonts w:ascii="Times New Roman" w:hAnsi="Times New Roman" w:cs="Times New Roman"/>
          <w:sz w:val="28"/>
          <w:szCs w:val="28"/>
          <w:lang w:val="uk-UA"/>
        </w:rPr>
        <w:t>). Вивчити правила стор. 209 пар</w:t>
      </w:r>
      <w:r w:rsidR="00A04053">
        <w:rPr>
          <w:rFonts w:ascii="Times New Roman" w:hAnsi="Times New Roman" w:cs="Times New Roman"/>
          <w:sz w:val="28"/>
          <w:szCs w:val="28"/>
          <w:lang w:val="uk-UA"/>
        </w:rPr>
        <w:t>агр.7</w:t>
      </w:r>
    </w:p>
    <w:p w:rsidR="00DB1EE9" w:rsidRPr="00C6310F" w:rsidRDefault="00DB1EE9" w:rsidP="00DB1EE9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DB1EE9" w:rsidRPr="00C2695F" w:rsidRDefault="00DB1EE9" w:rsidP="00DB1EE9">
      <w:pPr>
        <w:pStyle w:val="a5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DB1EE9" w:rsidRPr="00C2695F" w:rsidSect="00C2695F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DC26A8"/>
    <w:multiLevelType w:val="hybridMultilevel"/>
    <w:tmpl w:val="AD76FAEA"/>
    <w:lvl w:ilvl="0" w:tplc="1D6881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A2F92"/>
    <w:rsid w:val="004B4122"/>
    <w:rsid w:val="00563810"/>
    <w:rsid w:val="008A2F92"/>
    <w:rsid w:val="00A04053"/>
    <w:rsid w:val="00A64004"/>
    <w:rsid w:val="00C2695F"/>
    <w:rsid w:val="00D10832"/>
    <w:rsid w:val="00D243B4"/>
    <w:rsid w:val="00DB1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1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4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400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2695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2695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040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4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400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2695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2695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0405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KIDqtVHasQ8" TargetMode="External"/><Relationship Id="rId5" Type="http://schemas.openxmlformats.org/officeDocument/2006/relationships/hyperlink" Target="https://www.youtube.com/watch?v=7isSwerYaQc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Лана</dc:creator>
  <cp:keywords/>
  <dc:description/>
  <cp:lastModifiedBy>Школа</cp:lastModifiedBy>
  <cp:revision>5</cp:revision>
  <dcterms:created xsi:type="dcterms:W3CDTF">2021-10-20T19:04:00Z</dcterms:created>
  <dcterms:modified xsi:type="dcterms:W3CDTF">2021-10-21T08:38:00Z</dcterms:modified>
</cp:coreProperties>
</file>