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en-US"/>
        </w:rPr>
        <w:t>0</w:t>
      </w:r>
      <w:r>
        <w:rPr>
          <w:rFonts w:hint="default"/>
          <w:lang w:val="uk-UA"/>
        </w:rPr>
        <w:t>7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(1 група)</w:t>
      </w:r>
      <w:bookmarkStart w:id="0" w:name="_GoBack"/>
      <w:bookmarkEnd w:id="0"/>
      <w:r>
        <w:tab/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Збираємо</w:t>
      </w:r>
      <w:r>
        <w:rPr>
          <w:rFonts w:hint="default"/>
          <w:lang w:val="uk-UA"/>
        </w:rPr>
        <w:t xml:space="preserve"> валізи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cs="Times New Roman"/>
          <w:sz w:val="28"/>
          <w:szCs w:val="28"/>
          <w:lang w:val="uk-UA"/>
        </w:rPr>
        <w:t>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чити учнів використовувати вивчену лексику в різних ситуаціях; сприймати мову на слух; висловлювати свою думку; розвивати навички читання; навички вживання граматичних структур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Perfect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усного мовлення; сприяти формуванню комунікативної компетенції.</w:t>
      </w:r>
    </w:p>
    <w:p>
      <w:pPr>
        <w:jc w:val="both"/>
        <w:rPr>
          <w:rFonts w:hint="default"/>
          <w:lang w:val="uk-UA"/>
        </w:rPr>
      </w:pP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>tch video</w:t>
      </w:r>
      <w:r>
        <w:rPr>
          <w:rFonts w:hint="default"/>
          <w:lang w:val="uk-UA"/>
        </w:rPr>
        <w:t xml:space="preserve"> “English At The Airport”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"https://www.youtube.com/watch?v=6U0JlxohpCA"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https://www.youtube.com/watch?v=6U0JlxohpCA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Запиши нові слова у словник та вивчи їх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Ex.1(a) p.148</w:t>
      </w:r>
    </w:p>
    <w:p>
      <w:r>
        <w:drawing>
          <wp:inline distT="0" distB="0" distL="114300" distR="114300">
            <wp:extent cx="1895475" cy="164465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Ex.3 p.149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Agree or disagree. Work in groups.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Прочитай подані речення та скажи, з чим ти погоджуєшся, а з чим - ні.(усно)</w:t>
      </w:r>
    </w:p>
    <w:p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cs="Times New Roman"/>
          <w:b/>
          <w:bCs/>
          <w:i/>
          <w:iCs/>
          <w:highlight w:val="yellow"/>
          <w:lang w:val="ru-RU"/>
        </w:rPr>
        <w:t>5.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Ex.3 p.149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Прочитай рубрику “</w:t>
      </w:r>
      <w:r>
        <w:rPr>
          <w:rFonts w:hint="default"/>
          <w:lang w:val="en-US"/>
        </w:rPr>
        <w:t>Do you know?</w:t>
      </w:r>
      <w:r>
        <w:rPr>
          <w:rFonts w:hint="default"/>
          <w:lang w:val="uk-UA"/>
        </w:rPr>
        <w:t>”. Що нового ти дізнався?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ru-RU"/>
        </w:rPr>
        <w:t>6.</w:t>
      </w: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pStyle w:val="6"/>
        <w:numPr>
          <w:ilvl w:val="0"/>
          <w:numId w:val="0"/>
        </w:numPr>
        <w:rPr>
          <w:rFonts w:hint="default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Уважно подивись відео про вживання </w:t>
      </w:r>
      <w:r>
        <w:rPr>
          <w:rFonts w:ascii="Times New Roman" w:hAnsi="Times New Roman" w:cs="Times New Roman"/>
          <w:lang w:val="en-US"/>
        </w:rPr>
        <w:t>Present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hint="default" w:cs="Times New Roman"/>
          <w:lang w:val="ru-RU"/>
        </w:rPr>
        <w:t xml:space="preserve"> та пригадай як цей час утворю</w:t>
      </w:r>
      <w:r>
        <w:rPr>
          <w:rFonts w:hint="default" w:cs="Times New Roman"/>
          <w:lang w:val="uk-UA"/>
        </w:rPr>
        <w:t>ється.</w:t>
      </w:r>
    </w:p>
    <w:p>
      <w:pPr>
        <w:pStyle w:val="6"/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"https://www.youtube.com/watch?v=DInKEo2hiVM"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https://www.youtube.com/watch?v=DInKEo2hiVM</w:t>
      </w:r>
      <w:r>
        <w:rPr>
          <w:rFonts w:hint="default"/>
          <w:lang w:val="uk-UA"/>
        </w:rPr>
        <w:fldChar w:fldCharType="end"/>
      </w:r>
    </w:p>
    <w:p>
      <w:pPr>
        <w:pStyle w:val="6"/>
        <w:numPr>
          <w:ilvl w:val="0"/>
          <w:numId w:val="0"/>
        </w:numPr>
        <w:rPr>
          <w:rFonts w:hint="default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Use </w:t>
      </w:r>
      <w:r>
        <w:rPr>
          <w:rFonts w:ascii="Times New Roman" w:hAnsi="Times New Roman" w:cs="Times New Roman"/>
          <w:lang w:val="en-US"/>
        </w:rPr>
        <w:t xml:space="preserve">the map on </w:t>
      </w:r>
      <w:r>
        <w:rPr>
          <w:rFonts w:hint="default" w:cs="Times New Roman"/>
          <w:lang w:val="en-US"/>
        </w:rPr>
        <w:t xml:space="preserve">ex. 5 </w:t>
      </w:r>
      <w:r>
        <w:rPr>
          <w:rFonts w:ascii="Times New Roman" w:hAnsi="Times New Roman" w:cs="Times New Roman"/>
          <w:lang w:val="en-US"/>
        </w:rPr>
        <w:t>p.150 to complete the sentences.</w:t>
      </w:r>
      <w:r>
        <w:rPr>
          <w:rFonts w:hint="default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Використовуй карту впр.5, стор.150 і доповни речення.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What are the advantages and disadvantages of each way of travelling?</w:t>
      </w:r>
      <w:r>
        <w:rPr>
          <w:rFonts w:hint="default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Які переваги та недоліки кожного виду?</w:t>
      </w:r>
    </w:p>
    <w:p>
      <w:pPr>
        <w:pStyle w:val="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</w:t>
      </w:r>
    </w:p>
    <w:p>
      <w:pPr>
        <w:pStyle w:val="6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b/>
          <w:bCs/>
          <w:color w:val="C00000"/>
        </w:rPr>
      </w:pPr>
      <w:r>
        <w:rPr>
          <w:rFonts w:hint="default" w:cs="Times New Roman"/>
          <w:lang w:val="uk-UA" w:eastAsia="ru-RU"/>
        </w:rPr>
        <w:t xml:space="preserve">Повторити вживання </w:t>
      </w:r>
      <w:r>
        <w:rPr>
          <w:rFonts w:ascii="Times New Roman" w:hAnsi="Times New Roman" w:cs="Times New Roman"/>
          <w:lang w:val="en-US"/>
        </w:rPr>
        <w:t>Present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B53D28"/>
    <w:multiLevelType w:val="singleLevel"/>
    <w:tmpl w:val="27B53D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2F19BF"/>
    <w:multiLevelType w:val="singleLevel"/>
    <w:tmpl w:val="4C2F19B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82FB6"/>
    <w:rsid w:val="19F64EF8"/>
    <w:rsid w:val="620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microsoft.com/office/2007/relationships/diagramDrawing" Target="diagrams/drawing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29CC1-0AFA-4609-80DD-6F6CC25758B3}" type="doc">
      <dgm:prSet loTypeId="urn:microsoft.com/office/officeart/2008/layout/AscendingPictureAccentProcess" loCatId="picture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ru-RU"/>
        </a:p>
      </dgm:t>
    </dgm:pt>
    <dgm:pt modelId="{0DD7CB34-70F9-4738-BE3E-40B9FE7F8928}">
      <dgm:prSet phldrT="[Текст]" custT="1"/>
      <dgm:spPr/>
      <dgm:t>
        <a:bodyPr/>
        <a:p>
          <a:r>
            <a:rPr lang="en-US" sz="1400">
              <a:latin typeface="Times New Roman" panose="02020603050405020304" charset="0"/>
              <a:cs typeface="Times New Roman" panose="02020603050405020304" charset="0"/>
            </a:rPr>
            <a:t>I like travelling by....</a:t>
          </a:r>
          <a:endParaRPr lang="ru-RU" sz="1400">
            <a:latin typeface="Times New Roman" panose="02020603050405020304" charset="0"/>
            <a:cs typeface="Times New Roman" panose="02020603050405020304" charset="0"/>
          </a:endParaRPr>
        </a:p>
      </dgm:t>
    </dgm:pt>
    <dgm:pt modelId="{5CA7377E-4552-48E5-BEAE-5B60E00D3999}" cxnId="{63A3718F-66E9-44DA-A684-D26F36E9E18B}" type="parTrans">
      <dgm:prSet/>
      <dgm:spPr/>
      <dgm:t>
        <a:bodyPr/>
        <a:p>
          <a:endParaRPr lang="ru-RU"/>
        </a:p>
      </dgm:t>
    </dgm:pt>
    <dgm:pt modelId="{D14B5F33-6849-4A9A-A1F3-D6791AA3A280}" cxnId="{63A3718F-66E9-44DA-A684-D26F36E9E18B}" type="sibTrans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p>
          <a:endParaRPr lang="ru-RU"/>
        </a:p>
      </dgm:t>
    </dgm:pt>
    <dgm:pt modelId="{20580864-A5E3-4F15-BF31-C3F48282C7F5}">
      <dgm:prSet phldrT="[Текст]" custT="1"/>
      <dgm:spPr/>
      <dgm:t>
        <a:bodyPr/>
        <a:p>
          <a:r>
            <a:rPr lang="en-US" sz="1400"/>
            <a:t>But sometimes travelling is...</a:t>
          </a:r>
          <a:endParaRPr lang="ru-RU" sz="1400"/>
        </a:p>
      </dgm:t>
    </dgm:pt>
    <dgm:pt modelId="{0111A481-9A86-4366-88EE-BB7F377A9D1C}" cxnId="{E875E741-2484-40D8-AAEE-C46055E34F46}" type="parTrans">
      <dgm:prSet/>
      <dgm:spPr/>
      <dgm:t>
        <a:bodyPr/>
        <a:p>
          <a:endParaRPr lang="ru-RU"/>
        </a:p>
      </dgm:t>
    </dgm:pt>
    <dgm:pt modelId="{CCF1B747-B5B1-433D-8F84-5BF94DF43446}" cxnId="{E875E741-2484-40D8-AAEE-C46055E34F46}" type="sibTrans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  <dgm:t>
        <a:bodyPr/>
        <a:p>
          <a:endParaRPr lang="ru-RU"/>
        </a:p>
      </dgm:t>
    </dgm:pt>
    <dgm:pt modelId="{2A04316E-BB88-4B46-BA23-8E2C0107C658}" type="pres">
      <dgm:prSet presAssocID="{BF829CC1-0AFA-4609-80DD-6F6CC25758B3}" presName="Name0" presStyleCnt="0">
        <dgm:presLayoutVars>
          <dgm:chMax val="7"/>
          <dgm:chPref val="7"/>
          <dgm:dir/>
        </dgm:presLayoutVars>
      </dgm:prSet>
      <dgm:spPr/>
    </dgm:pt>
    <dgm:pt modelId="{D3E8F16C-C253-43CC-9E0D-B3CB79334E50}" type="pres">
      <dgm:prSet presAssocID="{BF829CC1-0AFA-4609-80DD-6F6CC25758B3}" presName="dot1" presStyleLbl="alignNode1" presStyleIdx="0" presStyleCnt="10"/>
      <dgm:spPr/>
    </dgm:pt>
    <dgm:pt modelId="{5313D75E-68DB-4F2F-816D-E0B51715B07D}" type="pres">
      <dgm:prSet presAssocID="{BF829CC1-0AFA-4609-80DD-6F6CC25758B3}" presName="dot2" presStyleLbl="alignNode1" presStyleIdx="1" presStyleCnt="10"/>
      <dgm:spPr/>
    </dgm:pt>
    <dgm:pt modelId="{5F3F303E-CDD4-49E8-9E45-D5E1D564ACF2}" type="pres">
      <dgm:prSet presAssocID="{BF829CC1-0AFA-4609-80DD-6F6CC25758B3}" presName="dot3" presStyleLbl="alignNode1" presStyleIdx="2" presStyleCnt="10"/>
      <dgm:spPr/>
    </dgm:pt>
    <dgm:pt modelId="{DF4071C5-03B7-4DA6-AC68-06950AC0C1C2}" type="pres">
      <dgm:prSet presAssocID="{BF829CC1-0AFA-4609-80DD-6F6CC25758B3}" presName="dotArrow1" presStyleLbl="alignNode1" presStyleIdx="3" presStyleCnt="10"/>
      <dgm:spPr/>
    </dgm:pt>
    <dgm:pt modelId="{0442CCEB-1ECE-4BB9-9794-CB07347E5DA6}" type="pres">
      <dgm:prSet presAssocID="{BF829CC1-0AFA-4609-80DD-6F6CC25758B3}" presName="dotArrow2" presStyleLbl="alignNode1" presStyleIdx="4" presStyleCnt="10"/>
      <dgm:spPr/>
    </dgm:pt>
    <dgm:pt modelId="{3F4FF3E3-38E9-4E2C-A3F9-D543E1C4B2F2}" type="pres">
      <dgm:prSet presAssocID="{BF829CC1-0AFA-4609-80DD-6F6CC25758B3}" presName="dotArrow3" presStyleLbl="alignNode1" presStyleIdx="5" presStyleCnt="10"/>
      <dgm:spPr/>
    </dgm:pt>
    <dgm:pt modelId="{9BBB6612-A7BB-42B6-BF9F-837EDAA8A7D7}" type="pres">
      <dgm:prSet presAssocID="{BF829CC1-0AFA-4609-80DD-6F6CC25758B3}" presName="dotArrow4" presStyleLbl="alignNode1" presStyleIdx="6" presStyleCnt="10"/>
      <dgm:spPr/>
    </dgm:pt>
    <dgm:pt modelId="{8C8EFBAB-B604-4FA3-90CF-5A5D1CD68E69}" type="pres">
      <dgm:prSet presAssocID="{BF829CC1-0AFA-4609-80DD-6F6CC25758B3}" presName="dotArrow5" presStyleLbl="alignNode1" presStyleIdx="7" presStyleCnt="10"/>
      <dgm:spPr/>
    </dgm:pt>
    <dgm:pt modelId="{69ADB5D3-7A11-482B-9FEC-4F2AB7A48C00}" type="pres">
      <dgm:prSet presAssocID="{BF829CC1-0AFA-4609-80DD-6F6CC25758B3}" presName="dotArrow6" presStyleLbl="alignNode1" presStyleIdx="8" presStyleCnt="10"/>
      <dgm:spPr/>
    </dgm:pt>
    <dgm:pt modelId="{F15B0E07-DF36-4A2F-9683-34FEB965EC1C}" type="pres">
      <dgm:prSet presAssocID="{BF829CC1-0AFA-4609-80DD-6F6CC25758B3}" presName="dotArrow7" presStyleLbl="alignNode1" presStyleIdx="9" presStyleCnt="10"/>
      <dgm:spPr/>
    </dgm:pt>
    <dgm:pt modelId="{F4216EB9-9E94-47FF-8CF8-223BB3BFCA55}" type="pres">
      <dgm:prSet presAssocID="{0DD7CB34-70F9-4738-BE3E-40B9FE7F8928}" presName="parTx1" presStyleLbl="node1" presStyleIdx="0" presStyleCnt="2"/>
      <dgm:spPr/>
    </dgm:pt>
    <dgm:pt modelId="{655047F1-09FD-48CA-9BFA-B9145A18E9FA}" type="pres">
      <dgm:prSet presAssocID="{D14B5F33-6849-4A9A-A1F3-D6791AA3A280}" presName="picture1" presStyleCnt="0"/>
      <dgm:spPr/>
    </dgm:pt>
    <dgm:pt modelId="{CA8A3660-7615-4924-81E4-6C4DE8283E84}" type="pres">
      <dgm:prSet presAssocID="{D14B5F33-6849-4A9A-A1F3-D6791AA3A280}" presName="imageRepeatNode" presStyleLbl="fgImgPlace1" presStyleIdx="0" presStyleCnt="2"/>
      <dgm:spPr/>
    </dgm:pt>
    <dgm:pt modelId="{AE1DD340-B079-4239-B67E-2352320E6746}" type="pres">
      <dgm:prSet presAssocID="{20580864-A5E3-4F15-BF31-C3F48282C7F5}" presName="parTx2" presStyleLbl="node1" presStyleIdx="1" presStyleCnt="2"/>
      <dgm:spPr/>
      <dgm:t>
        <a:bodyPr/>
        <a:p>
          <a:endParaRPr lang="ru-RU"/>
        </a:p>
      </dgm:t>
    </dgm:pt>
    <dgm:pt modelId="{4BCEED80-1B98-4629-BD0C-258F7742C64A}" type="pres">
      <dgm:prSet presAssocID="{CCF1B747-B5B1-433D-8F84-5BF94DF43446}" presName="picture2" presStyleCnt="0"/>
      <dgm:spPr/>
    </dgm:pt>
    <dgm:pt modelId="{21A28370-E240-4B26-A1C5-95CEDE97FFF5}" type="pres">
      <dgm:prSet presAssocID="{CCF1B747-B5B1-433D-8F84-5BF94DF43446}" presName="imageRepeatNode" presStyleLbl="fgImgPlace1" presStyleIdx="1" presStyleCnt="2"/>
      <dgm:spPr/>
    </dgm:pt>
  </dgm:ptLst>
  <dgm:cxnLst>
    <dgm:cxn modelId="{03ED449E-9CB7-4664-8E89-283B6DDE7CB4}" type="presOf" srcId="{20580864-A5E3-4F15-BF31-C3F48282C7F5}" destId="{AE1DD340-B079-4239-B67E-2352320E6746}" srcOrd="0" destOrd="0" presId="urn:microsoft.com/office/officeart/2008/layout/AscendingPictureAccentProcess"/>
    <dgm:cxn modelId="{8FA79A36-ED69-46E8-A077-3FFD501FDE6A}" type="presOf" srcId="{D14B5F33-6849-4A9A-A1F3-D6791AA3A280}" destId="{CA8A3660-7615-4924-81E4-6C4DE8283E84}" srcOrd="0" destOrd="0" presId="urn:microsoft.com/office/officeart/2008/layout/AscendingPictureAccentProcess"/>
    <dgm:cxn modelId="{61CE63F0-6C76-4853-8963-EECCABCD4166}" type="presOf" srcId="{0DD7CB34-70F9-4738-BE3E-40B9FE7F8928}" destId="{F4216EB9-9E94-47FF-8CF8-223BB3BFCA55}" srcOrd="0" destOrd="0" presId="urn:microsoft.com/office/officeart/2008/layout/AscendingPictureAccentProcess"/>
    <dgm:cxn modelId="{E875E741-2484-40D8-AAEE-C46055E34F46}" srcId="{BF829CC1-0AFA-4609-80DD-6F6CC25758B3}" destId="{20580864-A5E3-4F15-BF31-C3F48282C7F5}" srcOrd="1" destOrd="0" parTransId="{0111A481-9A86-4366-88EE-BB7F377A9D1C}" sibTransId="{CCF1B747-B5B1-433D-8F84-5BF94DF43446}"/>
    <dgm:cxn modelId="{9AF189B3-2119-4D9F-9F1C-8A613B4AFD51}" type="presOf" srcId="{BF829CC1-0AFA-4609-80DD-6F6CC25758B3}" destId="{2A04316E-BB88-4B46-BA23-8E2C0107C658}" srcOrd="0" destOrd="0" presId="urn:microsoft.com/office/officeart/2008/layout/AscendingPictureAccentProcess"/>
    <dgm:cxn modelId="{63A3718F-66E9-44DA-A684-D26F36E9E18B}" srcId="{BF829CC1-0AFA-4609-80DD-6F6CC25758B3}" destId="{0DD7CB34-70F9-4738-BE3E-40B9FE7F8928}" srcOrd="0" destOrd="0" parTransId="{5CA7377E-4552-48E5-BEAE-5B60E00D3999}" sibTransId="{D14B5F33-6849-4A9A-A1F3-D6791AA3A280}"/>
    <dgm:cxn modelId="{75029AEF-2821-4307-A26A-B6ABA5C81E93}" type="presOf" srcId="{CCF1B747-B5B1-433D-8F84-5BF94DF43446}" destId="{21A28370-E240-4B26-A1C5-95CEDE97FFF5}" srcOrd="0" destOrd="0" presId="urn:microsoft.com/office/officeart/2008/layout/AscendingPictureAccentProcess"/>
    <dgm:cxn modelId="{243D1F43-F9D4-4734-A4D4-E32CE41BFB63}" type="presParOf" srcId="{2A04316E-BB88-4B46-BA23-8E2C0107C658}" destId="{D3E8F16C-C253-43CC-9E0D-B3CB79334E50}" srcOrd="0" destOrd="0" presId="urn:microsoft.com/office/officeart/2008/layout/AscendingPictureAccentProcess"/>
    <dgm:cxn modelId="{0D022BF1-5AF6-4B44-B94A-AAD02C6F2681}" type="presParOf" srcId="{2A04316E-BB88-4B46-BA23-8E2C0107C658}" destId="{5313D75E-68DB-4F2F-816D-E0B51715B07D}" srcOrd="1" destOrd="0" presId="urn:microsoft.com/office/officeart/2008/layout/AscendingPictureAccentProcess"/>
    <dgm:cxn modelId="{BF230C6B-30B6-41E7-964E-1B86D3D7784B}" type="presParOf" srcId="{2A04316E-BB88-4B46-BA23-8E2C0107C658}" destId="{5F3F303E-CDD4-49E8-9E45-D5E1D564ACF2}" srcOrd="2" destOrd="0" presId="urn:microsoft.com/office/officeart/2008/layout/AscendingPictureAccentProcess"/>
    <dgm:cxn modelId="{32E3B029-040F-4C4B-9F57-87B141E1CF7A}" type="presParOf" srcId="{2A04316E-BB88-4B46-BA23-8E2C0107C658}" destId="{DF4071C5-03B7-4DA6-AC68-06950AC0C1C2}" srcOrd="3" destOrd="0" presId="urn:microsoft.com/office/officeart/2008/layout/AscendingPictureAccentProcess"/>
    <dgm:cxn modelId="{6B0EB3D8-9BB4-43D5-91F4-F42E280E55F6}" type="presParOf" srcId="{2A04316E-BB88-4B46-BA23-8E2C0107C658}" destId="{0442CCEB-1ECE-4BB9-9794-CB07347E5DA6}" srcOrd="4" destOrd="0" presId="urn:microsoft.com/office/officeart/2008/layout/AscendingPictureAccentProcess"/>
    <dgm:cxn modelId="{70C66DDB-526B-41E2-9482-813EC3FE62A2}" type="presParOf" srcId="{2A04316E-BB88-4B46-BA23-8E2C0107C658}" destId="{3F4FF3E3-38E9-4E2C-A3F9-D543E1C4B2F2}" srcOrd="5" destOrd="0" presId="urn:microsoft.com/office/officeart/2008/layout/AscendingPictureAccentProcess"/>
    <dgm:cxn modelId="{F735A8CD-B409-4636-8504-E29E1FF53798}" type="presParOf" srcId="{2A04316E-BB88-4B46-BA23-8E2C0107C658}" destId="{9BBB6612-A7BB-42B6-BF9F-837EDAA8A7D7}" srcOrd="6" destOrd="0" presId="urn:microsoft.com/office/officeart/2008/layout/AscendingPictureAccentProcess"/>
    <dgm:cxn modelId="{8EDD1710-8E5D-4947-A0AA-20A619272EDD}" type="presParOf" srcId="{2A04316E-BB88-4B46-BA23-8E2C0107C658}" destId="{8C8EFBAB-B604-4FA3-90CF-5A5D1CD68E69}" srcOrd="7" destOrd="0" presId="urn:microsoft.com/office/officeart/2008/layout/AscendingPictureAccentProcess"/>
    <dgm:cxn modelId="{96DABDB0-2AA7-4B00-8621-1ECBEEE51D6A}" type="presParOf" srcId="{2A04316E-BB88-4B46-BA23-8E2C0107C658}" destId="{69ADB5D3-7A11-482B-9FEC-4F2AB7A48C00}" srcOrd="8" destOrd="0" presId="urn:microsoft.com/office/officeart/2008/layout/AscendingPictureAccentProcess"/>
    <dgm:cxn modelId="{DA8E4757-F60A-4FF9-9D7F-6FF6883C0EB8}" type="presParOf" srcId="{2A04316E-BB88-4B46-BA23-8E2C0107C658}" destId="{F15B0E07-DF36-4A2F-9683-34FEB965EC1C}" srcOrd="9" destOrd="0" presId="urn:microsoft.com/office/officeart/2008/layout/AscendingPictureAccentProcess"/>
    <dgm:cxn modelId="{38C97A14-81A2-4CC0-A04F-3FCC055A0AAE}" type="presParOf" srcId="{2A04316E-BB88-4B46-BA23-8E2C0107C658}" destId="{F4216EB9-9E94-47FF-8CF8-223BB3BFCA55}" srcOrd="10" destOrd="0" presId="urn:microsoft.com/office/officeart/2008/layout/AscendingPictureAccentProcess"/>
    <dgm:cxn modelId="{902E8103-2B32-4A9E-BED8-FAC37DF62126}" type="presParOf" srcId="{2A04316E-BB88-4B46-BA23-8E2C0107C658}" destId="{655047F1-09FD-48CA-9BFA-B9145A18E9FA}" srcOrd="11" destOrd="0" presId="urn:microsoft.com/office/officeart/2008/layout/AscendingPictureAccentProcess"/>
    <dgm:cxn modelId="{8B9AD82A-0F70-4F45-B290-4136FBBD5780}" type="presParOf" srcId="{655047F1-09FD-48CA-9BFA-B9145A18E9FA}" destId="{CA8A3660-7615-4924-81E4-6C4DE8283E84}" srcOrd="0" destOrd="0" presId="urn:microsoft.com/office/officeart/2008/layout/AscendingPictureAccentProcess"/>
    <dgm:cxn modelId="{D472BD04-01C9-40E7-9D50-2CB9E6716DA7}" type="presParOf" srcId="{2A04316E-BB88-4B46-BA23-8E2C0107C658}" destId="{AE1DD340-B079-4239-B67E-2352320E6746}" srcOrd="12" destOrd="0" presId="urn:microsoft.com/office/officeart/2008/layout/AscendingPictureAccentProcess"/>
    <dgm:cxn modelId="{812C7725-BDB9-4A59-81CB-37A066F572A8}" type="presParOf" srcId="{2A04316E-BB88-4B46-BA23-8E2C0107C658}" destId="{4BCEED80-1B98-4629-BD0C-258F7742C64A}" srcOrd="13" destOrd="0" presId="urn:microsoft.com/office/officeart/2008/layout/AscendingPictureAccentProcess"/>
    <dgm:cxn modelId="{49B8D09D-A6F8-4AD3-9CB5-16BB02431019}" type="presParOf" srcId="{4BCEED80-1B98-4629-BD0C-258F7742C64A}" destId="{21A28370-E240-4B26-A1C5-95CEDE97FFF5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E8F16C-C253-43CC-9E0D-B3CB79334E50}">
      <dsp:nvSpPr>
        <dsp:cNvPr id="0" name=""/>
        <dsp:cNvSpPr/>
      </dsp:nvSpPr>
      <dsp:spPr>
        <a:xfrm>
          <a:off x="2096132" y="1791014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13D75E-68DB-4F2F-816D-E0B51715B07D}">
      <dsp:nvSpPr>
        <dsp:cNvPr id="0" name=""/>
        <dsp:cNvSpPr/>
      </dsp:nvSpPr>
      <dsp:spPr>
        <a:xfrm>
          <a:off x="2004885" y="1937243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3F303E-CDD4-49E8-9E45-D5E1D564ACF2}">
      <dsp:nvSpPr>
        <dsp:cNvPr id="0" name=""/>
        <dsp:cNvSpPr/>
      </dsp:nvSpPr>
      <dsp:spPr>
        <a:xfrm>
          <a:off x="1896137" y="2063846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071C5-03B7-4DA6-AC68-06950AC0C1C2}">
      <dsp:nvSpPr>
        <dsp:cNvPr id="0" name=""/>
        <dsp:cNvSpPr/>
      </dsp:nvSpPr>
      <dsp:spPr>
        <a:xfrm>
          <a:off x="2026134" y="319325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2CCEB-1ECE-4BB9-9794-CB07347E5DA6}">
      <dsp:nvSpPr>
        <dsp:cNvPr id="0" name=""/>
        <dsp:cNvSpPr/>
      </dsp:nvSpPr>
      <dsp:spPr>
        <a:xfrm>
          <a:off x="2165297" y="236397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4FF3E3-38E9-4E2C-A3F9-D543E1C4B2F2}">
      <dsp:nvSpPr>
        <dsp:cNvPr id="0" name=""/>
        <dsp:cNvSpPr/>
      </dsp:nvSpPr>
      <dsp:spPr>
        <a:xfrm>
          <a:off x="2304044" y="153469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B6612-A7BB-42B6-BF9F-837EDAA8A7D7}">
      <dsp:nvSpPr>
        <dsp:cNvPr id="0" name=""/>
        <dsp:cNvSpPr/>
      </dsp:nvSpPr>
      <dsp:spPr>
        <a:xfrm>
          <a:off x="2442790" y="236397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8EFBAB-B604-4FA3-90CF-5A5D1CD68E69}">
      <dsp:nvSpPr>
        <dsp:cNvPr id="0" name=""/>
        <dsp:cNvSpPr/>
      </dsp:nvSpPr>
      <dsp:spPr>
        <a:xfrm>
          <a:off x="2581954" y="319325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DB5D3-7A11-482B-9FEC-4F2AB7A48C00}">
      <dsp:nvSpPr>
        <dsp:cNvPr id="0" name=""/>
        <dsp:cNvSpPr/>
      </dsp:nvSpPr>
      <dsp:spPr>
        <a:xfrm>
          <a:off x="2304044" y="328447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0E07-DF36-4A2F-9683-34FEB965EC1C}">
      <dsp:nvSpPr>
        <dsp:cNvPr id="0" name=""/>
        <dsp:cNvSpPr/>
      </dsp:nvSpPr>
      <dsp:spPr>
        <a:xfrm>
          <a:off x="2304044" y="503424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216EB9-9E94-47FF-8CF8-223BB3BFCA55}">
      <dsp:nvSpPr>
        <dsp:cNvPr id="0" name=""/>
        <dsp:cNvSpPr/>
      </dsp:nvSpPr>
      <dsp:spPr>
        <a:xfrm>
          <a:off x="1456565" y="2444322"/>
          <a:ext cx="2246610" cy="6026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5533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 like travelling by....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85982" y="2473739"/>
        <a:ext cx="2187776" cy="543773"/>
      </dsp:txXfrm>
    </dsp:sp>
    <dsp:sp modelId="{CA8A3660-7615-4924-81E4-6C4DE8283E84}">
      <dsp:nvSpPr>
        <dsp:cNvPr id="0" name=""/>
        <dsp:cNvSpPr/>
      </dsp:nvSpPr>
      <dsp:spPr>
        <a:xfrm>
          <a:off x="833664" y="1853877"/>
          <a:ext cx="1041640" cy="104157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1DD340-B079-4239-B67E-2352320E6746}">
      <dsp:nvSpPr>
        <dsp:cNvPr id="0" name=""/>
        <dsp:cNvSpPr/>
      </dsp:nvSpPr>
      <dsp:spPr>
        <a:xfrm>
          <a:off x="2406125" y="1265643"/>
          <a:ext cx="2246610" cy="6026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5533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But sometimes travelling is...</a:t>
          </a:r>
          <a:endParaRPr lang="ru-RU" sz="1400" kern="1200"/>
        </a:p>
      </dsp:txBody>
      <dsp:txXfrm>
        <a:off x="2435542" y="1295060"/>
        <a:ext cx="2187776" cy="543773"/>
      </dsp:txXfrm>
    </dsp:sp>
    <dsp:sp modelId="{21A28370-E240-4B26-A1C5-95CEDE97FFF5}">
      <dsp:nvSpPr>
        <dsp:cNvPr id="0" name=""/>
        <dsp:cNvSpPr/>
      </dsp:nvSpPr>
      <dsp:spPr>
        <a:xfrm>
          <a:off x="1783223" y="675198"/>
          <a:ext cx="1041640" cy="104157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2022-04-06T15:01:00Z</dcterms:created>
  <dc:creator>yaros</dc:creator>
  <cp:lastModifiedBy>yaros</cp:lastModifiedBy>
  <dcterms:modified xsi:type="dcterms:W3CDTF">2022-04-06T20:21:16Z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BC90B0A39F2741C0B5E64BBA6D2EFE2C</vt:lpwstr>
  </property>
</Properties>
</file>