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07</w:t>
      </w:r>
      <w:r>
        <w:rPr>
          <w:rFonts w:hint="default"/>
          <w:lang w:val="ru-RU"/>
        </w:rPr>
        <w:t>.0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>(1 група)</w:t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Повторення за рік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Мета: узагальнити та систематизувати знання, уміння та навички з </w:t>
      </w:r>
      <w:r>
        <w:rPr>
          <w:rFonts w:hint="default"/>
          <w:lang w:val="uk-UA"/>
        </w:rPr>
        <w:t xml:space="preserve">вивчених за рік </w:t>
      </w:r>
      <w:r>
        <w:rPr>
          <w:rFonts w:hint="default"/>
        </w:rPr>
        <w:t>тем</w:t>
      </w:r>
      <w:r>
        <w:rPr>
          <w:rFonts w:hint="default"/>
          <w:lang w:val="uk-UA"/>
        </w:rPr>
        <w:t>;</w:t>
      </w:r>
      <w:r>
        <w:rPr>
          <w:rFonts w:hint="default"/>
        </w:rPr>
        <w:t xml:space="preserve"> повторити правила уживання означеного та неозначеного артиклів, Present Simple,Past Simple та Present Perfect</w:t>
      </w:r>
      <w:r>
        <w:rPr>
          <w:rFonts w:hint="default"/>
          <w:lang w:val="uk-UA"/>
        </w:rPr>
        <w:t xml:space="preserve">; </w:t>
      </w:r>
      <w:r>
        <w:rPr>
          <w:rFonts w:hint="default"/>
        </w:rPr>
        <w:t>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Translate the following words</w:t>
      </w:r>
    </w:p>
    <w:tbl>
      <w:tblPr>
        <w:tblStyle w:val="1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3723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96" w:type="dxa"/>
            <w:tcBorders>
              <w:left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1"/>
        <w:numPr>
          <w:ilvl w:val="0"/>
          <w:numId w:val="1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У</w:t>
      </w:r>
      <w:r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</w:rPr>
        <w:t xml:space="preserve">творіть прислівники від таких прикметників. </w:t>
      </w:r>
      <w:r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  <w:t>Make the adverbs from the adjectives.</w:t>
      </w:r>
    </w:p>
    <w:p>
      <w:pPr>
        <w:pStyle w:val="11"/>
        <w:numPr>
          <w:numId w:val="0"/>
        </w:numPr>
        <w:shd w:val="clear" w:color="auto" w:fill="FFFFFF"/>
        <w:spacing w:after="0" w:line="240" w:lineRule="auto"/>
        <w:ind w:leftChars="0"/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uk-UA"/>
        </w:rPr>
      </w:pPr>
      <w:r>
        <w:rPr>
          <w:color w:val="010101"/>
          <w:sz w:val="28"/>
          <w:szCs w:val="28"/>
          <w:lang w:val="en-US"/>
        </w:rPr>
        <w:t xml:space="preserve">Nice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honest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easy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awful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comic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high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good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agreeable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serious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</w:rPr>
        <w:t xml:space="preserve">Напишіть ступені порівнянь від таких прислівників, якщо це можливо. </w:t>
      </w:r>
      <w:r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  <w:t>Write the degrees of comparison where possible.</w:t>
      </w:r>
    </w:p>
    <w:p>
      <w:pPr>
        <w:pStyle w:val="11"/>
        <w:numPr>
          <w:numId w:val="0"/>
        </w:numPr>
        <w:shd w:val="clear" w:color="auto" w:fill="FFFFFF"/>
        <w:spacing w:after="0" w:line="240" w:lineRule="auto"/>
        <w:ind w:leftChars="0"/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interestingly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rFonts w:hint="default"/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tabs>
          <w:tab w:val="left" w:pos="1260"/>
        </w:tabs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 xml:space="preserve">Choose the appropriate modal verb </w:t>
      </w:r>
    </w:p>
    <w:p>
      <w:pPr>
        <w:pStyle w:val="11"/>
        <w:numPr>
          <w:numId w:val="0"/>
        </w:numPr>
        <w:tabs>
          <w:tab w:val="left" w:pos="1260"/>
        </w:tabs>
        <w:spacing w:after="0" w:line="240" w:lineRule="auto"/>
        <w:ind w:leftChars="0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 You ___________ learn your lessons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may  b) should     c) must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2. You___________ talk politely to teachers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mustn’t   b)  could    c)   need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3. You___________ run in the corridors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must   b) have to     c) mustn’t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4. You ___________ talk in the playground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can  b) can’t    c) could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5. You ___________ do Latin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need  b) can    c)   might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6. You ___________ buy sweets from the machine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can’t  b)   must  c)   may not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shd w:val="clear" w:color="auto" w:fill="00FFFF"/>
          <w:lang w:val="en-US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Write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question word.</w:t>
      </w:r>
    </w:p>
    <w:p>
      <w:pPr>
        <w:pStyle w:val="11"/>
        <w:numPr>
          <w:numId w:val="0"/>
        </w:numPr>
        <w:spacing w:after="0" w:line="240" w:lineRule="auto"/>
        <w:ind w:leftChars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00FFFF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__________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 Monday 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Five, please.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__________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one: blue or yellow? Blue, please.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At our school.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Because I’m tired.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My Maths teacher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635"/>
        </w:tabs>
        <w:spacing w:after="29" w:line="240" w:lineRule="auto"/>
        <w:ind w:left="0" w:leftChars="0" w:firstLine="0" w:firstLineChars="0"/>
        <w:rPr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Fill in the gaps with ‘a) much’, b) ‘many’, c) ‘is’ or d) ‘are’.</w:t>
      </w:r>
    </w:p>
    <w:p>
      <w:pPr>
        <w:numPr>
          <w:numId w:val="0"/>
        </w:numPr>
        <w:tabs>
          <w:tab w:val="left" w:pos="1635"/>
        </w:tabs>
        <w:spacing w:after="29" w:line="240" w:lineRule="auto"/>
        <w:ind w:leftChars="0"/>
        <w:rPr>
          <w:b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salt do you need?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packets of salt are you going to buy?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sugar do you need for you cake?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bottles of water are there in the fridge?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loaves of bread have you got?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................... cans of tuna ﬁsh on the table.</w:t>
      </w:r>
    </w:p>
    <w:p>
      <w:pPr>
        <w:numPr>
          <w:numId w:val="0"/>
        </w:numPr>
        <w:tabs>
          <w:tab w:val="left" w:pos="1635"/>
        </w:tabs>
        <w:spacing w:after="29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8.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 (усно).</w:t>
      </w:r>
    </w:p>
    <w:p>
      <w:pPr>
        <w:numPr>
          <w:numId w:val="0"/>
        </w:numPr>
        <w:spacing w:after="160" w:line="240" w:lineRule="auto"/>
        <w:jc w:val="both"/>
        <w:rPr>
          <w:rFonts w:hint="default" w:cs="Times New Roman"/>
          <w:lang w:val="uk-UA"/>
        </w:rPr>
      </w:pPr>
    </w:p>
    <w:p>
      <w:pPr>
        <w:pStyle w:val="6"/>
        <w:bidi w:val="0"/>
        <w:jc w:val="center"/>
        <w:rPr>
          <w:rFonts w:hint="default"/>
          <w:i/>
          <w:iCs/>
          <w:color w:val="0000FF"/>
          <w:sz w:val="40"/>
          <w:szCs w:val="40"/>
          <w:lang w:val="uk-UA"/>
        </w:rPr>
      </w:pPr>
      <w:bookmarkStart w:id="0" w:name="_GoBack"/>
      <w:bookmarkEnd w:id="0"/>
      <w:r>
        <w:rPr>
          <w:rFonts w:hint="default"/>
          <w:i/>
          <w:iCs/>
          <w:color w:val="0000FF"/>
          <w:sz w:val="40"/>
          <w:szCs w:val="40"/>
          <w:lang w:val="uk-UA"/>
        </w:rPr>
        <w:t>Гарного відпочинку!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8445B"/>
    <w:multiLevelType w:val="multilevel"/>
    <w:tmpl w:val="59084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>
    <w:nsid w:val="7E3D7F62"/>
    <w:multiLevelType w:val="singleLevel"/>
    <w:tmpl w:val="7E3D7F62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7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8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2022-06-06T12:48:17Z</dcterms:created>
  <dc:creator>yaros</dc:creator>
  <cp:lastModifiedBy>yaros</cp:lastModifiedBy>
  <dcterms:modified xsi:type="dcterms:W3CDTF">2022-06-06T12:59:34Z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