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Поняття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класифікацію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</w:p>
    <w:p w:rsidR="00605EC2" w:rsidRPr="00605EC2" w:rsidRDefault="00605EC2" w:rsidP="00B315E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Мета </w:t>
      </w:r>
      <w:proofErr w:type="gram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уроку :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познайомити</w:t>
      </w:r>
      <w:proofErr w:type="spellEnd"/>
      <w:proofErr w:type="gram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учнів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із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основними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принципами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класифікації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  <w:r w:rsidR="00B315E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Розглянути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основні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терміни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поняття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сучасної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класифікації</w:t>
      </w:r>
      <w:proofErr w:type="spellEnd"/>
      <w:r w:rsidR="00B315E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Нагадати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історію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розвитку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класифікації</w:t>
      </w:r>
      <w:proofErr w:type="spellEnd"/>
      <w:r w:rsidR="00B315E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Розвивати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вміння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класифікувати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об'єкти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0" w:name="_GoBack"/>
      <w:bookmarkEnd w:id="0"/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Хід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уроку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VІ.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Вивчення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матеріалу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вже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знаєте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мешканці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планети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Земля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надзвичайно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різноманітні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Кожна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група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організмів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відрізняється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інших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особливостями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будови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процесами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життєдіяльності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середовищем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життя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На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нашій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планеті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існує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більш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як 350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тисяч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різних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видів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Одні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 них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зовсім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відмінні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інших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Є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організми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дещо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схожі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між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собою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або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майже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однакові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Тому з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давніх-давен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учені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намагалися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об’єднати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їх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групи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тобто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класифікувати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Яка ж наука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займається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вивченням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класифікації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Систематика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вивчає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різноманітність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Головними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завданнями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систематики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є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ідентифікація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класифікація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представників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рослинного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світу</w:t>
      </w:r>
      <w:proofErr w:type="spellEnd"/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Які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одиниці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використовують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класифікації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? 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Найменша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систематична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одиниця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вид. До одного виду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відносять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особин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які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подібні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будовою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процесами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життєдіяльності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дають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плідне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потомство.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Усі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ознаки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нащадки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успадковують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батьків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Подібні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між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собою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види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об’єднують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один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рід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Наприклад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види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береза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бородавчаста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береза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пухнаста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належать до роду Береза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Близькі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роди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об’єднують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родини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Так, роди Бук, Каштан і Дуб належать до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родини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Букові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Близькі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родини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об’єднують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порядки.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Наприклад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родини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Ліщинові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Березові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входять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порядку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Березоцвіті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Близькі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порядки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об’єднують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Так, порядок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Букоцвіті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разом з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багатьма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іншими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порядками входить до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Дводольні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входять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складу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відділів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Наприклад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Дводольні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Однодольні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належать до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відділу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Покритонасінні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Увесь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світ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складається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відділів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Це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різноманітні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водорості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мохи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плауни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папороті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голонасінні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й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покритонасінні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Складання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опорної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схеми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записування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її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зошит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261D3A4" wp14:editId="0E0124AE">
            <wp:extent cx="5343525" cy="476250"/>
            <wp:effectExtent l="57150" t="0" r="28575" b="0"/>
            <wp:docPr id="1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Наведемо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такий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приклад.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Усі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знаєте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шипшину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Один з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її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видів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має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назву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шипшина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голчаста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Цей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 є одним з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видів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роду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Шипшина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Троянда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Разом з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іншими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родами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входить до складу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родини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Розові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яка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належить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порядку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Розоцвіті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Цей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порядок є одним з тих,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належить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Дводольні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Дводольні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разом з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класом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Однодольні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входить до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відділу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Покритонасінні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5CE8E27A" wp14:editId="6D455628">
            <wp:extent cx="4486275" cy="2403503"/>
            <wp:effectExtent l="0" t="0" r="0" b="0"/>
            <wp:docPr id="2" name="Рисунок 4" descr="http://narodna-osvita.com.ua/uploads/bio-6-ostap-ukr/bio-6-ostap-ukr-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narodna-osvita.com.ua/uploads/bio-6-ostap-ukr/bio-6-ostap-ukr-14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12" cy="241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Хто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займався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вивченням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різноманітності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Першу систему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рослинного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світу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запропонував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грецький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учений Теофраст,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завдяки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якому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ботаніка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стала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самостійною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наукою,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який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поділяв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такі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групи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дерева,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чагарники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напівчагарники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фріганон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»), та трави. 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tooltip="Альберт Великий" w:history="1">
        <w:r w:rsidRPr="00605EC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Альбертом Великим</w:t>
        </w:r>
      </w:hyperlink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було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помічено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різницю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між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однодольними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дводольними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рослинами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Саме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тоді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hyperlink r:id="rId12" w:tooltip="1583" w:history="1">
        <w:r w:rsidRPr="00605EC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1583</w:t>
        </w:r>
      </w:hyperlink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року)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була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опублікована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перша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класифікація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створена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італійцем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"https://uk.wikipedia.org/w/index.php?title=%D0%90%D0%BD%D0%B4%D1%80%D0%B5_%D0%A7%D0%B5%D0%B7%D0%B0%D0%BB%D1%8C%D0%BF%D1%96%D0%BD%D0%BE&amp;action=edit&amp;redlink=1" \o "Андре Чезальпіно (ще не написана)" </w:instrTex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05EC2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Чезальпіно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який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прийняв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класифікацію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Теофраста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доповнив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основі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ознак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будови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органів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відтворення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 —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насіння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плодів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також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дослідник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виділив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безнасінні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: 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"https://uk.wikipedia.org/wiki/%D0%93%D1%80%D0%B8%D0%B1%D0%B8" \o "Гриби" </w:instrTex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05EC2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гриби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"https://uk.wikipedia.org/wiki/%D0%92%D0%BE%D0%B4%D0%BE%D1%80%D0%BE%D1%81%D1%82%D1%96" \o "Водорості" </w:instrTex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05EC2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водорості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"https://uk.wikipedia.org/wiki/%D0%9C%D0%BE%D1%85%D0%B8" \o "Мохи" </w:instrTex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05EC2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мохи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папороті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Дещо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пізніше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з'явились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основні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таксономічні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категорії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3" w:tooltip="1689" w:history="1">
        <w:r w:rsidRPr="00605EC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1689</w:t>
        </w:r>
      </w:hyperlink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року 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"https://uk.wikipedia.org/wiki/%D0%9F%27%D1%94%D1%80_%D0%9C%D0%B0%D0%BD%D1%8C%D0%BE%D0%BB%D1%8C" \o "П'єр Маньоль" </w:instrTex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05EC2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Маньоль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французький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ботанік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ввів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поняття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родини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14" w:tooltip="1693" w:history="1">
        <w:r w:rsidRPr="00605EC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1693</w:t>
        </w:r>
      </w:hyperlink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року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британський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дослідник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5" w:tooltip="Джон Рей" w:history="1">
        <w:r w:rsidRPr="00605EC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Дж. Рей</w:t>
        </w:r>
      </w:hyperlink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ввів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поняття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виду, 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6" w:tooltip="1700" w:history="1">
        <w:r w:rsidRPr="00605EC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1700</w:t>
        </w:r>
      </w:hyperlink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року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Турнефор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ввів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поняття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роду.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Отримала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підтримку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завдяки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своїй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простоті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система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Турнефора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була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заснована на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будові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квітки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Система Рея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була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більш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природньою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але і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складнішою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Ним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було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застосовано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поділ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дводольні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Dicotyledones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однодольні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Monocotyledones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були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виділені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типом плоду, 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— за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ознаками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будови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листка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квітки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Найбільшого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визнання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набула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штучна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запропонована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7" w:tooltip="Карл Лінней" w:history="1">
        <w:r w:rsidRPr="00605EC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Карлом </w:t>
        </w:r>
        <w:proofErr w:type="spellStart"/>
        <w:r w:rsidRPr="00605EC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Ліннеєм</w:t>
        </w:r>
        <w:proofErr w:type="spellEnd"/>
      </w:hyperlink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опублікована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8" w:tooltip="1735" w:history="1">
        <w:r w:rsidRPr="00605EC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1735</w:t>
        </w:r>
      </w:hyperlink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року 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першому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виданні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«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Genera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Plantarum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» (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Види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За основу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класифікації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Лінней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взяв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кількість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тичинок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ії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будову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розподіл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одностатевих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квіток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розподіливши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усі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24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(23 —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насінневі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24 —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Cryptogamia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куди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потрапили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гриби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водорості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мохи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папороті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Разом з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тим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була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настільки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штучною,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внаслідок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чого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наприклад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роди,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належали до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злаків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мали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бути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безперечно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одній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родині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потрапляли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різних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класів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категорії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родини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Лінней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визнавав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Попри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це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вона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була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зручною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практичного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використання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До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нововведень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належало і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використання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бінарної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номенклатури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власне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поняття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9" w:tooltip="Систематика" w:history="1">
        <w:r w:rsidRPr="00605EC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систематики</w:t>
        </w:r>
      </w:hyperlink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було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запроваджено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саме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Ліннеєм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V.Підсумок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уроку 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Вправа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"Лови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помилку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B315E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Вчений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розмістив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систематичні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категорії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такому </w:t>
      </w:r>
      <w:proofErr w:type="gram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порядку :</w:t>
      </w:r>
      <w:proofErr w:type="gramEnd"/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735B1" wp14:editId="67A39633">
                <wp:simplePos x="0" y="0"/>
                <wp:positionH relativeFrom="column">
                  <wp:posOffset>4030980</wp:posOffset>
                </wp:positionH>
                <wp:positionV relativeFrom="paragraph">
                  <wp:posOffset>88265</wp:posOffset>
                </wp:positionV>
                <wp:extent cx="171450" cy="0"/>
                <wp:effectExtent l="11430" t="59690" r="17145" b="54610"/>
                <wp:wrapNone/>
                <wp:docPr id="2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C6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317.4pt;margin-top:6.95pt;width:13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">
                <v:stroke endarrow="block"/>
              </v:shape>
            </w:pict>
          </mc:Fallback>
        </mc:AlternateConten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606A3" wp14:editId="0CF9421B">
                <wp:simplePos x="0" y="0"/>
                <wp:positionH relativeFrom="column">
                  <wp:posOffset>3449955</wp:posOffset>
                </wp:positionH>
                <wp:positionV relativeFrom="paragraph">
                  <wp:posOffset>87630</wp:posOffset>
                </wp:positionV>
                <wp:extent cx="171450" cy="635"/>
                <wp:effectExtent l="11430" t="59055" r="17145" b="54610"/>
                <wp:wrapNone/>
                <wp:docPr id="2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7A71F" id="AutoShape 30" o:spid="_x0000_s1026" type="#_x0000_t32" style="position:absolute;margin-left:271.65pt;margin-top:6.9pt;width:13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">
                <v:stroke endarrow="block"/>
              </v:shape>
            </w:pict>
          </mc:Fallback>
        </mc:AlternateConten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9C3B3" wp14:editId="61858537">
                <wp:simplePos x="0" y="0"/>
                <wp:positionH relativeFrom="column">
                  <wp:posOffset>2611755</wp:posOffset>
                </wp:positionH>
                <wp:positionV relativeFrom="paragraph">
                  <wp:posOffset>87630</wp:posOffset>
                </wp:positionV>
                <wp:extent cx="171450" cy="0"/>
                <wp:effectExtent l="11430" t="59055" r="17145" b="55245"/>
                <wp:wrapNone/>
                <wp:docPr id="2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1BCA1" id="AutoShape 29" o:spid="_x0000_s1026" type="#_x0000_t32" style="position:absolute;margin-left:205.65pt;margin-top:6.9pt;width:13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">
                <v:stroke endarrow="block"/>
              </v:shape>
            </w:pict>
          </mc:Fallback>
        </mc:AlternateConten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46AFE" wp14:editId="73996E35">
                <wp:simplePos x="0" y="0"/>
                <wp:positionH relativeFrom="column">
                  <wp:posOffset>1859280</wp:posOffset>
                </wp:positionH>
                <wp:positionV relativeFrom="paragraph">
                  <wp:posOffset>87630</wp:posOffset>
                </wp:positionV>
                <wp:extent cx="171450" cy="0"/>
                <wp:effectExtent l="11430" t="59055" r="17145" b="55245"/>
                <wp:wrapNone/>
                <wp:docPr id="2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19216" id="AutoShape 28" o:spid="_x0000_s1026" type="#_x0000_t32" style="position:absolute;margin-left:146.4pt;margin-top:6.9pt;width:1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">
                <v:stroke endarrow="block"/>
              </v:shape>
            </w:pict>
          </mc:Fallback>
        </mc:AlternateConten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5E296" wp14:editId="28726DBC">
                <wp:simplePos x="0" y="0"/>
                <wp:positionH relativeFrom="column">
                  <wp:posOffset>963930</wp:posOffset>
                </wp:positionH>
                <wp:positionV relativeFrom="paragraph">
                  <wp:posOffset>87630</wp:posOffset>
                </wp:positionV>
                <wp:extent cx="171450" cy="0"/>
                <wp:effectExtent l="11430" t="59055" r="17145" b="55245"/>
                <wp:wrapNone/>
                <wp:docPr id="2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B712C" id="AutoShape 27" o:spid="_x0000_s1026" type="#_x0000_t32" style="position:absolute;margin-left:75.9pt;margin-top:6.9pt;width:1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">
                <v:stroke endarrow="block"/>
              </v:shape>
            </w:pict>
          </mc:Fallback>
        </mc:AlternateConten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88596" wp14:editId="1B599F7D">
                <wp:simplePos x="0" y="0"/>
                <wp:positionH relativeFrom="column">
                  <wp:posOffset>240030</wp:posOffset>
                </wp:positionH>
                <wp:positionV relativeFrom="paragraph">
                  <wp:posOffset>87630</wp:posOffset>
                </wp:positionV>
                <wp:extent cx="171450" cy="0"/>
                <wp:effectExtent l="11430" t="59055" r="17145" b="5524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1F55A" id="AutoShape 26" o:spid="_x0000_s1026" type="#_x0000_t32" style="position:absolute;margin-left:18.9pt;margin-top:6.9pt;width:1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">
                <v:stroke endarrow="block"/>
              </v:shape>
            </w:pict>
          </mc:Fallback>
        </mc:AlternateConten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Вид </w: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родина </w: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порядок </w: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рід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відділ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царство 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Чи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згодні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 </w:t>
      </w:r>
      <w:proofErr w:type="spellStart"/>
      <w:proofErr w:type="gram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цим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Якщо</w:t>
      </w:r>
      <w:proofErr w:type="spellEnd"/>
      <w:proofErr w:type="gram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виправте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помилку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Вид----родина ----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рід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 порядок -----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клас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відділ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 царство</w:t>
      </w:r>
    </w:p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Вправа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Юні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систематики "</w:t>
      </w:r>
    </w:p>
    <w:tbl>
      <w:tblPr>
        <w:tblStyle w:val="1"/>
        <w:tblW w:w="7722" w:type="dxa"/>
        <w:tblInd w:w="0" w:type="dxa"/>
        <w:tblLook w:val="04A0" w:firstRow="1" w:lastRow="0" w:firstColumn="1" w:lastColumn="0" w:noHBand="0" w:noVBand="1"/>
      </w:tblPr>
      <w:tblGrid>
        <w:gridCol w:w="2575"/>
        <w:gridCol w:w="2450"/>
        <w:gridCol w:w="2697"/>
      </w:tblGrid>
      <w:tr w:rsidR="00605EC2" w:rsidRPr="00605EC2" w:rsidTr="00605EC2">
        <w:trPr>
          <w:trHeight w:val="254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 Царство</w:t>
            </w:r>
          </w:p>
        </w:tc>
        <w:tc>
          <w:tcPr>
            <w:tcW w:w="2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 ромашка </w:t>
            </w:r>
          </w:p>
        </w:tc>
      </w:tr>
      <w:tr w:rsidR="00605EC2" w:rsidRPr="00605EC2" w:rsidTr="00605EC2">
        <w:trPr>
          <w:trHeight w:val="240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 </w:t>
            </w:r>
            <w:proofErr w:type="spellStart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відділ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2 ромашка </w:t>
            </w:r>
            <w:proofErr w:type="spellStart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лікарська</w:t>
            </w:r>
            <w:proofErr w:type="spellEnd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05EC2" w:rsidRPr="00605EC2" w:rsidTr="00605EC2">
        <w:trPr>
          <w:trHeight w:val="254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</w:t>
            </w:r>
            <w:proofErr w:type="spellStart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клас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3 </w:t>
            </w:r>
            <w:proofErr w:type="spellStart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айстрові</w:t>
            </w:r>
            <w:proofErr w:type="spellEnd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05EC2" w:rsidRPr="00605EC2" w:rsidTr="00605EC2">
        <w:trPr>
          <w:trHeight w:val="240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 родина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4 </w:t>
            </w:r>
            <w:proofErr w:type="spellStart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рослини</w:t>
            </w:r>
            <w:proofErr w:type="spellEnd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05EC2" w:rsidRPr="00605EC2" w:rsidTr="00605EC2">
        <w:trPr>
          <w:trHeight w:val="254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 </w:t>
            </w:r>
            <w:proofErr w:type="spellStart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рід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5  </w:t>
            </w:r>
            <w:proofErr w:type="spellStart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дводольні</w:t>
            </w:r>
            <w:proofErr w:type="spellEnd"/>
            <w:proofErr w:type="gramEnd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05EC2" w:rsidRPr="00605EC2" w:rsidTr="00605EC2">
        <w:trPr>
          <w:trHeight w:val="240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 вид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5EC2" w:rsidRPr="00605EC2" w:rsidRDefault="00605EC2" w:rsidP="00605E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6 </w:t>
            </w:r>
            <w:proofErr w:type="spellStart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покритонасіння</w:t>
            </w:r>
            <w:proofErr w:type="spellEnd"/>
            <w:r w:rsidRPr="00605E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605EC2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А - 4, Б - 6, В - 5, - Г - 3, Д - 1, Е - 2</w:t>
      </w:r>
    </w:p>
    <w:p w:rsidR="00EE310D" w:rsidRPr="00605EC2" w:rsidRDefault="00605EC2" w:rsidP="00605E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VI.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Домашнє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завдання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15E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proofErr w:type="gramEnd"/>
      <w:r w:rsidR="00B315E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Опрацювати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матеріал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конспекту</w:t>
      </w:r>
      <w:r w:rsidR="00B315E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Зробити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систематичне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визначення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рослини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лілія</w:t>
      </w:r>
      <w:proofErr w:type="spellEnd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5EC2">
        <w:rPr>
          <w:rFonts w:ascii="Times New Roman" w:hAnsi="Times New Roman" w:cs="Times New Roman"/>
          <w:color w:val="000000" w:themeColor="text1"/>
          <w:sz w:val="24"/>
          <w:szCs w:val="24"/>
        </w:rPr>
        <w:t>лісова</w:t>
      </w:r>
      <w:proofErr w:type="spellEnd"/>
    </w:p>
    <w:sectPr w:rsidR="00EE310D" w:rsidRPr="00605EC2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850AF"/>
    <w:multiLevelType w:val="hybridMultilevel"/>
    <w:tmpl w:val="306868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27AEC"/>
    <w:multiLevelType w:val="hybridMultilevel"/>
    <w:tmpl w:val="138433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B0ED9"/>
    <w:multiLevelType w:val="hybridMultilevel"/>
    <w:tmpl w:val="B10CBE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E5C2F"/>
    <w:multiLevelType w:val="hybridMultilevel"/>
    <w:tmpl w:val="72F220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44CF6"/>
    <w:multiLevelType w:val="hybridMultilevel"/>
    <w:tmpl w:val="A85EC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5F"/>
    <w:rsid w:val="00605EC2"/>
    <w:rsid w:val="006E3D6F"/>
    <w:rsid w:val="006F0C56"/>
    <w:rsid w:val="007F2043"/>
    <w:rsid w:val="00803D1C"/>
    <w:rsid w:val="00B315E3"/>
    <w:rsid w:val="00E3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379C8-FE38-4B99-BBE6-2D954414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605E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05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05E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uk.wikipedia.org/wiki/1689" TargetMode="External"/><Relationship Id="rId18" Type="http://schemas.openxmlformats.org/officeDocument/2006/relationships/hyperlink" Target="https://uk.wikipedia.org/wiki/173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uk.wikipedia.org/wiki/1583" TargetMode="External"/><Relationship Id="rId17" Type="http://schemas.openxmlformats.org/officeDocument/2006/relationships/hyperlink" Target="https://uk.wikipedia.org/wiki/%D0%9A%D0%B0%D1%80%D0%BB_%D0%9B%D1%96%D0%BD%D0%BD%D0%B5%D0%B9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170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uk.wikipedia.org/wiki/%D0%90%D0%BB%D1%8C%D0%B1%D0%B5%D1%80%D1%82_%D0%92%D0%B5%D0%BB%D0%B8%D0%BA%D0%B8%D0%B9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uk.wikipedia.org/wiki/%D0%94%D0%B6%D0%BE%D0%BD_%D0%A0%D0%B5%D0%B9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uk.wikipedia.org/wiki/%D0%A1%D0%B8%D1%81%D1%82%D0%B5%D0%BC%D0%B0%D1%82%D0%B8%D0%BA%D0%B0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uk.wikipedia.org/wiki/1693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BAF0A9-C1A7-4F11-ABF2-899840CCC6C1}" type="doc">
      <dgm:prSet loTypeId="urn:microsoft.com/office/officeart/2005/8/layout/process1" loCatId="process" qsTypeId="urn:microsoft.com/office/officeart/2005/8/quickstyle/simple4" qsCatId="simple" csTypeId="urn:microsoft.com/office/officeart/2005/8/colors/accent2_3" csCatId="accent2" phldr="1"/>
      <dgm:spPr/>
    </dgm:pt>
    <dgm:pt modelId="{EEC3F973-CA67-45A1-AD1D-603DBAD8A31F}">
      <dgm:prSet phldrT="[Текст]"/>
      <dgm:spPr>
        <a:xfrm>
          <a:off x="1890" y="213825"/>
          <a:ext cx="715999" cy="429599"/>
        </a:xfrm>
        <a:gradFill rotWithShape="0">
          <a:gsLst>
            <a:gs pos="0">
              <a:srgbClr val="C0504D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r>
            <a:rPr lang="ru-RU" b="1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вид </a:t>
          </a:r>
        </a:p>
      </dgm:t>
    </dgm:pt>
    <dgm:pt modelId="{B1DBB5A4-71BB-475A-9F05-67ED25567B4E}" type="parTrans" cxnId="{4BB1D976-C502-4CCC-9EDA-FCE70B066E04}">
      <dgm:prSet/>
      <dgm:spPr/>
      <dgm:t>
        <a:bodyPr/>
        <a:lstStyle/>
        <a:p>
          <a:endParaRPr lang="ru-RU"/>
        </a:p>
      </dgm:t>
    </dgm:pt>
    <dgm:pt modelId="{CA2F6061-4FF3-48D0-A6DB-3CA443C16719}" type="sibTrans" cxnId="{4BB1D976-C502-4CCC-9EDA-FCE70B066E04}">
      <dgm:prSet/>
      <dgm:spPr>
        <a:xfrm>
          <a:off x="789489" y="339841"/>
          <a:ext cx="151791" cy="177567"/>
        </a:xfrm>
        <a:gradFill rotWithShape="0">
          <a:gsLst>
            <a:gs pos="0">
              <a:srgbClr val="C0504D">
                <a:shade val="9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C0504D">
                <a:shade val="9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C0504D">
                <a:shade val="9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endParaRPr lang="ru-RU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44777512-901D-4FFA-9251-3C222EA12009}">
      <dgm:prSet phldrT="[Текст]"/>
      <dgm:spPr>
        <a:xfrm>
          <a:off x="1004289" y="213825"/>
          <a:ext cx="715999" cy="429599"/>
        </a:xfrm>
        <a:gradFill rotWithShape="0">
          <a:gsLst>
            <a:gs pos="0">
              <a:srgbClr val="C0504D">
                <a:shade val="80000"/>
                <a:hueOff val="-5979"/>
                <a:satOff val="-671"/>
                <a:lumOff val="428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-5979"/>
                <a:satOff val="-671"/>
                <a:lumOff val="428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-5979"/>
                <a:satOff val="-671"/>
                <a:lumOff val="428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r>
            <a:rPr lang="ru-RU" b="1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рід </a:t>
          </a:r>
        </a:p>
      </dgm:t>
    </dgm:pt>
    <dgm:pt modelId="{EB3BDD84-FE20-4B1E-83CF-B7A84079F75E}" type="parTrans" cxnId="{FB7DE88E-1DEF-4AE2-AD1F-EBCD2333439D}">
      <dgm:prSet/>
      <dgm:spPr/>
      <dgm:t>
        <a:bodyPr/>
        <a:lstStyle/>
        <a:p>
          <a:endParaRPr lang="ru-RU"/>
        </a:p>
      </dgm:t>
    </dgm:pt>
    <dgm:pt modelId="{BF6B6E3B-19DE-40D1-996E-C7533CC1BFE7}" type="sibTrans" cxnId="{FB7DE88E-1DEF-4AE2-AD1F-EBCD2333439D}">
      <dgm:prSet/>
      <dgm:spPr>
        <a:xfrm>
          <a:off x="1791888" y="339841"/>
          <a:ext cx="151791" cy="177567"/>
        </a:xfrm>
        <a:gradFill rotWithShape="0">
          <a:gsLst>
            <a:gs pos="0">
              <a:srgbClr val="C0504D">
                <a:shade val="90000"/>
                <a:hueOff val="-7170"/>
                <a:satOff val="-841"/>
                <a:lumOff val="4602"/>
                <a:alphaOff val="0"/>
                <a:shade val="51000"/>
                <a:satMod val="130000"/>
              </a:srgbClr>
            </a:gs>
            <a:gs pos="80000">
              <a:srgbClr val="C0504D">
                <a:shade val="90000"/>
                <a:hueOff val="-7170"/>
                <a:satOff val="-841"/>
                <a:lumOff val="4602"/>
                <a:alphaOff val="0"/>
                <a:shade val="93000"/>
                <a:satMod val="130000"/>
              </a:srgbClr>
            </a:gs>
            <a:gs pos="100000">
              <a:srgbClr val="C0504D">
                <a:shade val="90000"/>
                <a:hueOff val="-7170"/>
                <a:satOff val="-841"/>
                <a:lumOff val="4602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endParaRPr lang="ru-RU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20166D6E-798E-4DAB-8114-84F9D2D11BC9}">
      <dgm:prSet phldrT="[Текст]"/>
      <dgm:spPr>
        <a:xfrm>
          <a:off x="3009087" y="213825"/>
          <a:ext cx="715999" cy="429599"/>
        </a:xfrm>
        <a:gradFill rotWithShape="0">
          <a:gsLst>
            <a:gs pos="0">
              <a:srgbClr val="C0504D">
                <a:shade val="80000"/>
                <a:hueOff val="-17936"/>
                <a:satOff val="-2012"/>
                <a:lumOff val="1284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-17936"/>
                <a:satOff val="-2012"/>
                <a:lumOff val="1284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-17936"/>
                <a:satOff val="-2012"/>
                <a:lumOff val="1284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r>
            <a:rPr lang="ru-RU" b="1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порядок </a:t>
          </a:r>
        </a:p>
      </dgm:t>
    </dgm:pt>
    <dgm:pt modelId="{A1950FB7-9F93-4802-8E81-935D1C8A8AD9}" type="parTrans" cxnId="{4CA81EFD-05FD-48C8-9633-660878D14010}">
      <dgm:prSet/>
      <dgm:spPr/>
      <dgm:t>
        <a:bodyPr/>
        <a:lstStyle/>
        <a:p>
          <a:endParaRPr lang="ru-RU"/>
        </a:p>
      </dgm:t>
    </dgm:pt>
    <dgm:pt modelId="{B17182D8-6F69-4716-BEDD-7E5EC839C278}" type="sibTrans" cxnId="{4CA81EFD-05FD-48C8-9633-660878D14010}">
      <dgm:prSet/>
      <dgm:spPr>
        <a:xfrm>
          <a:off x="3796687" y="339841"/>
          <a:ext cx="151791" cy="177567"/>
        </a:xfrm>
        <a:gradFill rotWithShape="0">
          <a:gsLst>
            <a:gs pos="0">
              <a:srgbClr val="C0504D">
                <a:shade val="90000"/>
                <a:hueOff val="-21511"/>
                <a:satOff val="-2524"/>
                <a:lumOff val="13807"/>
                <a:alphaOff val="0"/>
                <a:shade val="51000"/>
                <a:satMod val="130000"/>
              </a:srgbClr>
            </a:gs>
            <a:gs pos="80000">
              <a:srgbClr val="C0504D">
                <a:shade val="90000"/>
                <a:hueOff val="-21511"/>
                <a:satOff val="-2524"/>
                <a:lumOff val="13807"/>
                <a:alphaOff val="0"/>
                <a:shade val="93000"/>
                <a:satMod val="130000"/>
              </a:srgbClr>
            </a:gs>
            <a:gs pos="100000">
              <a:srgbClr val="C0504D">
                <a:shade val="90000"/>
                <a:hueOff val="-21511"/>
                <a:satOff val="-2524"/>
                <a:lumOff val="1380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endParaRPr lang="ru-RU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6F228C71-1ACD-4419-8949-5B4498F84283}">
      <dgm:prSet/>
      <dgm:spPr>
        <a:xfrm>
          <a:off x="2006688" y="213825"/>
          <a:ext cx="715999" cy="429599"/>
        </a:xfrm>
        <a:gradFill rotWithShape="0">
          <a:gsLst>
            <a:gs pos="0">
              <a:srgbClr val="C0504D">
                <a:shade val="80000"/>
                <a:hueOff val="-11957"/>
                <a:satOff val="-1341"/>
                <a:lumOff val="856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-11957"/>
                <a:satOff val="-1341"/>
                <a:lumOff val="856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-11957"/>
                <a:satOff val="-1341"/>
                <a:lumOff val="856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r>
            <a:rPr lang="ru-RU" b="1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родина </a:t>
          </a:r>
        </a:p>
      </dgm:t>
    </dgm:pt>
    <dgm:pt modelId="{D0F3927F-B3D3-4380-AE8C-32A8AB750A88}" type="parTrans" cxnId="{26414462-8D30-4473-B1CC-ADC8E3DE7F1A}">
      <dgm:prSet/>
      <dgm:spPr/>
      <dgm:t>
        <a:bodyPr/>
        <a:lstStyle/>
        <a:p>
          <a:endParaRPr lang="ru-RU"/>
        </a:p>
      </dgm:t>
    </dgm:pt>
    <dgm:pt modelId="{2DC58033-A3A1-48C3-951C-161404B25926}" type="sibTrans" cxnId="{26414462-8D30-4473-B1CC-ADC8E3DE7F1A}">
      <dgm:prSet/>
      <dgm:spPr>
        <a:xfrm>
          <a:off x="2794288" y="339841"/>
          <a:ext cx="151791" cy="177567"/>
        </a:xfrm>
        <a:gradFill rotWithShape="0">
          <a:gsLst>
            <a:gs pos="0">
              <a:srgbClr val="C0504D">
                <a:shade val="90000"/>
                <a:hueOff val="-14340"/>
                <a:satOff val="-1683"/>
                <a:lumOff val="9204"/>
                <a:alphaOff val="0"/>
                <a:shade val="51000"/>
                <a:satMod val="130000"/>
              </a:srgbClr>
            </a:gs>
            <a:gs pos="80000">
              <a:srgbClr val="C0504D">
                <a:shade val="90000"/>
                <a:hueOff val="-14340"/>
                <a:satOff val="-1683"/>
                <a:lumOff val="9204"/>
                <a:alphaOff val="0"/>
                <a:shade val="93000"/>
                <a:satMod val="130000"/>
              </a:srgbClr>
            </a:gs>
            <a:gs pos="100000">
              <a:srgbClr val="C0504D">
                <a:shade val="90000"/>
                <a:hueOff val="-14340"/>
                <a:satOff val="-1683"/>
                <a:lumOff val="9204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endParaRPr lang="ru-RU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968946E0-6CF6-4D7D-9B46-870D4F829B3B}">
      <dgm:prSet/>
      <dgm:spPr>
        <a:xfrm>
          <a:off x="6016284" y="213825"/>
          <a:ext cx="715999" cy="429599"/>
        </a:xfrm>
        <a:gradFill rotWithShape="0">
          <a:gsLst>
            <a:gs pos="0">
              <a:srgbClr val="C0504D">
                <a:shade val="80000"/>
                <a:hueOff val="-35872"/>
                <a:satOff val="-4024"/>
                <a:lumOff val="2568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-35872"/>
                <a:satOff val="-4024"/>
                <a:lumOff val="2568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-35872"/>
                <a:satOff val="-4024"/>
                <a:lumOff val="2568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r>
            <a:rPr lang="ru-RU" b="1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царство </a:t>
          </a:r>
        </a:p>
      </dgm:t>
    </dgm:pt>
    <dgm:pt modelId="{4C0A9515-4B11-48BE-87BB-54C42692AE4E}" type="parTrans" cxnId="{01111146-7A44-4671-A337-02DC7125E2B4}">
      <dgm:prSet/>
      <dgm:spPr/>
      <dgm:t>
        <a:bodyPr/>
        <a:lstStyle/>
        <a:p>
          <a:endParaRPr lang="ru-RU"/>
        </a:p>
      </dgm:t>
    </dgm:pt>
    <dgm:pt modelId="{62C80D2A-E40B-44C3-9381-4DA4D42B55CD}" type="sibTrans" cxnId="{01111146-7A44-4671-A337-02DC7125E2B4}">
      <dgm:prSet/>
      <dgm:spPr/>
      <dgm:t>
        <a:bodyPr/>
        <a:lstStyle/>
        <a:p>
          <a:endParaRPr lang="ru-RU"/>
        </a:p>
      </dgm:t>
    </dgm:pt>
    <dgm:pt modelId="{762C52EC-2111-4F1A-BED7-802FF698A68C}">
      <dgm:prSet/>
      <dgm:spPr>
        <a:xfrm>
          <a:off x="5013885" y="213825"/>
          <a:ext cx="715999" cy="429599"/>
        </a:xfrm>
        <a:gradFill rotWithShape="0">
          <a:gsLst>
            <a:gs pos="0">
              <a:srgbClr val="C0504D">
                <a:shade val="80000"/>
                <a:hueOff val="-29893"/>
                <a:satOff val="-3353"/>
                <a:lumOff val="2140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-29893"/>
                <a:satOff val="-3353"/>
                <a:lumOff val="2140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-29893"/>
                <a:satOff val="-3353"/>
                <a:lumOff val="2140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r>
            <a:rPr lang="ru-RU" b="1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відділ</a:t>
          </a:r>
        </a:p>
      </dgm:t>
    </dgm:pt>
    <dgm:pt modelId="{8AFCA0E5-B237-4C9F-8B37-8550D8B36C98}" type="parTrans" cxnId="{FA2DCD05-026A-42DF-837B-B65BBB0A4044}">
      <dgm:prSet/>
      <dgm:spPr/>
      <dgm:t>
        <a:bodyPr/>
        <a:lstStyle/>
        <a:p>
          <a:endParaRPr lang="ru-RU"/>
        </a:p>
      </dgm:t>
    </dgm:pt>
    <dgm:pt modelId="{023FCD4C-B721-40FA-B386-C9D4E17F84C0}" type="sibTrans" cxnId="{FA2DCD05-026A-42DF-837B-B65BBB0A4044}">
      <dgm:prSet/>
      <dgm:spPr>
        <a:xfrm>
          <a:off x="5801485" y="339841"/>
          <a:ext cx="151791" cy="177567"/>
        </a:xfrm>
        <a:gradFill rotWithShape="0">
          <a:gsLst>
            <a:gs pos="0">
              <a:srgbClr val="C0504D">
                <a:shade val="90000"/>
                <a:hueOff val="-35851"/>
                <a:satOff val="-4207"/>
                <a:lumOff val="23011"/>
                <a:alphaOff val="0"/>
                <a:shade val="51000"/>
                <a:satMod val="130000"/>
              </a:srgbClr>
            </a:gs>
            <a:gs pos="80000">
              <a:srgbClr val="C0504D">
                <a:shade val="90000"/>
                <a:hueOff val="-35851"/>
                <a:satOff val="-4207"/>
                <a:lumOff val="23011"/>
                <a:alphaOff val="0"/>
                <a:shade val="93000"/>
                <a:satMod val="130000"/>
              </a:srgbClr>
            </a:gs>
            <a:gs pos="100000">
              <a:srgbClr val="C0504D">
                <a:shade val="90000"/>
                <a:hueOff val="-35851"/>
                <a:satOff val="-4207"/>
                <a:lumOff val="23011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endParaRPr lang="ru-RU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B8BC299D-6295-49CB-89D3-AE2AA29A2952}">
      <dgm:prSet/>
      <dgm:spPr>
        <a:xfrm>
          <a:off x="4011486" y="213825"/>
          <a:ext cx="715999" cy="429599"/>
        </a:xfrm>
        <a:gradFill rotWithShape="0">
          <a:gsLst>
            <a:gs pos="0">
              <a:srgbClr val="C0504D">
                <a:shade val="80000"/>
                <a:hueOff val="-23915"/>
                <a:satOff val="-2683"/>
                <a:lumOff val="1712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-23915"/>
                <a:satOff val="-2683"/>
                <a:lumOff val="1712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-23915"/>
                <a:satOff val="-2683"/>
                <a:lumOff val="1712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r>
            <a:rPr lang="ru-RU" b="1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клас </a:t>
          </a:r>
        </a:p>
      </dgm:t>
    </dgm:pt>
    <dgm:pt modelId="{731AB231-0D03-42B2-B481-A6930C6C57E2}" type="parTrans" cxnId="{843C8F8B-7F55-48A8-B85F-55A3CF0E8D4D}">
      <dgm:prSet/>
      <dgm:spPr/>
      <dgm:t>
        <a:bodyPr/>
        <a:lstStyle/>
        <a:p>
          <a:endParaRPr lang="ru-RU"/>
        </a:p>
      </dgm:t>
    </dgm:pt>
    <dgm:pt modelId="{B1C6FA05-6A47-42CD-95F1-A03F9D51FFBE}" type="sibTrans" cxnId="{843C8F8B-7F55-48A8-B85F-55A3CF0E8D4D}">
      <dgm:prSet/>
      <dgm:spPr>
        <a:xfrm>
          <a:off x="4799086" y="339841"/>
          <a:ext cx="151791" cy="177567"/>
        </a:xfrm>
        <a:gradFill rotWithShape="0">
          <a:gsLst>
            <a:gs pos="0">
              <a:srgbClr val="C0504D">
                <a:shade val="90000"/>
                <a:hueOff val="-28681"/>
                <a:satOff val="-3366"/>
                <a:lumOff val="18409"/>
                <a:alphaOff val="0"/>
                <a:shade val="51000"/>
                <a:satMod val="130000"/>
              </a:srgbClr>
            </a:gs>
            <a:gs pos="80000">
              <a:srgbClr val="C0504D">
                <a:shade val="90000"/>
                <a:hueOff val="-28681"/>
                <a:satOff val="-3366"/>
                <a:lumOff val="18409"/>
                <a:alphaOff val="0"/>
                <a:shade val="93000"/>
                <a:satMod val="130000"/>
              </a:srgbClr>
            </a:gs>
            <a:gs pos="100000">
              <a:srgbClr val="C0504D">
                <a:shade val="90000"/>
                <a:hueOff val="-28681"/>
                <a:satOff val="-3366"/>
                <a:lumOff val="18409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endParaRPr lang="ru-RU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782C9BC2-BAF7-4B47-ADEB-6F7B843B62F2}" type="pres">
      <dgm:prSet presAssocID="{E3BAF0A9-C1A7-4F11-ABF2-899840CCC6C1}" presName="Name0" presStyleCnt="0">
        <dgm:presLayoutVars>
          <dgm:dir/>
          <dgm:resizeHandles val="exact"/>
        </dgm:presLayoutVars>
      </dgm:prSet>
      <dgm:spPr/>
    </dgm:pt>
    <dgm:pt modelId="{CEA747F9-67D3-417B-9D31-FF5C23EDB650}" type="pres">
      <dgm:prSet presAssocID="{EEC3F973-CA67-45A1-AD1D-603DBAD8A31F}" presName="node" presStyleLbl="node1" presStyleIdx="0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DC3EB72F-9587-4E98-BC07-7AED755E3F7F}" type="pres">
      <dgm:prSet presAssocID="{CA2F6061-4FF3-48D0-A6DB-3CA443C16719}" presName="sibTrans" presStyleLbl="sibTrans2D1" presStyleIdx="0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ru-RU"/>
        </a:p>
      </dgm:t>
    </dgm:pt>
    <dgm:pt modelId="{B9E6CDED-3A47-4F46-9D90-C14B43461D2F}" type="pres">
      <dgm:prSet presAssocID="{CA2F6061-4FF3-48D0-A6DB-3CA443C16719}" presName="connectorText" presStyleLbl="sibTrans2D1" presStyleIdx="0" presStyleCnt="6"/>
      <dgm:spPr/>
      <dgm:t>
        <a:bodyPr/>
        <a:lstStyle/>
        <a:p>
          <a:endParaRPr lang="ru-RU"/>
        </a:p>
      </dgm:t>
    </dgm:pt>
    <dgm:pt modelId="{6327935D-B29F-4C73-85E5-0039A6A670E3}" type="pres">
      <dgm:prSet presAssocID="{44777512-901D-4FFA-9251-3C222EA12009}" presName="node" presStyleLbl="node1" presStyleIdx="1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85A731D-6EA4-493B-88D9-137DF0AD7EB7}" type="pres">
      <dgm:prSet presAssocID="{BF6B6E3B-19DE-40D1-996E-C7533CC1BFE7}" presName="sibTrans" presStyleLbl="sibTrans2D1" presStyleIdx="1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ru-RU"/>
        </a:p>
      </dgm:t>
    </dgm:pt>
    <dgm:pt modelId="{989B850C-8909-44CB-B33A-62483A608513}" type="pres">
      <dgm:prSet presAssocID="{BF6B6E3B-19DE-40D1-996E-C7533CC1BFE7}" presName="connectorText" presStyleLbl="sibTrans2D1" presStyleIdx="1" presStyleCnt="6"/>
      <dgm:spPr/>
      <dgm:t>
        <a:bodyPr/>
        <a:lstStyle/>
        <a:p>
          <a:endParaRPr lang="ru-RU"/>
        </a:p>
      </dgm:t>
    </dgm:pt>
    <dgm:pt modelId="{7AC63960-CF8D-4BD6-B1C8-9C80CADEDD4F}" type="pres">
      <dgm:prSet presAssocID="{6F228C71-1ACD-4419-8949-5B4498F84283}" presName="node" presStyleLbl="node1" presStyleIdx="2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FA1AFB4-07FD-46A0-B401-5062AC4C58A5}" type="pres">
      <dgm:prSet presAssocID="{2DC58033-A3A1-48C3-951C-161404B25926}" presName="sibTrans" presStyleLbl="sibTrans2D1" presStyleIdx="2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ru-RU"/>
        </a:p>
      </dgm:t>
    </dgm:pt>
    <dgm:pt modelId="{3648460E-1739-476B-909E-845D947DFA4D}" type="pres">
      <dgm:prSet presAssocID="{2DC58033-A3A1-48C3-951C-161404B25926}" presName="connectorText" presStyleLbl="sibTrans2D1" presStyleIdx="2" presStyleCnt="6"/>
      <dgm:spPr/>
      <dgm:t>
        <a:bodyPr/>
        <a:lstStyle/>
        <a:p>
          <a:endParaRPr lang="ru-RU"/>
        </a:p>
      </dgm:t>
    </dgm:pt>
    <dgm:pt modelId="{8DCB8AC7-7312-40BC-9DCF-0A33303EF1F8}" type="pres">
      <dgm:prSet presAssocID="{20166D6E-798E-4DAB-8114-84F9D2D11BC9}" presName="node" presStyleLbl="node1" presStyleIdx="3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510DFE6C-14AC-4692-8CB8-43B21BA0F606}" type="pres">
      <dgm:prSet presAssocID="{B17182D8-6F69-4716-BEDD-7E5EC839C278}" presName="sibTrans" presStyleLbl="sibTrans2D1" presStyleIdx="3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ru-RU"/>
        </a:p>
      </dgm:t>
    </dgm:pt>
    <dgm:pt modelId="{7CD75DCF-71C8-4D1A-8A11-8D529755E55D}" type="pres">
      <dgm:prSet presAssocID="{B17182D8-6F69-4716-BEDD-7E5EC839C278}" presName="connectorText" presStyleLbl="sibTrans2D1" presStyleIdx="3" presStyleCnt="6"/>
      <dgm:spPr/>
      <dgm:t>
        <a:bodyPr/>
        <a:lstStyle/>
        <a:p>
          <a:endParaRPr lang="ru-RU"/>
        </a:p>
      </dgm:t>
    </dgm:pt>
    <dgm:pt modelId="{CFA6D506-5F7F-432E-A49C-705A376C5936}" type="pres">
      <dgm:prSet presAssocID="{B8BC299D-6295-49CB-89D3-AE2AA29A2952}" presName="node" presStyleLbl="node1" presStyleIdx="4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0F533514-EB05-4D4F-AE41-E5F82DE5AB80}" type="pres">
      <dgm:prSet presAssocID="{B1C6FA05-6A47-42CD-95F1-A03F9D51FFBE}" presName="sibTrans" presStyleLbl="sibTrans2D1" presStyleIdx="4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ru-RU"/>
        </a:p>
      </dgm:t>
    </dgm:pt>
    <dgm:pt modelId="{0C4551F2-5C55-478A-A386-4BA8F54C5E66}" type="pres">
      <dgm:prSet presAssocID="{B1C6FA05-6A47-42CD-95F1-A03F9D51FFBE}" presName="connectorText" presStyleLbl="sibTrans2D1" presStyleIdx="4" presStyleCnt="6"/>
      <dgm:spPr/>
      <dgm:t>
        <a:bodyPr/>
        <a:lstStyle/>
        <a:p>
          <a:endParaRPr lang="ru-RU"/>
        </a:p>
      </dgm:t>
    </dgm:pt>
    <dgm:pt modelId="{BABDA3BD-399C-4BA3-B96E-0CEB23700FE5}" type="pres">
      <dgm:prSet presAssocID="{762C52EC-2111-4F1A-BED7-802FF698A68C}" presName="node" presStyleLbl="node1" presStyleIdx="5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5DEC6E6-D184-4F59-9653-1251E66E47AD}" type="pres">
      <dgm:prSet presAssocID="{023FCD4C-B721-40FA-B386-C9D4E17F84C0}" presName="sibTrans" presStyleLbl="sibTrans2D1" presStyleIdx="5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ru-RU"/>
        </a:p>
      </dgm:t>
    </dgm:pt>
    <dgm:pt modelId="{2F568290-EE5F-4222-8A71-845A6CD2E8A9}" type="pres">
      <dgm:prSet presAssocID="{023FCD4C-B721-40FA-B386-C9D4E17F84C0}" presName="connectorText" presStyleLbl="sibTrans2D1" presStyleIdx="5" presStyleCnt="6"/>
      <dgm:spPr/>
      <dgm:t>
        <a:bodyPr/>
        <a:lstStyle/>
        <a:p>
          <a:endParaRPr lang="ru-RU"/>
        </a:p>
      </dgm:t>
    </dgm:pt>
    <dgm:pt modelId="{6636A6F0-0436-41D9-9BBA-03F68D3E371F}" type="pres">
      <dgm:prSet presAssocID="{968946E0-6CF6-4D7D-9B46-870D4F829B3B}" presName="node" presStyleLbl="node1" presStyleIdx="6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D77A3F75-1728-47AF-8063-9E91EF3A7472}" type="presOf" srcId="{6F228C71-1ACD-4419-8949-5B4498F84283}" destId="{7AC63960-CF8D-4BD6-B1C8-9C80CADEDD4F}" srcOrd="0" destOrd="0" presId="urn:microsoft.com/office/officeart/2005/8/layout/process1"/>
    <dgm:cxn modelId="{B86BB424-54A8-49F8-8BC1-9D8839C39A24}" type="presOf" srcId="{B17182D8-6F69-4716-BEDD-7E5EC839C278}" destId="{510DFE6C-14AC-4692-8CB8-43B21BA0F606}" srcOrd="0" destOrd="0" presId="urn:microsoft.com/office/officeart/2005/8/layout/process1"/>
    <dgm:cxn modelId="{F6481E77-639E-478E-984F-11396CDE643E}" type="presOf" srcId="{023FCD4C-B721-40FA-B386-C9D4E17F84C0}" destId="{2F568290-EE5F-4222-8A71-845A6CD2E8A9}" srcOrd="1" destOrd="0" presId="urn:microsoft.com/office/officeart/2005/8/layout/process1"/>
    <dgm:cxn modelId="{E54E4B19-A0F0-4DAF-A106-87349121BC99}" type="presOf" srcId="{E3BAF0A9-C1A7-4F11-ABF2-899840CCC6C1}" destId="{782C9BC2-BAF7-4B47-ADEB-6F7B843B62F2}" srcOrd="0" destOrd="0" presId="urn:microsoft.com/office/officeart/2005/8/layout/process1"/>
    <dgm:cxn modelId="{4BB1D976-C502-4CCC-9EDA-FCE70B066E04}" srcId="{E3BAF0A9-C1A7-4F11-ABF2-899840CCC6C1}" destId="{EEC3F973-CA67-45A1-AD1D-603DBAD8A31F}" srcOrd="0" destOrd="0" parTransId="{B1DBB5A4-71BB-475A-9F05-67ED25567B4E}" sibTransId="{CA2F6061-4FF3-48D0-A6DB-3CA443C16719}"/>
    <dgm:cxn modelId="{FB7DE88E-1DEF-4AE2-AD1F-EBCD2333439D}" srcId="{E3BAF0A9-C1A7-4F11-ABF2-899840CCC6C1}" destId="{44777512-901D-4FFA-9251-3C222EA12009}" srcOrd="1" destOrd="0" parTransId="{EB3BDD84-FE20-4B1E-83CF-B7A84079F75E}" sibTransId="{BF6B6E3B-19DE-40D1-996E-C7533CC1BFE7}"/>
    <dgm:cxn modelId="{D3D405DB-8829-434B-850D-7324F6DAE559}" type="presOf" srcId="{762C52EC-2111-4F1A-BED7-802FF698A68C}" destId="{BABDA3BD-399C-4BA3-B96E-0CEB23700FE5}" srcOrd="0" destOrd="0" presId="urn:microsoft.com/office/officeart/2005/8/layout/process1"/>
    <dgm:cxn modelId="{789AF00D-D739-47DD-9295-FAA052C4C890}" type="presOf" srcId="{44777512-901D-4FFA-9251-3C222EA12009}" destId="{6327935D-B29F-4C73-85E5-0039A6A670E3}" srcOrd="0" destOrd="0" presId="urn:microsoft.com/office/officeart/2005/8/layout/process1"/>
    <dgm:cxn modelId="{E4453A7B-EED7-4E5C-85B8-2A3EEF28CF0C}" type="presOf" srcId="{B17182D8-6F69-4716-BEDD-7E5EC839C278}" destId="{7CD75DCF-71C8-4D1A-8A11-8D529755E55D}" srcOrd="1" destOrd="0" presId="urn:microsoft.com/office/officeart/2005/8/layout/process1"/>
    <dgm:cxn modelId="{19BC596F-0C53-41B2-BA52-2CED4E44CEBB}" type="presOf" srcId="{023FCD4C-B721-40FA-B386-C9D4E17F84C0}" destId="{A5DEC6E6-D184-4F59-9653-1251E66E47AD}" srcOrd="0" destOrd="0" presId="urn:microsoft.com/office/officeart/2005/8/layout/process1"/>
    <dgm:cxn modelId="{01111146-7A44-4671-A337-02DC7125E2B4}" srcId="{E3BAF0A9-C1A7-4F11-ABF2-899840CCC6C1}" destId="{968946E0-6CF6-4D7D-9B46-870D4F829B3B}" srcOrd="6" destOrd="0" parTransId="{4C0A9515-4B11-48BE-87BB-54C42692AE4E}" sibTransId="{62C80D2A-E40B-44C3-9381-4DA4D42B55CD}"/>
    <dgm:cxn modelId="{181D951F-880B-41DA-9E66-22129E7A04B0}" type="presOf" srcId="{EEC3F973-CA67-45A1-AD1D-603DBAD8A31F}" destId="{CEA747F9-67D3-417B-9D31-FF5C23EDB650}" srcOrd="0" destOrd="0" presId="urn:microsoft.com/office/officeart/2005/8/layout/process1"/>
    <dgm:cxn modelId="{7E66A6E0-FB54-40DE-9C31-B1BBE408CA7C}" type="presOf" srcId="{B8BC299D-6295-49CB-89D3-AE2AA29A2952}" destId="{CFA6D506-5F7F-432E-A49C-705A376C5936}" srcOrd="0" destOrd="0" presId="urn:microsoft.com/office/officeart/2005/8/layout/process1"/>
    <dgm:cxn modelId="{AD6452C6-5530-4482-9631-79E3CE3C0DEF}" type="presOf" srcId="{968946E0-6CF6-4D7D-9B46-870D4F829B3B}" destId="{6636A6F0-0436-41D9-9BBA-03F68D3E371F}" srcOrd="0" destOrd="0" presId="urn:microsoft.com/office/officeart/2005/8/layout/process1"/>
    <dgm:cxn modelId="{7414CB4E-312B-4FFE-B14C-760A4BBAC3FB}" type="presOf" srcId="{BF6B6E3B-19DE-40D1-996E-C7533CC1BFE7}" destId="{785A731D-6EA4-493B-88D9-137DF0AD7EB7}" srcOrd="0" destOrd="0" presId="urn:microsoft.com/office/officeart/2005/8/layout/process1"/>
    <dgm:cxn modelId="{4CA81EFD-05FD-48C8-9633-660878D14010}" srcId="{E3BAF0A9-C1A7-4F11-ABF2-899840CCC6C1}" destId="{20166D6E-798E-4DAB-8114-84F9D2D11BC9}" srcOrd="3" destOrd="0" parTransId="{A1950FB7-9F93-4802-8E81-935D1C8A8AD9}" sibTransId="{B17182D8-6F69-4716-BEDD-7E5EC839C278}"/>
    <dgm:cxn modelId="{F2A83018-572B-4887-8D27-41CA19DEA577}" type="presOf" srcId="{B1C6FA05-6A47-42CD-95F1-A03F9D51FFBE}" destId="{0F533514-EB05-4D4F-AE41-E5F82DE5AB80}" srcOrd="0" destOrd="0" presId="urn:microsoft.com/office/officeart/2005/8/layout/process1"/>
    <dgm:cxn modelId="{274D2858-92E3-4F59-9D18-B32A67E824EA}" type="presOf" srcId="{20166D6E-798E-4DAB-8114-84F9D2D11BC9}" destId="{8DCB8AC7-7312-40BC-9DCF-0A33303EF1F8}" srcOrd="0" destOrd="0" presId="urn:microsoft.com/office/officeart/2005/8/layout/process1"/>
    <dgm:cxn modelId="{D3B34EBB-C423-42A4-A68F-41B1D4AB80A7}" type="presOf" srcId="{B1C6FA05-6A47-42CD-95F1-A03F9D51FFBE}" destId="{0C4551F2-5C55-478A-A386-4BA8F54C5E66}" srcOrd="1" destOrd="0" presId="urn:microsoft.com/office/officeart/2005/8/layout/process1"/>
    <dgm:cxn modelId="{FA2DCD05-026A-42DF-837B-B65BBB0A4044}" srcId="{E3BAF0A9-C1A7-4F11-ABF2-899840CCC6C1}" destId="{762C52EC-2111-4F1A-BED7-802FF698A68C}" srcOrd="5" destOrd="0" parTransId="{8AFCA0E5-B237-4C9F-8B37-8550D8B36C98}" sibTransId="{023FCD4C-B721-40FA-B386-C9D4E17F84C0}"/>
    <dgm:cxn modelId="{2554AE7B-DF4E-4414-875C-93018485CD04}" type="presOf" srcId="{2DC58033-A3A1-48C3-951C-161404B25926}" destId="{3648460E-1739-476B-909E-845D947DFA4D}" srcOrd="1" destOrd="0" presId="urn:microsoft.com/office/officeart/2005/8/layout/process1"/>
    <dgm:cxn modelId="{F2CA2F17-407D-4630-9B3F-34F566EBFEE5}" type="presOf" srcId="{CA2F6061-4FF3-48D0-A6DB-3CA443C16719}" destId="{DC3EB72F-9587-4E98-BC07-7AED755E3F7F}" srcOrd="0" destOrd="0" presId="urn:microsoft.com/office/officeart/2005/8/layout/process1"/>
    <dgm:cxn modelId="{82626CF5-B6B0-4C28-B448-0D407460C0F5}" type="presOf" srcId="{BF6B6E3B-19DE-40D1-996E-C7533CC1BFE7}" destId="{989B850C-8909-44CB-B33A-62483A608513}" srcOrd="1" destOrd="0" presId="urn:microsoft.com/office/officeart/2005/8/layout/process1"/>
    <dgm:cxn modelId="{26414462-8D30-4473-B1CC-ADC8E3DE7F1A}" srcId="{E3BAF0A9-C1A7-4F11-ABF2-899840CCC6C1}" destId="{6F228C71-1ACD-4419-8949-5B4498F84283}" srcOrd="2" destOrd="0" parTransId="{D0F3927F-B3D3-4380-AE8C-32A8AB750A88}" sibTransId="{2DC58033-A3A1-48C3-951C-161404B25926}"/>
    <dgm:cxn modelId="{7F3D967E-0B2F-4062-8AE0-6176CAE7785B}" type="presOf" srcId="{CA2F6061-4FF3-48D0-A6DB-3CA443C16719}" destId="{B9E6CDED-3A47-4F46-9D90-C14B43461D2F}" srcOrd="1" destOrd="0" presId="urn:microsoft.com/office/officeart/2005/8/layout/process1"/>
    <dgm:cxn modelId="{843C8F8B-7F55-48A8-B85F-55A3CF0E8D4D}" srcId="{E3BAF0A9-C1A7-4F11-ABF2-899840CCC6C1}" destId="{B8BC299D-6295-49CB-89D3-AE2AA29A2952}" srcOrd="4" destOrd="0" parTransId="{731AB231-0D03-42B2-B481-A6930C6C57E2}" sibTransId="{B1C6FA05-6A47-42CD-95F1-A03F9D51FFBE}"/>
    <dgm:cxn modelId="{11BDD5A4-96A1-4824-8E97-2CD08474263D}" type="presOf" srcId="{2DC58033-A3A1-48C3-951C-161404B25926}" destId="{7FA1AFB4-07FD-46A0-B401-5062AC4C58A5}" srcOrd="0" destOrd="0" presId="urn:microsoft.com/office/officeart/2005/8/layout/process1"/>
    <dgm:cxn modelId="{213010DC-70B4-4B0E-843C-45E850C47A6C}" type="presParOf" srcId="{782C9BC2-BAF7-4B47-ADEB-6F7B843B62F2}" destId="{CEA747F9-67D3-417B-9D31-FF5C23EDB650}" srcOrd="0" destOrd="0" presId="urn:microsoft.com/office/officeart/2005/8/layout/process1"/>
    <dgm:cxn modelId="{87783118-84FE-4DCB-B745-449F0DCFF247}" type="presParOf" srcId="{782C9BC2-BAF7-4B47-ADEB-6F7B843B62F2}" destId="{DC3EB72F-9587-4E98-BC07-7AED755E3F7F}" srcOrd="1" destOrd="0" presId="urn:microsoft.com/office/officeart/2005/8/layout/process1"/>
    <dgm:cxn modelId="{75D3A14F-A8A7-4FF8-A1BE-2A8552753CE8}" type="presParOf" srcId="{DC3EB72F-9587-4E98-BC07-7AED755E3F7F}" destId="{B9E6CDED-3A47-4F46-9D90-C14B43461D2F}" srcOrd="0" destOrd="0" presId="urn:microsoft.com/office/officeart/2005/8/layout/process1"/>
    <dgm:cxn modelId="{E6650161-758D-4055-9228-5A5FFB08954E}" type="presParOf" srcId="{782C9BC2-BAF7-4B47-ADEB-6F7B843B62F2}" destId="{6327935D-B29F-4C73-85E5-0039A6A670E3}" srcOrd="2" destOrd="0" presId="urn:microsoft.com/office/officeart/2005/8/layout/process1"/>
    <dgm:cxn modelId="{E0F951A2-B2F2-4CD3-BD6B-5557909690F8}" type="presParOf" srcId="{782C9BC2-BAF7-4B47-ADEB-6F7B843B62F2}" destId="{785A731D-6EA4-493B-88D9-137DF0AD7EB7}" srcOrd="3" destOrd="0" presId="urn:microsoft.com/office/officeart/2005/8/layout/process1"/>
    <dgm:cxn modelId="{E2B416EE-CB10-4AD0-8897-DA5D138E2558}" type="presParOf" srcId="{785A731D-6EA4-493B-88D9-137DF0AD7EB7}" destId="{989B850C-8909-44CB-B33A-62483A608513}" srcOrd="0" destOrd="0" presId="urn:microsoft.com/office/officeart/2005/8/layout/process1"/>
    <dgm:cxn modelId="{1E7B7E6E-EECE-49C0-8FA1-978E0EB6209D}" type="presParOf" srcId="{782C9BC2-BAF7-4B47-ADEB-6F7B843B62F2}" destId="{7AC63960-CF8D-4BD6-B1C8-9C80CADEDD4F}" srcOrd="4" destOrd="0" presId="urn:microsoft.com/office/officeart/2005/8/layout/process1"/>
    <dgm:cxn modelId="{00F66E3A-3142-4C30-97CD-CA32D3DC270F}" type="presParOf" srcId="{782C9BC2-BAF7-4B47-ADEB-6F7B843B62F2}" destId="{7FA1AFB4-07FD-46A0-B401-5062AC4C58A5}" srcOrd="5" destOrd="0" presId="urn:microsoft.com/office/officeart/2005/8/layout/process1"/>
    <dgm:cxn modelId="{44F11A3D-562F-473E-B8D5-A8C89982558A}" type="presParOf" srcId="{7FA1AFB4-07FD-46A0-B401-5062AC4C58A5}" destId="{3648460E-1739-476B-909E-845D947DFA4D}" srcOrd="0" destOrd="0" presId="urn:microsoft.com/office/officeart/2005/8/layout/process1"/>
    <dgm:cxn modelId="{167BB2AD-966A-45C1-B458-4AF52516AE15}" type="presParOf" srcId="{782C9BC2-BAF7-4B47-ADEB-6F7B843B62F2}" destId="{8DCB8AC7-7312-40BC-9DCF-0A33303EF1F8}" srcOrd="6" destOrd="0" presId="urn:microsoft.com/office/officeart/2005/8/layout/process1"/>
    <dgm:cxn modelId="{E9B99BB8-F74B-43E6-B46E-9D8FFAE9430E}" type="presParOf" srcId="{782C9BC2-BAF7-4B47-ADEB-6F7B843B62F2}" destId="{510DFE6C-14AC-4692-8CB8-43B21BA0F606}" srcOrd="7" destOrd="0" presId="urn:microsoft.com/office/officeart/2005/8/layout/process1"/>
    <dgm:cxn modelId="{3FF196A1-49AC-412A-AB60-8C5C7D4C6E59}" type="presParOf" srcId="{510DFE6C-14AC-4692-8CB8-43B21BA0F606}" destId="{7CD75DCF-71C8-4D1A-8A11-8D529755E55D}" srcOrd="0" destOrd="0" presId="urn:microsoft.com/office/officeart/2005/8/layout/process1"/>
    <dgm:cxn modelId="{B1E39387-45D1-49BA-8760-187CB77EAB58}" type="presParOf" srcId="{782C9BC2-BAF7-4B47-ADEB-6F7B843B62F2}" destId="{CFA6D506-5F7F-432E-A49C-705A376C5936}" srcOrd="8" destOrd="0" presId="urn:microsoft.com/office/officeart/2005/8/layout/process1"/>
    <dgm:cxn modelId="{091975DD-E2D7-4159-B8E3-8BFE72C93437}" type="presParOf" srcId="{782C9BC2-BAF7-4B47-ADEB-6F7B843B62F2}" destId="{0F533514-EB05-4D4F-AE41-E5F82DE5AB80}" srcOrd="9" destOrd="0" presId="urn:microsoft.com/office/officeart/2005/8/layout/process1"/>
    <dgm:cxn modelId="{A7E56BA6-84BD-452A-9954-213EABFB336E}" type="presParOf" srcId="{0F533514-EB05-4D4F-AE41-E5F82DE5AB80}" destId="{0C4551F2-5C55-478A-A386-4BA8F54C5E66}" srcOrd="0" destOrd="0" presId="urn:microsoft.com/office/officeart/2005/8/layout/process1"/>
    <dgm:cxn modelId="{14464583-9515-415F-BE9C-FA7571BFA0E1}" type="presParOf" srcId="{782C9BC2-BAF7-4B47-ADEB-6F7B843B62F2}" destId="{BABDA3BD-399C-4BA3-B96E-0CEB23700FE5}" srcOrd="10" destOrd="0" presId="urn:microsoft.com/office/officeart/2005/8/layout/process1"/>
    <dgm:cxn modelId="{AABF0EAA-E1C6-46E5-A3C0-14EF66FD1875}" type="presParOf" srcId="{782C9BC2-BAF7-4B47-ADEB-6F7B843B62F2}" destId="{A5DEC6E6-D184-4F59-9653-1251E66E47AD}" srcOrd="11" destOrd="0" presId="urn:microsoft.com/office/officeart/2005/8/layout/process1"/>
    <dgm:cxn modelId="{8ABBB288-0924-48AE-AA72-F32032A03C86}" type="presParOf" srcId="{A5DEC6E6-D184-4F59-9653-1251E66E47AD}" destId="{2F568290-EE5F-4222-8A71-845A6CD2E8A9}" srcOrd="0" destOrd="0" presId="urn:microsoft.com/office/officeart/2005/8/layout/process1"/>
    <dgm:cxn modelId="{FA0AF215-F93C-44BF-9C22-8B63CF51DB34}" type="presParOf" srcId="{782C9BC2-BAF7-4B47-ADEB-6F7B843B62F2}" destId="{6636A6F0-0436-41D9-9BBA-03F68D3E371F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A747F9-67D3-417B-9D31-FF5C23EDB650}">
      <dsp:nvSpPr>
        <dsp:cNvPr id="0" name=""/>
        <dsp:cNvSpPr/>
      </dsp:nvSpPr>
      <dsp:spPr>
        <a:xfrm>
          <a:off x="1500" y="67682"/>
          <a:ext cx="568140" cy="34088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C0504D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вид </a:t>
          </a:r>
        </a:p>
      </dsp:txBody>
      <dsp:txXfrm>
        <a:off x="11484" y="77666"/>
        <a:ext cx="548172" cy="320916"/>
      </dsp:txXfrm>
    </dsp:sp>
    <dsp:sp modelId="{DC3EB72F-9587-4E98-BC07-7AED755E3F7F}">
      <dsp:nvSpPr>
        <dsp:cNvPr id="0" name=""/>
        <dsp:cNvSpPr/>
      </dsp:nvSpPr>
      <dsp:spPr>
        <a:xfrm>
          <a:off x="626455" y="167675"/>
          <a:ext cx="120445" cy="14089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C0504D">
                <a:shade val="9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C0504D">
                <a:shade val="9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C0504D">
                <a:shade val="9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626455" y="195855"/>
        <a:ext cx="84312" cy="84538"/>
      </dsp:txXfrm>
    </dsp:sp>
    <dsp:sp modelId="{6327935D-B29F-4C73-85E5-0039A6A670E3}">
      <dsp:nvSpPr>
        <dsp:cNvPr id="0" name=""/>
        <dsp:cNvSpPr/>
      </dsp:nvSpPr>
      <dsp:spPr>
        <a:xfrm>
          <a:off x="796897" y="67682"/>
          <a:ext cx="568140" cy="34088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C0504D">
                <a:shade val="80000"/>
                <a:hueOff val="-5979"/>
                <a:satOff val="-671"/>
                <a:lumOff val="428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-5979"/>
                <a:satOff val="-671"/>
                <a:lumOff val="428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-5979"/>
                <a:satOff val="-671"/>
                <a:lumOff val="428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рід </a:t>
          </a:r>
        </a:p>
      </dsp:txBody>
      <dsp:txXfrm>
        <a:off x="806881" y="77666"/>
        <a:ext cx="548172" cy="320916"/>
      </dsp:txXfrm>
    </dsp:sp>
    <dsp:sp modelId="{785A731D-6EA4-493B-88D9-137DF0AD7EB7}">
      <dsp:nvSpPr>
        <dsp:cNvPr id="0" name=""/>
        <dsp:cNvSpPr/>
      </dsp:nvSpPr>
      <dsp:spPr>
        <a:xfrm>
          <a:off x="1421852" y="167675"/>
          <a:ext cx="120445" cy="14089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C0504D">
                <a:shade val="90000"/>
                <a:hueOff val="-7170"/>
                <a:satOff val="-841"/>
                <a:lumOff val="4602"/>
                <a:alphaOff val="0"/>
                <a:shade val="51000"/>
                <a:satMod val="130000"/>
              </a:srgbClr>
            </a:gs>
            <a:gs pos="80000">
              <a:srgbClr val="C0504D">
                <a:shade val="90000"/>
                <a:hueOff val="-7170"/>
                <a:satOff val="-841"/>
                <a:lumOff val="4602"/>
                <a:alphaOff val="0"/>
                <a:shade val="93000"/>
                <a:satMod val="130000"/>
              </a:srgbClr>
            </a:gs>
            <a:gs pos="100000">
              <a:srgbClr val="C0504D">
                <a:shade val="90000"/>
                <a:hueOff val="-7170"/>
                <a:satOff val="-841"/>
                <a:lumOff val="4602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421852" y="195855"/>
        <a:ext cx="84312" cy="84538"/>
      </dsp:txXfrm>
    </dsp:sp>
    <dsp:sp modelId="{7AC63960-CF8D-4BD6-B1C8-9C80CADEDD4F}">
      <dsp:nvSpPr>
        <dsp:cNvPr id="0" name=""/>
        <dsp:cNvSpPr/>
      </dsp:nvSpPr>
      <dsp:spPr>
        <a:xfrm>
          <a:off x="1592294" y="67682"/>
          <a:ext cx="568140" cy="34088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C0504D">
                <a:shade val="80000"/>
                <a:hueOff val="-11957"/>
                <a:satOff val="-1341"/>
                <a:lumOff val="856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-11957"/>
                <a:satOff val="-1341"/>
                <a:lumOff val="856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-11957"/>
                <a:satOff val="-1341"/>
                <a:lumOff val="856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родина </a:t>
          </a:r>
        </a:p>
      </dsp:txBody>
      <dsp:txXfrm>
        <a:off x="1602278" y="77666"/>
        <a:ext cx="548172" cy="320916"/>
      </dsp:txXfrm>
    </dsp:sp>
    <dsp:sp modelId="{7FA1AFB4-07FD-46A0-B401-5062AC4C58A5}">
      <dsp:nvSpPr>
        <dsp:cNvPr id="0" name=""/>
        <dsp:cNvSpPr/>
      </dsp:nvSpPr>
      <dsp:spPr>
        <a:xfrm>
          <a:off x="2217249" y="167675"/>
          <a:ext cx="120445" cy="14089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C0504D">
                <a:shade val="90000"/>
                <a:hueOff val="-14340"/>
                <a:satOff val="-1683"/>
                <a:lumOff val="9204"/>
                <a:alphaOff val="0"/>
                <a:shade val="51000"/>
                <a:satMod val="130000"/>
              </a:srgbClr>
            </a:gs>
            <a:gs pos="80000">
              <a:srgbClr val="C0504D">
                <a:shade val="90000"/>
                <a:hueOff val="-14340"/>
                <a:satOff val="-1683"/>
                <a:lumOff val="9204"/>
                <a:alphaOff val="0"/>
                <a:shade val="93000"/>
                <a:satMod val="130000"/>
              </a:srgbClr>
            </a:gs>
            <a:gs pos="100000">
              <a:srgbClr val="C0504D">
                <a:shade val="90000"/>
                <a:hueOff val="-14340"/>
                <a:satOff val="-1683"/>
                <a:lumOff val="9204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217249" y="195855"/>
        <a:ext cx="84312" cy="84538"/>
      </dsp:txXfrm>
    </dsp:sp>
    <dsp:sp modelId="{8DCB8AC7-7312-40BC-9DCF-0A33303EF1F8}">
      <dsp:nvSpPr>
        <dsp:cNvPr id="0" name=""/>
        <dsp:cNvSpPr/>
      </dsp:nvSpPr>
      <dsp:spPr>
        <a:xfrm>
          <a:off x="2387692" y="67682"/>
          <a:ext cx="568140" cy="34088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C0504D">
                <a:shade val="80000"/>
                <a:hueOff val="-17936"/>
                <a:satOff val="-2012"/>
                <a:lumOff val="1284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-17936"/>
                <a:satOff val="-2012"/>
                <a:lumOff val="1284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-17936"/>
                <a:satOff val="-2012"/>
                <a:lumOff val="1284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порядок </a:t>
          </a:r>
        </a:p>
      </dsp:txBody>
      <dsp:txXfrm>
        <a:off x="2397676" y="77666"/>
        <a:ext cx="548172" cy="320916"/>
      </dsp:txXfrm>
    </dsp:sp>
    <dsp:sp modelId="{510DFE6C-14AC-4692-8CB8-43B21BA0F606}">
      <dsp:nvSpPr>
        <dsp:cNvPr id="0" name=""/>
        <dsp:cNvSpPr/>
      </dsp:nvSpPr>
      <dsp:spPr>
        <a:xfrm>
          <a:off x="3012647" y="167675"/>
          <a:ext cx="120445" cy="14089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C0504D">
                <a:shade val="90000"/>
                <a:hueOff val="-21511"/>
                <a:satOff val="-2524"/>
                <a:lumOff val="13807"/>
                <a:alphaOff val="0"/>
                <a:shade val="51000"/>
                <a:satMod val="130000"/>
              </a:srgbClr>
            </a:gs>
            <a:gs pos="80000">
              <a:srgbClr val="C0504D">
                <a:shade val="90000"/>
                <a:hueOff val="-21511"/>
                <a:satOff val="-2524"/>
                <a:lumOff val="13807"/>
                <a:alphaOff val="0"/>
                <a:shade val="93000"/>
                <a:satMod val="130000"/>
              </a:srgbClr>
            </a:gs>
            <a:gs pos="100000">
              <a:srgbClr val="C0504D">
                <a:shade val="90000"/>
                <a:hueOff val="-21511"/>
                <a:satOff val="-2524"/>
                <a:lumOff val="1380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012647" y="195855"/>
        <a:ext cx="84312" cy="84538"/>
      </dsp:txXfrm>
    </dsp:sp>
    <dsp:sp modelId="{CFA6D506-5F7F-432E-A49C-705A376C5936}">
      <dsp:nvSpPr>
        <dsp:cNvPr id="0" name=""/>
        <dsp:cNvSpPr/>
      </dsp:nvSpPr>
      <dsp:spPr>
        <a:xfrm>
          <a:off x="3183089" y="67682"/>
          <a:ext cx="568140" cy="34088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C0504D">
                <a:shade val="80000"/>
                <a:hueOff val="-23915"/>
                <a:satOff val="-2683"/>
                <a:lumOff val="1712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-23915"/>
                <a:satOff val="-2683"/>
                <a:lumOff val="1712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-23915"/>
                <a:satOff val="-2683"/>
                <a:lumOff val="1712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клас </a:t>
          </a:r>
        </a:p>
      </dsp:txBody>
      <dsp:txXfrm>
        <a:off x="3193073" y="77666"/>
        <a:ext cx="548172" cy="320916"/>
      </dsp:txXfrm>
    </dsp:sp>
    <dsp:sp modelId="{0F533514-EB05-4D4F-AE41-E5F82DE5AB80}">
      <dsp:nvSpPr>
        <dsp:cNvPr id="0" name=""/>
        <dsp:cNvSpPr/>
      </dsp:nvSpPr>
      <dsp:spPr>
        <a:xfrm>
          <a:off x="3808044" y="167675"/>
          <a:ext cx="120445" cy="14089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C0504D">
                <a:shade val="90000"/>
                <a:hueOff val="-28681"/>
                <a:satOff val="-3366"/>
                <a:lumOff val="18409"/>
                <a:alphaOff val="0"/>
                <a:shade val="51000"/>
                <a:satMod val="130000"/>
              </a:srgbClr>
            </a:gs>
            <a:gs pos="80000">
              <a:srgbClr val="C0504D">
                <a:shade val="90000"/>
                <a:hueOff val="-28681"/>
                <a:satOff val="-3366"/>
                <a:lumOff val="18409"/>
                <a:alphaOff val="0"/>
                <a:shade val="93000"/>
                <a:satMod val="130000"/>
              </a:srgbClr>
            </a:gs>
            <a:gs pos="100000">
              <a:srgbClr val="C0504D">
                <a:shade val="90000"/>
                <a:hueOff val="-28681"/>
                <a:satOff val="-3366"/>
                <a:lumOff val="18409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808044" y="195855"/>
        <a:ext cx="84312" cy="84538"/>
      </dsp:txXfrm>
    </dsp:sp>
    <dsp:sp modelId="{BABDA3BD-399C-4BA3-B96E-0CEB23700FE5}">
      <dsp:nvSpPr>
        <dsp:cNvPr id="0" name=""/>
        <dsp:cNvSpPr/>
      </dsp:nvSpPr>
      <dsp:spPr>
        <a:xfrm>
          <a:off x="3978486" y="67682"/>
          <a:ext cx="568140" cy="34088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C0504D">
                <a:shade val="80000"/>
                <a:hueOff val="-29893"/>
                <a:satOff val="-3353"/>
                <a:lumOff val="2140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-29893"/>
                <a:satOff val="-3353"/>
                <a:lumOff val="2140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-29893"/>
                <a:satOff val="-3353"/>
                <a:lumOff val="2140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відділ</a:t>
          </a:r>
        </a:p>
      </dsp:txBody>
      <dsp:txXfrm>
        <a:off x="3988470" y="77666"/>
        <a:ext cx="548172" cy="320916"/>
      </dsp:txXfrm>
    </dsp:sp>
    <dsp:sp modelId="{A5DEC6E6-D184-4F59-9653-1251E66E47AD}">
      <dsp:nvSpPr>
        <dsp:cNvPr id="0" name=""/>
        <dsp:cNvSpPr/>
      </dsp:nvSpPr>
      <dsp:spPr>
        <a:xfrm>
          <a:off x="4603441" y="167675"/>
          <a:ext cx="120445" cy="14089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C0504D">
                <a:shade val="90000"/>
                <a:hueOff val="-35851"/>
                <a:satOff val="-4207"/>
                <a:lumOff val="23011"/>
                <a:alphaOff val="0"/>
                <a:shade val="51000"/>
                <a:satMod val="130000"/>
              </a:srgbClr>
            </a:gs>
            <a:gs pos="80000">
              <a:srgbClr val="C0504D">
                <a:shade val="90000"/>
                <a:hueOff val="-35851"/>
                <a:satOff val="-4207"/>
                <a:lumOff val="23011"/>
                <a:alphaOff val="0"/>
                <a:shade val="93000"/>
                <a:satMod val="130000"/>
              </a:srgbClr>
            </a:gs>
            <a:gs pos="100000">
              <a:srgbClr val="C0504D">
                <a:shade val="90000"/>
                <a:hueOff val="-35851"/>
                <a:satOff val="-4207"/>
                <a:lumOff val="23011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4603441" y="195855"/>
        <a:ext cx="84312" cy="84538"/>
      </dsp:txXfrm>
    </dsp:sp>
    <dsp:sp modelId="{6636A6F0-0436-41D9-9BBA-03F68D3E371F}">
      <dsp:nvSpPr>
        <dsp:cNvPr id="0" name=""/>
        <dsp:cNvSpPr/>
      </dsp:nvSpPr>
      <dsp:spPr>
        <a:xfrm>
          <a:off x="4773883" y="67682"/>
          <a:ext cx="568140" cy="34088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C0504D">
                <a:shade val="80000"/>
                <a:hueOff val="-35872"/>
                <a:satOff val="-4024"/>
                <a:lumOff val="25680"/>
                <a:alphaOff val="0"/>
                <a:shade val="51000"/>
                <a:satMod val="130000"/>
              </a:srgbClr>
            </a:gs>
            <a:gs pos="80000">
              <a:srgbClr val="C0504D">
                <a:shade val="80000"/>
                <a:hueOff val="-35872"/>
                <a:satOff val="-4024"/>
                <a:lumOff val="25680"/>
                <a:alphaOff val="0"/>
                <a:shade val="93000"/>
                <a:satMod val="130000"/>
              </a:srgbClr>
            </a:gs>
            <a:gs pos="100000">
              <a:srgbClr val="C0504D">
                <a:shade val="80000"/>
                <a:hueOff val="-35872"/>
                <a:satOff val="-4024"/>
                <a:lumOff val="2568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царство </a:t>
          </a:r>
        </a:p>
      </dsp:txBody>
      <dsp:txXfrm>
        <a:off x="4783867" y="77666"/>
        <a:ext cx="548172" cy="3209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2022-02-17T10:54:00Z</dcterms:created>
  <dcterms:modified xsi:type="dcterms:W3CDTF">2022-02-17T11:07:00Z</dcterms:modified>
</cp:coreProperties>
</file>