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FA4" w:rsidRPr="00C84C89" w:rsidRDefault="00D364F1" w:rsidP="00C84C8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84C89">
        <w:rPr>
          <w:rFonts w:ascii="Times New Roman" w:hAnsi="Times New Roman" w:cs="Times New Roman"/>
          <w:sz w:val="24"/>
          <w:szCs w:val="24"/>
          <w:lang w:val="uk-UA"/>
        </w:rPr>
        <w:t>Записуємо у зошит тему, дату практичної роботи.</w:t>
      </w:r>
    </w:p>
    <w:p w:rsidR="00D364F1" w:rsidRPr="00C84C89" w:rsidRDefault="00C84C89" w:rsidP="00C84C89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color w:val="292B2C"/>
        </w:rPr>
      </w:pPr>
      <w:proofErr w:type="gramStart"/>
      <w:r w:rsidRPr="00C84C89">
        <w:rPr>
          <w:rStyle w:val="a5"/>
          <w:b w:val="0"/>
          <w:color w:val="292B2C"/>
        </w:rPr>
        <w:t>Практична</w:t>
      </w:r>
      <w:proofErr w:type="gramEnd"/>
      <w:r w:rsidRPr="00C84C89">
        <w:rPr>
          <w:rStyle w:val="a5"/>
          <w:b w:val="0"/>
          <w:color w:val="292B2C"/>
        </w:rPr>
        <w:t xml:space="preserve"> робота 5</w:t>
      </w:r>
    </w:p>
    <w:p w:rsidR="00D364F1" w:rsidRPr="00C84C89" w:rsidRDefault="00D364F1" w:rsidP="00C84C89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C84C89">
        <w:rPr>
          <w:rStyle w:val="a5"/>
          <w:b w:val="0"/>
          <w:color w:val="292B2C"/>
        </w:rPr>
        <w:t>Тема: РОЗПІЗНАВАННЯ Ї</w:t>
      </w:r>
      <w:proofErr w:type="gramStart"/>
      <w:r w:rsidRPr="00C84C89">
        <w:rPr>
          <w:rStyle w:val="a5"/>
          <w:b w:val="0"/>
          <w:color w:val="292B2C"/>
        </w:rPr>
        <w:t>СТ</w:t>
      </w:r>
      <w:proofErr w:type="gramEnd"/>
      <w:r w:rsidRPr="00C84C89">
        <w:rPr>
          <w:rStyle w:val="a5"/>
          <w:b w:val="0"/>
          <w:color w:val="292B2C"/>
        </w:rPr>
        <w:t>ІВНИХ ТА ОТРУЙНИХ ГРИБІВ СВОЄЇ МІСЦЕВОСТІ</w:t>
      </w:r>
    </w:p>
    <w:p w:rsidR="00D364F1" w:rsidRPr="00C84C89" w:rsidRDefault="00D364F1" w:rsidP="00C84C89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C84C89">
        <w:rPr>
          <w:rStyle w:val="a5"/>
          <w:b w:val="0"/>
          <w:color w:val="292B2C"/>
        </w:rPr>
        <w:t>Мета:</w:t>
      </w:r>
      <w:r w:rsidRPr="00C84C89">
        <w:rPr>
          <w:color w:val="292B2C"/>
        </w:rPr>
        <w:t> </w:t>
      </w:r>
      <w:proofErr w:type="spellStart"/>
      <w:r w:rsidRPr="00C84C89">
        <w:rPr>
          <w:color w:val="292B2C"/>
        </w:rPr>
        <w:t>навчитися</w:t>
      </w:r>
      <w:proofErr w:type="spellEnd"/>
      <w:r w:rsidRPr="00C84C89">
        <w:rPr>
          <w:color w:val="292B2C"/>
        </w:rPr>
        <w:t xml:space="preserve"> </w:t>
      </w:r>
      <w:proofErr w:type="spellStart"/>
      <w:r w:rsidRPr="00C84C89">
        <w:rPr>
          <w:color w:val="292B2C"/>
        </w:rPr>
        <w:t>розпізнавати</w:t>
      </w:r>
      <w:proofErr w:type="spellEnd"/>
      <w:r w:rsidRPr="00C84C89">
        <w:rPr>
          <w:color w:val="292B2C"/>
        </w:rPr>
        <w:t xml:space="preserve"> </w:t>
      </w:r>
      <w:proofErr w:type="spellStart"/>
      <w:r w:rsidRPr="00C84C89">
        <w:rPr>
          <w:color w:val="292B2C"/>
        </w:rPr>
        <w:t>ї</w:t>
      </w:r>
      <w:proofErr w:type="gramStart"/>
      <w:r w:rsidRPr="00C84C89">
        <w:rPr>
          <w:color w:val="292B2C"/>
        </w:rPr>
        <w:t>ст</w:t>
      </w:r>
      <w:proofErr w:type="gramEnd"/>
      <w:r w:rsidRPr="00C84C89">
        <w:rPr>
          <w:color w:val="292B2C"/>
        </w:rPr>
        <w:t>івні</w:t>
      </w:r>
      <w:proofErr w:type="spellEnd"/>
      <w:r w:rsidRPr="00C84C89">
        <w:rPr>
          <w:color w:val="292B2C"/>
        </w:rPr>
        <w:t xml:space="preserve"> та </w:t>
      </w:r>
      <w:proofErr w:type="spellStart"/>
      <w:r w:rsidRPr="00C84C89">
        <w:rPr>
          <w:color w:val="292B2C"/>
        </w:rPr>
        <w:t>отруйні</w:t>
      </w:r>
      <w:proofErr w:type="spellEnd"/>
      <w:r w:rsidRPr="00C84C89">
        <w:rPr>
          <w:color w:val="292B2C"/>
        </w:rPr>
        <w:t xml:space="preserve"> </w:t>
      </w:r>
      <w:proofErr w:type="spellStart"/>
      <w:r w:rsidRPr="00C84C89">
        <w:rPr>
          <w:color w:val="292B2C"/>
        </w:rPr>
        <w:t>гриби</w:t>
      </w:r>
      <w:proofErr w:type="spellEnd"/>
      <w:r w:rsidRPr="00C84C89">
        <w:rPr>
          <w:color w:val="292B2C"/>
        </w:rPr>
        <w:t xml:space="preserve"> </w:t>
      </w:r>
      <w:proofErr w:type="spellStart"/>
      <w:r w:rsidRPr="00C84C89">
        <w:rPr>
          <w:color w:val="292B2C"/>
        </w:rPr>
        <w:t>своєї</w:t>
      </w:r>
      <w:proofErr w:type="spellEnd"/>
      <w:r w:rsidRPr="00C84C89">
        <w:rPr>
          <w:color w:val="292B2C"/>
        </w:rPr>
        <w:t xml:space="preserve"> </w:t>
      </w:r>
      <w:proofErr w:type="spellStart"/>
      <w:r w:rsidRPr="00C84C89">
        <w:rPr>
          <w:color w:val="292B2C"/>
        </w:rPr>
        <w:t>місцевості</w:t>
      </w:r>
      <w:proofErr w:type="spellEnd"/>
      <w:r w:rsidRPr="00C84C89">
        <w:rPr>
          <w:color w:val="292B2C"/>
        </w:rPr>
        <w:t>.</w:t>
      </w:r>
    </w:p>
    <w:p w:rsidR="00D364F1" w:rsidRPr="00C84C89" w:rsidRDefault="00D364F1" w:rsidP="00C84C89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r w:rsidRPr="00C84C89">
        <w:rPr>
          <w:rStyle w:val="a5"/>
          <w:b w:val="0"/>
          <w:color w:val="292B2C"/>
        </w:rPr>
        <w:t>Обладнання</w:t>
      </w:r>
      <w:proofErr w:type="spellEnd"/>
      <w:r w:rsidRPr="00C84C89">
        <w:rPr>
          <w:rStyle w:val="a5"/>
          <w:b w:val="0"/>
          <w:color w:val="292B2C"/>
        </w:rPr>
        <w:t xml:space="preserve">, </w:t>
      </w:r>
      <w:proofErr w:type="spellStart"/>
      <w:r w:rsidRPr="00C84C89">
        <w:rPr>
          <w:rStyle w:val="a5"/>
          <w:b w:val="0"/>
          <w:color w:val="292B2C"/>
        </w:rPr>
        <w:t>матеріали</w:t>
      </w:r>
      <w:proofErr w:type="spellEnd"/>
      <w:r w:rsidRPr="00C84C89">
        <w:rPr>
          <w:rStyle w:val="a5"/>
          <w:b w:val="0"/>
          <w:color w:val="292B2C"/>
        </w:rPr>
        <w:t xml:space="preserve"> та </w:t>
      </w:r>
      <w:proofErr w:type="spellStart"/>
      <w:r w:rsidRPr="00C84C89">
        <w:rPr>
          <w:rStyle w:val="a5"/>
          <w:b w:val="0"/>
          <w:color w:val="292B2C"/>
        </w:rPr>
        <w:t>об’єкти</w:t>
      </w:r>
      <w:proofErr w:type="spellEnd"/>
      <w:r w:rsidRPr="00C84C89">
        <w:rPr>
          <w:rStyle w:val="a5"/>
          <w:b w:val="0"/>
          <w:color w:val="292B2C"/>
        </w:rPr>
        <w:t xml:space="preserve"> </w:t>
      </w:r>
      <w:proofErr w:type="spellStart"/>
      <w:proofErr w:type="gramStart"/>
      <w:r w:rsidRPr="00C84C89">
        <w:rPr>
          <w:rStyle w:val="a5"/>
          <w:b w:val="0"/>
          <w:color w:val="292B2C"/>
        </w:rPr>
        <w:t>досл</w:t>
      </w:r>
      <w:proofErr w:type="gramEnd"/>
      <w:r w:rsidRPr="00C84C89">
        <w:rPr>
          <w:rStyle w:val="a5"/>
          <w:b w:val="0"/>
          <w:color w:val="292B2C"/>
        </w:rPr>
        <w:t>ідження</w:t>
      </w:r>
      <w:proofErr w:type="spellEnd"/>
      <w:r w:rsidRPr="00C84C89">
        <w:rPr>
          <w:rStyle w:val="a5"/>
          <w:b w:val="0"/>
          <w:color w:val="292B2C"/>
        </w:rPr>
        <w:t>:</w:t>
      </w:r>
      <w:r w:rsidRPr="00C84C89">
        <w:rPr>
          <w:color w:val="292B2C"/>
        </w:rPr>
        <w:t> </w:t>
      </w:r>
      <w:proofErr w:type="spellStart"/>
      <w:r w:rsidRPr="00C84C89">
        <w:rPr>
          <w:color w:val="292B2C"/>
        </w:rPr>
        <w:t>муляжі</w:t>
      </w:r>
      <w:proofErr w:type="spellEnd"/>
      <w:r w:rsidRPr="00C84C89">
        <w:rPr>
          <w:color w:val="292B2C"/>
        </w:rPr>
        <w:t xml:space="preserve"> </w:t>
      </w:r>
      <w:proofErr w:type="spellStart"/>
      <w:r w:rsidRPr="00C84C89">
        <w:rPr>
          <w:color w:val="292B2C"/>
        </w:rPr>
        <w:t>шапинкових</w:t>
      </w:r>
      <w:proofErr w:type="spellEnd"/>
      <w:r w:rsidRPr="00C84C89">
        <w:rPr>
          <w:color w:val="292B2C"/>
        </w:rPr>
        <w:t xml:space="preserve"> </w:t>
      </w:r>
      <w:proofErr w:type="spellStart"/>
      <w:r w:rsidRPr="00C84C89">
        <w:rPr>
          <w:color w:val="292B2C"/>
        </w:rPr>
        <w:t>грибів</w:t>
      </w:r>
      <w:proofErr w:type="spellEnd"/>
      <w:r w:rsidRPr="00C84C89">
        <w:rPr>
          <w:color w:val="292B2C"/>
        </w:rPr>
        <w:t xml:space="preserve">, </w:t>
      </w:r>
      <w:proofErr w:type="spellStart"/>
      <w:r w:rsidRPr="00C84C89">
        <w:rPr>
          <w:color w:val="292B2C"/>
        </w:rPr>
        <w:t>атласи</w:t>
      </w:r>
      <w:proofErr w:type="spellEnd"/>
      <w:r w:rsidRPr="00C84C89">
        <w:rPr>
          <w:color w:val="292B2C"/>
        </w:rPr>
        <w:t xml:space="preserve"> та </w:t>
      </w:r>
      <w:proofErr w:type="spellStart"/>
      <w:r w:rsidRPr="00C84C89">
        <w:rPr>
          <w:color w:val="292B2C"/>
        </w:rPr>
        <w:t>визначники</w:t>
      </w:r>
      <w:proofErr w:type="spellEnd"/>
      <w:r w:rsidRPr="00C84C89">
        <w:rPr>
          <w:color w:val="292B2C"/>
        </w:rPr>
        <w:t xml:space="preserve"> </w:t>
      </w:r>
      <w:proofErr w:type="spellStart"/>
      <w:r w:rsidRPr="00C84C89">
        <w:rPr>
          <w:color w:val="292B2C"/>
        </w:rPr>
        <w:t>шапинкових</w:t>
      </w:r>
      <w:proofErr w:type="spellEnd"/>
      <w:r w:rsidRPr="00C84C89">
        <w:rPr>
          <w:color w:val="292B2C"/>
        </w:rPr>
        <w:t xml:space="preserve"> </w:t>
      </w:r>
      <w:proofErr w:type="spellStart"/>
      <w:r w:rsidRPr="00C84C89">
        <w:rPr>
          <w:color w:val="292B2C"/>
        </w:rPr>
        <w:t>грибів</w:t>
      </w:r>
      <w:proofErr w:type="spellEnd"/>
      <w:r w:rsidRPr="00C84C89">
        <w:rPr>
          <w:color w:val="292B2C"/>
        </w:rPr>
        <w:t xml:space="preserve">, по </w:t>
      </w:r>
      <w:proofErr w:type="spellStart"/>
      <w:r w:rsidRPr="00C84C89">
        <w:rPr>
          <w:color w:val="292B2C"/>
        </w:rPr>
        <w:t>можливості</w:t>
      </w:r>
      <w:proofErr w:type="spellEnd"/>
      <w:r w:rsidRPr="00C84C89">
        <w:rPr>
          <w:color w:val="292B2C"/>
        </w:rPr>
        <w:t xml:space="preserve"> - </w:t>
      </w:r>
      <w:proofErr w:type="spellStart"/>
      <w:r w:rsidRPr="00C84C89">
        <w:rPr>
          <w:color w:val="292B2C"/>
        </w:rPr>
        <w:t>живі</w:t>
      </w:r>
      <w:proofErr w:type="spellEnd"/>
      <w:r w:rsidRPr="00C84C89">
        <w:rPr>
          <w:color w:val="292B2C"/>
        </w:rPr>
        <w:t xml:space="preserve"> </w:t>
      </w:r>
      <w:proofErr w:type="spellStart"/>
      <w:r w:rsidRPr="00C84C89">
        <w:rPr>
          <w:color w:val="292B2C"/>
        </w:rPr>
        <w:t>шапинкові</w:t>
      </w:r>
      <w:proofErr w:type="spellEnd"/>
      <w:r w:rsidRPr="00C84C89">
        <w:rPr>
          <w:color w:val="292B2C"/>
        </w:rPr>
        <w:t xml:space="preserve"> </w:t>
      </w:r>
      <w:proofErr w:type="spellStart"/>
      <w:r w:rsidRPr="00C84C89">
        <w:rPr>
          <w:color w:val="292B2C"/>
        </w:rPr>
        <w:t>гриби</w:t>
      </w:r>
      <w:proofErr w:type="spellEnd"/>
      <w:r w:rsidRPr="00C84C89">
        <w:rPr>
          <w:color w:val="292B2C"/>
        </w:rPr>
        <w:t>, лупи.</w:t>
      </w:r>
    </w:p>
    <w:p w:rsidR="00D364F1" w:rsidRPr="00C84C89" w:rsidRDefault="00D364F1" w:rsidP="00C84C89">
      <w:pPr>
        <w:pStyle w:val="a4"/>
        <w:numPr>
          <w:ilvl w:val="0"/>
          <w:numId w:val="1"/>
        </w:numPr>
        <w:shd w:val="clear" w:color="auto" w:fill="FFFFFF"/>
        <w:spacing w:before="0" w:beforeAutospacing="0"/>
        <w:rPr>
          <w:color w:val="292B2C"/>
        </w:rPr>
      </w:pPr>
      <w:proofErr w:type="spellStart"/>
      <w:r w:rsidRPr="00C84C89">
        <w:rPr>
          <w:rStyle w:val="a5"/>
          <w:b w:val="0"/>
          <w:color w:val="292B2C"/>
        </w:rPr>
        <w:t>Хід</w:t>
      </w:r>
      <w:proofErr w:type="spellEnd"/>
      <w:r w:rsidRPr="00C84C89">
        <w:rPr>
          <w:rStyle w:val="a5"/>
          <w:b w:val="0"/>
          <w:color w:val="292B2C"/>
        </w:rPr>
        <w:t xml:space="preserve"> </w:t>
      </w:r>
      <w:proofErr w:type="spellStart"/>
      <w:r w:rsidRPr="00C84C89">
        <w:rPr>
          <w:rStyle w:val="a5"/>
          <w:b w:val="0"/>
          <w:color w:val="292B2C"/>
        </w:rPr>
        <w:t>роботи</w:t>
      </w:r>
      <w:proofErr w:type="spellEnd"/>
    </w:p>
    <w:p w:rsidR="00D364F1" w:rsidRPr="00C84C89" w:rsidRDefault="00D364F1" w:rsidP="00C84C89">
      <w:pPr>
        <w:pStyle w:val="a4"/>
        <w:numPr>
          <w:ilvl w:val="0"/>
          <w:numId w:val="2"/>
        </w:numPr>
        <w:shd w:val="clear" w:color="auto" w:fill="FFFFFF"/>
        <w:spacing w:before="0" w:beforeAutospacing="0"/>
        <w:rPr>
          <w:color w:val="292B2C"/>
          <w:lang w:val="uk-UA"/>
        </w:rPr>
      </w:pPr>
      <w:proofErr w:type="spellStart"/>
      <w:r w:rsidRPr="00C84C89">
        <w:rPr>
          <w:color w:val="292B2C"/>
        </w:rPr>
        <w:t>Застосовуючи</w:t>
      </w:r>
      <w:proofErr w:type="spellEnd"/>
      <w:r w:rsidRPr="00C84C89">
        <w:rPr>
          <w:color w:val="292B2C"/>
        </w:rPr>
        <w:t xml:space="preserve"> </w:t>
      </w:r>
      <w:proofErr w:type="spellStart"/>
      <w:r w:rsidRPr="00C84C89">
        <w:rPr>
          <w:color w:val="292B2C"/>
        </w:rPr>
        <w:t>атласи</w:t>
      </w:r>
      <w:proofErr w:type="spellEnd"/>
      <w:r w:rsidRPr="00C84C89">
        <w:rPr>
          <w:color w:val="292B2C"/>
        </w:rPr>
        <w:t xml:space="preserve"> </w:t>
      </w:r>
      <w:proofErr w:type="spellStart"/>
      <w:r w:rsidRPr="00C84C89">
        <w:rPr>
          <w:color w:val="292B2C"/>
        </w:rPr>
        <w:t>грибів</w:t>
      </w:r>
      <w:proofErr w:type="spellEnd"/>
      <w:r w:rsidRPr="00C84C89">
        <w:rPr>
          <w:color w:val="292B2C"/>
        </w:rPr>
        <w:t xml:space="preserve"> </w:t>
      </w:r>
      <w:proofErr w:type="spellStart"/>
      <w:r w:rsidRPr="00C84C89">
        <w:rPr>
          <w:color w:val="292B2C"/>
        </w:rPr>
        <w:t>або</w:t>
      </w:r>
      <w:proofErr w:type="spellEnd"/>
      <w:r w:rsidRPr="00C84C89">
        <w:rPr>
          <w:color w:val="292B2C"/>
        </w:rPr>
        <w:t xml:space="preserve"> </w:t>
      </w:r>
      <w:proofErr w:type="spellStart"/>
      <w:r w:rsidRPr="00C84C89">
        <w:rPr>
          <w:color w:val="292B2C"/>
        </w:rPr>
        <w:t>визначники</w:t>
      </w:r>
      <w:proofErr w:type="spellEnd"/>
      <w:r w:rsidRPr="00C84C89">
        <w:rPr>
          <w:color w:val="292B2C"/>
        </w:rPr>
        <w:t xml:space="preserve">, </w:t>
      </w:r>
      <w:proofErr w:type="gramStart"/>
      <w:r w:rsidRPr="00C84C89">
        <w:rPr>
          <w:color w:val="292B2C"/>
          <w:lang w:val="uk-UA"/>
        </w:rPr>
        <w:t>п</w:t>
      </w:r>
      <w:proofErr w:type="gramEnd"/>
      <w:r w:rsidRPr="00C84C89">
        <w:rPr>
          <w:color w:val="292B2C"/>
          <w:lang w:val="uk-UA"/>
        </w:rPr>
        <w:t xml:space="preserve">ідручник із малюнками та текстом параграфів, описуємо </w:t>
      </w:r>
      <w:r w:rsidRPr="00C84C89">
        <w:rPr>
          <w:color w:val="292B2C"/>
        </w:rPr>
        <w:t xml:space="preserve"> </w:t>
      </w:r>
      <w:proofErr w:type="spellStart"/>
      <w:r w:rsidRPr="00C84C89">
        <w:rPr>
          <w:color w:val="292B2C"/>
        </w:rPr>
        <w:t>види</w:t>
      </w:r>
      <w:proofErr w:type="spellEnd"/>
      <w:r w:rsidRPr="00C84C89">
        <w:rPr>
          <w:color w:val="292B2C"/>
        </w:rPr>
        <w:t xml:space="preserve"> </w:t>
      </w:r>
      <w:proofErr w:type="spellStart"/>
      <w:r w:rsidRPr="00C84C89">
        <w:rPr>
          <w:color w:val="292B2C"/>
        </w:rPr>
        <w:t>грибів</w:t>
      </w:r>
      <w:proofErr w:type="spellEnd"/>
      <w:r w:rsidRPr="00C84C89">
        <w:rPr>
          <w:color w:val="292B2C"/>
        </w:rPr>
        <w:t xml:space="preserve">. </w:t>
      </w:r>
      <w:proofErr w:type="spellStart"/>
      <w:r w:rsidRPr="00C84C89">
        <w:rPr>
          <w:color w:val="292B2C"/>
        </w:rPr>
        <w:t>Особливу</w:t>
      </w:r>
      <w:proofErr w:type="spellEnd"/>
      <w:r w:rsidRPr="00C84C89">
        <w:rPr>
          <w:color w:val="292B2C"/>
        </w:rPr>
        <w:t xml:space="preserve"> </w:t>
      </w:r>
      <w:proofErr w:type="spellStart"/>
      <w:r w:rsidRPr="00C84C89">
        <w:rPr>
          <w:color w:val="292B2C"/>
        </w:rPr>
        <w:t>увагу</w:t>
      </w:r>
      <w:proofErr w:type="spellEnd"/>
      <w:r w:rsidRPr="00C84C89">
        <w:rPr>
          <w:color w:val="292B2C"/>
        </w:rPr>
        <w:t xml:space="preserve"> </w:t>
      </w:r>
      <w:proofErr w:type="spellStart"/>
      <w:r w:rsidRPr="00C84C89">
        <w:rPr>
          <w:color w:val="292B2C"/>
        </w:rPr>
        <w:t>слід</w:t>
      </w:r>
      <w:proofErr w:type="spellEnd"/>
      <w:r w:rsidRPr="00C84C89">
        <w:rPr>
          <w:color w:val="292B2C"/>
        </w:rPr>
        <w:t xml:space="preserve"> </w:t>
      </w:r>
      <w:proofErr w:type="spellStart"/>
      <w:r w:rsidRPr="00C84C89">
        <w:rPr>
          <w:color w:val="292B2C"/>
        </w:rPr>
        <w:t>звернути</w:t>
      </w:r>
      <w:proofErr w:type="spellEnd"/>
      <w:r w:rsidRPr="00C84C89">
        <w:rPr>
          <w:color w:val="292B2C"/>
        </w:rPr>
        <w:t xml:space="preserve"> на форму </w:t>
      </w:r>
      <w:proofErr w:type="spellStart"/>
      <w:r w:rsidRPr="00C84C89">
        <w:rPr>
          <w:color w:val="292B2C"/>
        </w:rPr>
        <w:t>шапинки</w:t>
      </w:r>
      <w:proofErr w:type="spellEnd"/>
      <w:r w:rsidRPr="00C84C89">
        <w:rPr>
          <w:color w:val="292B2C"/>
        </w:rPr>
        <w:t xml:space="preserve">, </w:t>
      </w:r>
      <w:proofErr w:type="spellStart"/>
      <w:r w:rsidRPr="00C84C89">
        <w:rPr>
          <w:color w:val="292B2C"/>
        </w:rPr>
        <w:t>її</w:t>
      </w:r>
      <w:proofErr w:type="spellEnd"/>
      <w:r w:rsidRPr="00C84C89">
        <w:rPr>
          <w:color w:val="292B2C"/>
        </w:rPr>
        <w:t xml:space="preserve"> </w:t>
      </w:r>
      <w:proofErr w:type="spellStart"/>
      <w:r w:rsidRPr="00C84C89">
        <w:rPr>
          <w:color w:val="292B2C"/>
        </w:rPr>
        <w:t>забарвлення</w:t>
      </w:r>
      <w:proofErr w:type="spellEnd"/>
      <w:r w:rsidRPr="00C84C89">
        <w:rPr>
          <w:color w:val="292B2C"/>
        </w:rPr>
        <w:t xml:space="preserve">, характер </w:t>
      </w:r>
      <w:proofErr w:type="spellStart"/>
      <w:r w:rsidRPr="00C84C89">
        <w:rPr>
          <w:color w:val="292B2C"/>
        </w:rPr>
        <w:t>поверхні</w:t>
      </w:r>
      <w:proofErr w:type="spellEnd"/>
      <w:r w:rsidRPr="00C84C89">
        <w:rPr>
          <w:color w:val="292B2C"/>
        </w:rPr>
        <w:t xml:space="preserve"> та </w:t>
      </w:r>
      <w:proofErr w:type="spellStart"/>
      <w:r w:rsidRPr="00C84C89">
        <w:rPr>
          <w:color w:val="292B2C"/>
        </w:rPr>
        <w:t>країв</w:t>
      </w:r>
      <w:proofErr w:type="spellEnd"/>
      <w:r w:rsidRPr="00C84C89">
        <w:rPr>
          <w:color w:val="292B2C"/>
        </w:rPr>
        <w:t xml:space="preserve">, </w:t>
      </w:r>
      <w:proofErr w:type="spellStart"/>
      <w:r w:rsidRPr="00C84C89">
        <w:rPr>
          <w:color w:val="292B2C"/>
        </w:rPr>
        <w:t>особливість</w:t>
      </w:r>
      <w:proofErr w:type="spellEnd"/>
      <w:r w:rsidRPr="00C84C89">
        <w:rPr>
          <w:color w:val="292B2C"/>
        </w:rPr>
        <w:t xml:space="preserve"> </w:t>
      </w:r>
      <w:proofErr w:type="spellStart"/>
      <w:r w:rsidRPr="00C84C89">
        <w:rPr>
          <w:color w:val="292B2C"/>
        </w:rPr>
        <w:t>будови</w:t>
      </w:r>
      <w:proofErr w:type="spellEnd"/>
      <w:r w:rsidRPr="00C84C89">
        <w:rPr>
          <w:color w:val="292B2C"/>
        </w:rPr>
        <w:t xml:space="preserve"> </w:t>
      </w:r>
      <w:proofErr w:type="spellStart"/>
      <w:r w:rsidRPr="00C84C89">
        <w:rPr>
          <w:color w:val="292B2C"/>
        </w:rPr>
        <w:t>нижнього</w:t>
      </w:r>
      <w:proofErr w:type="spellEnd"/>
      <w:r w:rsidRPr="00C84C89">
        <w:rPr>
          <w:color w:val="292B2C"/>
        </w:rPr>
        <w:t xml:space="preserve"> спороносного шару </w:t>
      </w:r>
      <w:proofErr w:type="spellStart"/>
      <w:r w:rsidRPr="00C84C89">
        <w:rPr>
          <w:color w:val="292B2C"/>
        </w:rPr>
        <w:t>шапинки</w:t>
      </w:r>
      <w:proofErr w:type="spellEnd"/>
      <w:r w:rsidRPr="00C84C89">
        <w:rPr>
          <w:color w:val="292B2C"/>
        </w:rPr>
        <w:t xml:space="preserve">, форму та </w:t>
      </w:r>
      <w:proofErr w:type="spellStart"/>
      <w:r w:rsidRPr="00C84C89">
        <w:rPr>
          <w:color w:val="292B2C"/>
        </w:rPr>
        <w:t>особливість</w:t>
      </w:r>
      <w:proofErr w:type="spellEnd"/>
      <w:r w:rsidRPr="00C84C89">
        <w:rPr>
          <w:color w:val="292B2C"/>
        </w:rPr>
        <w:t xml:space="preserve"> </w:t>
      </w:r>
      <w:proofErr w:type="spellStart"/>
      <w:r w:rsidRPr="00C84C89">
        <w:rPr>
          <w:color w:val="292B2C"/>
        </w:rPr>
        <w:t>поверхні</w:t>
      </w:r>
      <w:proofErr w:type="spellEnd"/>
      <w:r w:rsidRPr="00C84C89">
        <w:rPr>
          <w:color w:val="292B2C"/>
        </w:rPr>
        <w:t xml:space="preserve"> </w:t>
      </w:r>
      <w:proofErr w:type="spellStart"/>
      <w:r w:rsidRPr="00C84C89">
        <w:rPr>
          <w:color w:val="292B2C"/>
        </w:rPr>
        <w:t>ніжки</w:t>
      </w:r>
      <w:proofErr w:type="spellEnd"/>
      <w:r w:rsidRPr="00C84C89">
        <w:rPr>
          <w:color w:val="292B2C"/>
        </w:rPr>
        <w:t xml:space="preserve">, </w:t>
      </w:r>
      <w:proofErr w:type="spellStart"/>
      <w:r w:rsidRPr="00C84C89">
        <w:rPr>
          <w:color w:val="292B2C"/>
        </w:rPr>
        <w:t>наявність</w:t>
      </w:r>
      <w:proofErr w:type="spellEnd"/>
      <w:r w:rsidRPr="00C84C89">
        <w:rPr>
          <w:color w:val="292B2C"/>
        </w:rPr>
        <w:t xml:space="preserve"> </w:t>
      </w:r>
      <w:proofErr w:type="spellStart"/>
      <w:r w:rsidRPr="00C84C89">
        <w:rPr>
          <w:color w:val="292B2C"/>
        </w:rPr>
        <w:t>чи</w:t>
      </w:r>
      <w:proofErr w:type="spellEnd"/>
      <w:r w:rsidRPr="00C84C89">
        <w:rPr>
          <w:color w:val="292B2C"/>
        </w:rPr>
        <w:t xml:space="preserve"> </w:t>
      </w:r>
      <w:proofErr w:type="spellStart"/>
      <w:r w:rsidRPr="00C84C89">
        <w:rPr>
          <w:color w:val="292B2C"/>
        </w:rPr>
        <w:t>відсутність</w:t>
      </w:r>
      <w:proofErr w:type="spellEnd"/>
      <w:r w:rsidRPr="00C84C89">
        <w:rPr>
          <w:color w:val="292B2C"/>
        </w:rPr>
        <w:t xml:space="preserve"> </w:t>
      </w:r>
      <w:proofErr w:type="spellStart"/>
      <w:r w:rsidRPr="00C84C89">
        <w:rPr>
          <w:color w:val="292B2C"/>
        </w:rPr>
        <w:t>залишків</w:t>
      </w:r>
      <w:proofErr w:type="spellEnd"/>
      <w:r w:rsidRPr="00C84C89">
        <w:rPr>
          <w:color w:val="292B2C"/>
        </w:rPr>
        <w:t xml:space="preserve"> </w:t>
      </w:r>
      <w:proofErr w:type="spellStart"/>
      <w:r w:rsidRPr="00C84C89">
        <w:rPr>
          <w:color w:val="292B2C"/>
        </w:rPr>
        <w:t>покривала</w:t>
      </w:r>
      <w:proofErr w:type="spellEnd"/>
      <w:r w:rsidRPr="00C84C89">
        <w:rPr>
          <w:color w:val="292B2C"/>
        </w:rPr>
        <w:t xml:space="preserve">, </w:t>
      </w:r>
      <w:proofErr w:type="spellStart"/>
      <w:r w:rsidRPr="00C84C89">
        <w:rPr>
          <w:color w:val="292B2C"/>
        </w:rPr>
        <w:t>особливість</w:t>
      </w:r>
      <w:proofErr w:type="spellEnd"/>
      <w:r w:rsidRPr="00C84C89">
        <w:rPr>
          <w:color w:val="292B2C"/>
        </w:rPr>
        <w:t xml:space="preserve"> 2. </w:t>
      </w:r>
      <w:proofErr w:type="spellStart"/>
      <w:r w:rsidRPr="00C84C89">
        <w:rPr>
          <w:color w:val="292B2C"/>
        </w:rPr>
        <w:t>Визначте</w:t>
      </w:r>
      <w:proofErr w:type="spellEnd"/>
      <w:r w:rsidRPr="00C84C89">
        <w:rPr>
          <w:color w:val="292B2C"/>
        </w:rPr>
        <w:t xml:space="preserve">, до </w:t>
      </w:r>
      <w:proofErr w:type="spellStart"/>
      <w:r w:rsidRPr="00C84C89">
        <w:rPr>
          <w:color w:val="292B2C"/>
        </w:rPr>
        <w:t>якої</w:t>
      </w:r>
      <w:proofErr w:type="spellEnd"/>
      <w:r w:rsidRPr="00C84C89">
        <w:rPr>
          <w:color w:val="292B2C"/>
        </w:rPr>
        <w:t xml:space="preserve"> </w:t>
      </w:r>
      <w:proofErr w:type="spellStart"/>
      <w:r w:rsidRPr="00C84C89">
        <w:rPr>
          <w:color w:val="292B2C"/>
        </w:rPr>
        <w:t>категорії</w:t>
      </w:r>
      <w:proofErr w:type="spellEnd"/>
      <w:r w:rsidRPr="00C84C89">
        <w:rPr>
          <w:color w:val="292B2C"/>
        </w:rPr>
        <w:t xml:space="preserve"> - </w:t>
      </w:r>
      <w:proofErr w:type="spellStart"/>
      <w:r w:rsidRPr="00C84C89">
        <w:rPr>
          <w:color w:val="292B2C"/>
        </w:rPr>
        <w:t>ї</w:t>
      </w:r>
      <w:proofErr w:type="gramStart"/>
      <w:r w:rsidRPr="00C84C89">
        <w:rPr>
          <w:color w:val="292B2C"/>
        </w:rPr>
        <w:t>ст</w:t>
      </w:r>
      <w:proofErr w:type="gramEnd"/>
      <w:r w:rsidRPr="00C84C89">
        <w:rPr>
          <w:color w:val="292B2C"/>
        </w:rPr>
        <w:t>івних</w:t>
      </w:r>
      <w:proofErr w:type="spellEnd"/>
      <w:r w:rsidRPr="00C84C89">
        <w:rPr>
          <w:color w:val="292B2C"/>
        </w:rPr>
        <w:t xml:space="preserve"> </w:t>
      </w:r>
      <w:proofErr w:type="spellStart"/>
      <w:r w:rsidRPr="00C84C89">
        <w:rPr>
          <w:color w:val="292B2C"/>
        </w:rPr>
        <w:t>чи</w:t>
      </w:r>
      <w:proofErr w:type="spellEnd"/>
      <w:r w:rsidRPr="00C84C89">
        <w:rPr>
          <w:color w:val="292B2C"/>
        </w:rPr>
        <w:t xml:space="preserve"> </w:t>
      </w:r>
      <w:proofErr w:type="spellStart"/>
      <w:r w:rsidRPr="00C84C89">
        <w:rPr>
          <w:color w:val="292B2C"/>
        </w:rPr>
        <w:t>отруйних</w:t>
      </w:r>
      <w:proofErr w:type="spellEnd"/>
      <w:r w:rsidRPr="00C84C89">
        <w:rPr>
          <w:color w:val="292B2C"/>
        </w:rPr>
        <w:t xml:space="preserve"> - належать </w:t>
      </w:r>
      <w:proofErr w:type="spellStart"/>
      <w:r w:rsidRPr="00C84C89">
        <w:rPr>
          <w:color w:val="292B2C"/>
        </w:rPr>
        <w:t>визначені</w:t>
      </w:r>
      <w:proofErr w:type="spellEnd"/>
      <w:r w:rsidRPr="00C84C89">
        <w:rPr>
          <w:color w:val="292B2C"/>
        </w:rPr>
        <w:t xml:space="preserve"> вами </w:t>
      </w:r>
      <w:proofErr w:type="spellStart"/>
      <w:r w:rsidRPr="00C84C89">
        <w:rPr>
          <w:color w:val="292B2C"/>
        </w:rPr>
        <w:t>гриби</w:t>
      </w:r>
      <w:proofErr w:type="spellEnd"/>
      <w:r w:rsidRPr="00C84C89">
        <w:rPr>
          <w:color w:val="292B2C"/>
        </w:rPr>
        <w:t>?</w:t>
      </w:r>
    </w:p>
    <w:p w:rsidR="00D364F1" w:rsidRPr="00C84C89" w:rsidRDefault="00D364F1" w:rsidP="00C84C89">
      <w:pPr>
        <w:pStyle w:val="a4"/>
        <w:numPr>
          <w:ilvl w:val="0"/>
          <w:numId w:val="2"/>
        </w:numPr>
        <w:shd w:val="clear" w:color="auto" w:fill="FFFFFF"/>
        <w:spacing w:before="0" w:beforeAutospacing="0"/>
        <w:rPr>
          <w:color w:val="292B2C"/>
          <w:lang w:val="uk-UA"/>
        </w:rPr>
      </w:pPr>
      <w:r w:rsidRPr="00C84C89">
        <w:rPr>
          <w:color w:val="292B2C"/>
          <w:lang w:val="uk-UA"/>
        </w:rPr>
        <w:t xml:space="preserve">Вам запропонували такі гриби: </w:t>
      </w:r>
      <w:r w:rsidR="000368FA" w:rsidRPr="00C84C89">
        <w:rPr>
          <w:color w:val="292B2C"/>
          <w:lang w:val="uk-UA"/>
        </w:rPr>
        <w:t xml:space="preserve"> бліда поганка, мухомор </w:t>
      </w:r>
      <w:proofErr w:type="spellStart"/>
      <w:r w:rsidR="000368FA" w:rsidRPr="00C84C89">
        <w:rPr>
          <w:color w:val="292B2C"/>
          <w:lang w:val="uk-UA"/>
        </w:rPr>
        <w:t>пантерний</w:t>
      </w:r>
      <w:proofErr w:type="spellEnd"/>
      <w:r w:rsidR="000368FA" w:rsidRPr="00C84C89">
        <w:rPr>
          <w:color w:val="292B2C"/>
          <w:lang w:val="uk-UA"/>
        </w:rPr>
        <w:t xml:space="preserve">, </w:t>
      </w:r>
      <w:r w:rsidR="00847722">
        <w:rPr>
          <w:color w:val="292B2C"/>
          <w:lang w:val="uk-UA"/>
        </w:rPr>
        <w:t>білий груздь</w:t>
      </w:r>
      <w:bookmarkStart w:id="0" w:name="_GoBack"/>
      <w:bookmarkEnd w:id="0"/>
      <w:r w:rsidR="000368FA" w:rsidRPr="00C84C89">
        <w:rPr>
          <w:color w:val="292B2C"/>
          <w:lang w:val="uk-UA"/>
        </w:rPr>
        <w:t>, печериця польова, зелена сироїжка.</w:t>
      </w:r>
    </w:p>
    <w:p w:rsidR="00D364F1" w:rsidRPr="00C84C89" w:rsidRDefault="00D364F1" w:rsidP="00C84C89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C84C89">
        <w:rPr>
          <w:color w:val="292B2C"/>
        </w:rPr>
        <w:t xml:space="preserve">3. </w:t>
      </w:r>
      <w:proofErr w:type="spellStart"/>
      <w:r w:rsidRPr="00C84C89">
        <w:rPr>
          <w:color w:val="292B2C"/>
        </w:rPr>
        <w:t>Визначте</w:t>
      </w:r>
      <w:proofErr w:type="spellEnd"/>
      <w:r w:rsidRPr="00C84C89">
        <w:rPr>
          <w:color w:val="292B2C"/>
        </w:rPr>
        <w:t xml:space="preserve">, </w:t>
      </w:r>
      <w:proofErr w:type="spellStart"/>
      <w:r w:rsidRPr="00C84C89">
        <w:rPr>
          <w:color w:val="292B2C"/>
        </w:rPr>
        <w:t>які</w:t>
      </w:r>
      <w:proofErr w:type="spellEnd"/>
      <w:r w:rsidRPr="00C84C89">
        <w:rPr>
          <w:color w:val="292B2C"/>
        </w:rPr>
        <w:t xml:space="preserve"> з </w:t>
      </w:r>
      <w:proofErr w:type="spellStart"/>
      <w:r w:rsidRPr="00C84C89">
        <w:rPr>
          <w:color w:val="292B2C"/>
        </w:rPr>
        <w:t>отруйних</w:t>
      </w:r>
      <w:proofErr w:type="spellEnd"/>
      <w:r w:rsidRPr="00C84C89">
        <w:rPr>
          <w:color w:val="292B2C"/>
        </w:rPr>
        <w:t xml:space="preserve"> </w:t>
      </w:r>
      <w:proofErr w:type="spellStart"/>
      <w:r w:rsidRPr="00C84C89">
        <w:rPr>
          <w:color w:val="292B2C"/>
        </w:rPr>
        <w:t>грибів</w:t>
      </w:r>
      <w:proofErr w:type="spellEnd"/>
      <w:r w:rsidRPr="00C84C89">
        <w:rPr>
          <w:color w:val="292B2C"/>
        </w:rPr>
        <w:t xml:space="preserve"> </w:t>
      </w:r>
      <w:proofErr w:type="spellStart"/>
      <w:r w:rsidRPr="00C84C89">
        <w:rPr>
          <w:color w:val="292B2C"/>
        </w:rPr>
        <w:t>вашої</w:t>
      </w:r>
      <w:proofErr w:type="spellEnd"/>
      <w:r w:rsidRPr="00C84C89">
        <w:rPr>
          <w:color w:val="292B2C"/>
        </w:rPr>
        <w:t xml:space="preserve"> </w:t>
      </w:r>
      <w:proofErr w:type="spellStart"/>
      <w:r w:rsidRPr="00C84C89">
        <w:rPr>
          <w:color w:val="292B2C"/>
        </w:rPr>
        <w:t>місцевості</w:t>
      </w:r>
      <w:proofErr w:type="spellEnd"/>
      <w:r w:rsidRPr="00C84C89">
        <w:rPr>
          <w:color w:val="292B2C"/>
        </w:rPr>
        <w:t xml:space="preserve"> </w:t>
      </w:r>
      <w:proofErr w:type="spellStart"/>
      <w:r w:rsidRPr="00C84C89">
        <w:rPr>
          <w:color w:val="292B2C"/>
        </w:rPr>
        <w:t>нагадують</w:t>
      </w:r>
      <w:proofErr w:type="spellEnd"/>
      <w:r w:rsidRPr="00C84C89">
        <w:rPr>
          <w:color w:val="292B2C"/>
        </w:rPr>
        <w:t xml:space="preserve"> </w:t>
      </w:r>
      <w:proofErr w:type="spellStart"/>
      <w:r w:rsidRPr="00C84C89">
        <w:rPr>
          <w:color w:val="292B2C"/>
        </w:rPr>
        <w:t>ї</w:t>
      </w:r>
      <w:proofErr w:type="gramStart"/>
      <w:r w:rsidRPr="00C84C89">
        <w:rPr>
          <w:color w:val="292B2C"/>
        </w:rPr>
        <w:t>ст</w:t>
      </w:r>
      <w:proofErr w:type="gramEnd"/>
      <w:r w:rsidRPr="00C84C89">
        <w:rPr>
          <w:color w:val="292B2C"/>
        </w:rPr>
        <w:t>івні</w:t>
      </w:r>
      <w:proofErr w:type="spellEnd"/>
      <w:r w:rsidRPr="00C84C89">
        <w:rPr>
          <w:color w:val="292B2C"/>
        </w:rPr>
        <w:t xml:space="preserve"> </w:t>
      </w:r>
      <w:proofErr w:type="spellStart"/>
      <w:r w:rsidRPr="00C84C89">
        <w:rPr>
          <w:color w:val="292B2C"/>
        </w:rPr>
        <w:t>види</w:t>
      </w:r>
      <w:proofErr w:type="spellEnd"/>
      <w:r w:rsidRPr="00C84C89">
        <w:rPr>
          <w:color w:val="292B2C"/>
        </w:rPr>
        <w:t>.</w:t>
      </w:r>
    </w:p>
    <w:p w:rsidR="00D364F1" w:rsidRPr="00C84C89" w:rsidRDefault="00D364F1" w:rsidP="00C84C89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C84C89">
        <w:rPr>
          <w:color w:val="292B2C"/>
        </w:rPr>
        <w:t xml:space="preserve">4. </w:t>
      </w:r>
      <w:proofErr w:type="gramStart"/>
      <w:r w:rsidRPr="00C84C89">
        <w:rPr>
          <w:color w:val="292B2C"/>
        </w:rPr>
        <w:t xml:space="preserve">Прочитайте правила </w:t>
      </w:r>
      <w:proofErr w:type="spellStart"/>
      <w:r w:rsidRPr="00C84C89">
        <w:rPr>
          <w:color w:val="292B2C"/>
        </w:rPr>
        <w:t>збирання</w:t>
      </w:r>
      <w:proofErr w:type="spellEnd"/>
      <w:r w:rsidRPr="00C84C89">
        <w:rPr>
          <w:color w:val="292B2C"/>
        </w:rPr>
        <w:t xml:space="preserve"> </w:t>
      </w:r>
      <w:proofErr w:type="spellStart"/>
      <w:r w:rsidRPr="00C84C89">
        <w:rPr>
          <w:color w:val="292B2C"/>
        </w:rPr>
        <w:t>грибів</w:t>
      </w:r>
      <w:proofErr w:type="spellEnd"/>
      <w:r w:rsidRPr="00C84C89">
        <w:rPr>
          <w:color w:val="292B2C"/>
        </w:rPr>
        <w:t xml:space="preserve"> і </w:t>
      </w:r>
      <w:proofErr w:type="spellStart"/>
      <w:r w:rsidRPr="00C84C89">
        <w:rPr>
          <w:color w:val="292B2C"/>
        </w:rPr>
        <w:t>першої</w:t>
      </w:r>
      <w:proofErr w:type="spellEnd"/>
      <w:r w:rsidRPr="00C84C89">
        <w:rPr>
          <w:color w:val="292B2C"/>
        </w:rPr>
        <w:t xml:space="preserve"> </w:t>
      </w:r>
      <w:proofErr w:type="spellStart"/>
      <w:r w:rsidRPr="00C84C89">
        <w:rPr>
          <w:color w:val="292B2C"/>
        </w:rPr>
        <w:t>допомоги</w:t>
      </w:r>
      <w:proofErr w:type="spellEnd"/>
      <w:r w:rsidRPr="00C84C89">
        <w:rPr>
          <w:color w:val="292B2C"/>
        </w:rPr>
        <w:t xml:space="preserve"> в </w:t>
      </w:r>
      <w:proofErr w:type="spellStart"/>
      <w:r w:rsidRPr="00C84C89">
        <w:rPr>
          <w:color w:val="292B2C"/>
        </w:rPr>
        <w:t>разі</w:t>
      </w:r>
      <w:proofErr w:type="spellEnd"/>
      <w:r w:rsidRPr="00C84C89">
        <w:rPr>
          <w:color w:val="292B2C"/>
        </w:rPr>
        <w:t xml:space="preserve"> </w:t>
      </w:r>
      <w:proofErr w:type="spellStart"/>
      <w:r w:rsidRPr="00C84C89">
        <w:rPr>
          <w:color w:val="292B2C"/>
        </w:rPr>
        <w:t>отру</w:t>
      </w:r>
      <w:proofErr w:type="gramEnd"/>
      <w:r w:rsidRPr="00C84C89">
        <w:rPr>
          <w:color w:val="292B2C"/>
        </w:rPr>
        <w:t>єння</w:t>
      </w:r>
      <w:proofErr w:type="spellEnd"/>
      <w:r w:rsidRPr="00C84C89">
        <w:rPr>
          <w:color w:val="292B2C"/>
        </w:rPr>
        <w:t xml:space="preserve"> грибами. </w:t>
      </w:r>
      <w:proofErr w:type="spellStart"/>
      <w:r w:rsidRPr="00C84C89">
        <w:rPr>
          <w:color w:val="292B2C"/>
        </w:rPr>
        <w:t>Запишіть</w:t>
      </w:r>
      <w:proofErr w:type="spellEnd"/>
      <w:r w:rsidRPr="00C84C89">
        <w:rPr>
          <w:color w:val="292B2C"/>
        </w:rPr>
        <w:t xml:space="preserve"> </w:t>
      </w:r>
      <w:proofErr w:type="spellStart"/>
      <w:r w:rsidRPr="00C84C89">
        <w:rPr>
          <w:color w:val="292B2C"/>
        </w:rPr>
        <w:t>їх</w:t>
      </w:r>
      <w:proofErr w:type="spellEnd"/>
      <w:r w:rsidRPr="00C84C89">
        <w:rPr>
          <w:color w:val="292B2C"/>
        </w:rPr>
        <w:t xml:space="preserve"> у </w:t>
      </w:r>
      <w:proofErr w:type="spellStart"/>
      <w:r w:rsidRPr="00C84C89">
        <w:rPr>
          <w:color w:val="292B2C"/>
        </w:rPr>
        <w:t>зошит</w:t>
      </w:r>
      <w:proofErr w:type="spellEnd"/>
      <w:r w:rsidRPr="00C84C89">
        <w:rPr>
          <w:color w:val="292B2C"/>
        </w:rPr>
        <w:t xml:space="preserve"> і </w:t>
      </w:r>
      <w:proofErr w:type="spellStart"/>
      <w:r w:rsidRPr="00C84C89">
        <w:rPr>
          <w:color w:val="292B2C"/>
        </w:rPr>
        <w:t>запам’ятайте</w:t>
      </w:r>
      <w:proofErr w:type="spellEnd"/>
      <w:r w:rsidRPr="00C84C89">
        <w:rPr>
          <w:color w:val="292B2C"/>
        </w:rPr>
        <w:t>.</w:t>
      </w:r>
    </w:p>
    <w:p w:rsidR="00D364F1" w:rsidRPr="00C84C89" w:rsidRDefault="00D364F1" w:rsidP="00C84C8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C84C89">
        <w:rPr>
          <w:rFonts w:ascii="Times New Roman" w:hAnsi="Times New Roman" w:cs="Times New Roman"/>
          <w:sz w:val="24"/>
          <w:szCs w:val="24"/>
          <w:lang w:val="uk-UA"/>
        </w:rPr>
        <w:t>Таблиця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89"/>
        <w:gridCol w:w="1863"/>
        <w:gridCol w:w="1893"/>
        <w:gridCol w:w="1839"/>
        <w:gridCol w:w="1827"/>
      </w:tblGrid>
      <w:tr w:rsidR="00D364F1" w:rsidRPr="00C84C89" w:rsidTr="00D364F1">
        <w:tc>
          <w:tcPr>
            <w:tcW w:w="1914" w:type="dxa"/>
          </w:tcPr>
          <w:p w:rsidR="00D364F1" w:rsidRPr="00C84C89" w:rsidRDefault="00D364F1" w:rsidP="00C84C8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84C8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гриба</w:t>
            </w:r>
          </w:p>
        </w:tc>
        <w:tc>
          <w:tcPr>
            <w:tcW w:w="1914" w:type="dxa"/>
          </w:tcPr>
          <w:p w:rsidR="00D364F1" w:rsidRPr="00C84C89" w:rsidRDefault="00D364F1" w:rsidP="00C84C8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84C8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Форма шапинки та її забарвлення</w:t>
            </w:r>
          </w:p>
        </w:tc>
        <w:tc>
          <w:tcPr>
            <w:tcW w:w="1914" w:type="dxa"/>
          </w:tcPr>
          <w:p w:rsidR="00D364F1" w:rsidRPr="00C84C89" w:rsidRDefault="00D364F1" w:rsidP="00C84C8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84C8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Трубчастий чи пластинчастий</w:t>
            </w:r>
          </w:p>
        </w:tc>
        <w:tc>
          <w:tcPr>
            <w:tcW w:w="1914" w:type="dxa"/>
          </w:tcPr>
          <w:p w:rsidR="00D364F1" w:rsidRPr="00C84C89" w:rsidRDefault="00D364F1" w:rsidP="00C84C8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84C8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Наявність спіднички чи кільця на ніжці</w:t>
            </w:r>
          </w:p>
        </w:tc>
        <w:tc>
          <w:tcPr>
            <w:tcW w:w="1915" w:type="dxa"/>
          </w:tcPr>
          <w:p w:rsidR="00D364F1" w:rsidRPr="00C84C89" w:rsidRDefault="00D364F1" w:rsidP="00C84C8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C84C8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Категоря</w:t>
            </w:r>
            <w:proofErr w:type="spellEnd"/>
            <w:r w:rsidRPr="00C84C8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гриба (</w:t>
            </w:r>
            <w:proofErr w:type="spellStart"/>
            <w:r w:rsidRPr="00C84C8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отруний</w:t>
            </w:r>
            <w:proofErr w:type="spellEnd"/>
            <w:r w:rsidRPr="00C84C8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чи їстівний)</w:t>
            </w:r>
          </w:p>
        </w:tc>
      </w:tr>
    </w:tbl>
    <w:p w:rsidR="00D364F1" w:rsidRPr="00C84C89" w:rsidRDefault="00D364F1" w:rsidP="00C84C8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C84C89">
        <w:rPr>
          <w:rFonts w:ascii="Times New Roman" w:hAnsi="Times New Roman" w:cs="Times New Roman"/>
          <w:sz w:val="24"/>
          <w:szCs w:val="24"/>
          <w:lang w:val="uk-UA"/>
        </w:rPr>
        <w:t xml:space="preserve">Висновки. </w:t>
      </w:r>
    </w:p>
    <w:p w:rsidR="00D364F1" w:rsidRPr="00C84C89" w:rsidRDefault="00D364F1" w:rsidP="00C84C8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84C89">
        <w:rPr>
          <w:rFonts w:ascii="Times New Roman" w:hAnsi="Times New Roman" w:cs="Times New Roman"/>
          <w:sz w:val="24"/>
          <w:szCs w:val="24"/>
          <w:lang w:val="uk-UA"/>
        </w:rPr>
        <w:t xml:space="preserve">В ході практичної роботи було  розглянуто такі </w:t>
      </w:r>
      <w:r w:rsidR="000368FA" w:rsidRPr="00C84C89">
        <w:rPr>
          <w:rFonts w:ascii="Times New Roman" w:hAnsi="Times New Roman" w:cs="Times New Roman"/>
          <w:sz w:val="24"/>
          <w:szCs w:val="24"/>
          <w:lang w:val="uk-UA"/>
        </w:rPr>
        <w:t>види грибів</w:t>
      </w:r>
      <w:r w:rsidRPr="00C84C89">
        <w:rPr>
          <w:rFonts w:ascii="Times New Roman" w:hAnsi="Times New Roman" w:cs="Times New Roman"/>
          <w:sz w:val="24"/>
          <w:szCs w:val="24"/>
          <w:lang w:val="uk-UA"/>
        </w:rPr>
        <w:t xml:space="preserve"> …</w:t>
      </w:r>
      <w:r w:rsidR="000368FA" w:rsidRPr="00C84C89">
        <w:rPr>
          <w:rFonts w:ascii="Times New Roman" w:hAnsi="Times New Roman" w:cs="Times New Roman"/>
          <w:sz w:val="24"/>
          <w:szCs w:val="24"/>
          <w:lang w:val="uk-UA"/>
        </w:rPr>
        <w:t>…. , які залежно від шапинки поділяють на  ……</w:t>
      </w:r>
    </w:p>
    <w:p w:rsidR="000368FA" w:rsidRPr="00C84C89" w:rsidRDefault="000368FA" w:rsidP="00C84C8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84C89">
        <w:rPr>
          <w:rFonts w:ascii="Times New Roman" w:hAnsi="Times New Roman" w:cs="Times New Roman"/>
          <w:sz w:val="24"/>
          <w:szCs w:val="24"/>
          <w:lang w:val="uk-UA"/>
        </w:rPr>
        <w:t>Знання та вміння розпізнавати їстівні та отруйні гриби потрібно для того, ….</w:t>
      </w:r>
    </w:p>
    <w:p w:rsidR="000368FA" w:rsidRPr="00C84C89" w:rsidRDefault="000368FA" w:rsidP="00C84C8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D364F1" w:rsidRPr="00C84C89" w:rsidRDefault="000368FA" w:rsidP="00C84C8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84C89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0368FA" w:rsidRPr="00C84C89" w:rsidRDefault="000368FA" w:rsidP="00C84C8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84C89">
        <w:rPr>
          <w:rFonts w:ascii="Times New Roman" w:hAnsi="Times New Roman" w:cs="Times New Roman"/>
          <w:sz w:val="24"/>
          <w:szCs w:val="24"/>
          <w:lang w:val="uk-UA"/>
        </w:rPr>
        <w:t>Мета: навчити линину розпізнавати найпоширеніші отруйні гриби нашої місцевості, вміти надавати першу допомогу при отруєнні грибам.</w:t>
      </w:r>
    </w:p>
    <w:p w:rsidR="000368FA" w:rsidRPr="00C84C89" w:rsidRDefault="000368FA" w:rsidP="00C84C8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84C89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0368FA" w:rsidRPr="00C84C89" w:rsidRDefault="000368FA" w:rsidP="00C84C89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84C89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0368FA" w:rsidRPr="00C84C89" w:rsidRDefault="000368FA" w:rsidP="00C84C89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</w:pPr>
      <w:proofErr w:type="gramStart"/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Практична</w:t>
      </w:r>
      <w:proofErr w:type="gramEnd"/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робота 5</w:t>
      </w:r>
      <w:r w:rsidR="00C84C89"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 xml:space="preserve">. </w:t>
      </w:r>
      <w:proofErr w:type="spellStart"/>
      <w:r w:rsidRPr="00C84C89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>Розпізнавання</w:t>
      </w:r>
      <w:proofErr w:type="spellEnd"/>
      <w:r w:rsidRPr="00C84C89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>ї</w:t>
      </w:r>
      <w:proofErr w:type="gramStart"/>
      <w:r w:rsidRPr="00C84C89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>ст</w:t>
      </w:r>
      <w:proofErr w:type="gramEnd"/>
      <w:r w:rsidRPr="00C84C89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>івних</w:t>
      </w:r>
      <w:proofErr w:type="spellEnd"/>
      <w:r w:rsidRPr="00C84C89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 xml:space="preserve"> та </w:t>
      </w:r>
      <w:proofErr w:type="spellStart"/>
      <w:r w:rsidRPr="00C84C89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>отруйних</w:t>
      </w:r>
      <w:proofErr w:type="spellEnd"/>
      <w:r w:rsidRPr="00C84C89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>грибів</w:t>
      </w:r>
      <w:proofErr w:type="spellEnd"/>
      <w:r w:rsidRPr="00C84C89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>своєї</w:t>
      </w:r>
      <w:proofErr w:type="spellEnd"/>
      <w:r w:rsidRPr="00C84C89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>місцевості</w:t>
      </w:r>
      <w:proofErr w:type="spellEnd"/>
    </w:p>
    <w:p w:rsidR="000368FA" w:rsidRPr="00C84C89" w:rsidRDefault="000368FA" w:rsidP="00C84C89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Мета </w:t>
      </w:r>
      <w:proofErr w:type="spellStart"/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роботи</w:t>
      </w:r>
      <w:proofErr w:type="spellEnd"/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: 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ознайомитися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узагальненими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зовнішніми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ознаками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</w:t>
      </w:r>
      <w:proofErr w:type="gram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др</w:t>
      </w:r>
      <w:proofErr w:type="gram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ізняють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отруйні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гриби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їстівних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навчитися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розпізнавати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їстівні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отруйні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гриби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своєї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місцевості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0368FA" w:rsidRPr="00C84C89" w:rsidRDefault="000368FA" w:rsidP="00C84C89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lastRenderedPageBreak/>
        <w:t>Обладнання</w:t>
      </w:r>
      <w:proofErr w:type="spellEnd"/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, </w:t>
      </w:r>
      <w:proofErr w:type="spellStart"/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інструменти</w:t>
      </w:r>
      <w:proofErr w:type="spellEnd"/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та </w:t>
      </w:r>
      <w:proofErr w:type="spellStart"/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реактиви</w:t>
      </w:r>
      <w:proofErr w:type="spellEnd"/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:</w:t>
      </w:r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колекції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шапинкових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грибів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муляжі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лупа,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препарувальний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набі</w:t>
      </w:r>
      <w:proofErr w:type="gram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spellEnd"/>
      <w:proofErr w:type="gram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таблиці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фотографії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0368FA" w:rsidRPr="00C84C89" w:rsidRDefault="000368FA" w:rsidP="00C84C89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ХІД РОБОТИ</w:t>
      </w:r>
    </w:p>
    <w:p w:rsidR="000368FA" w:rsidRPr="00C84C89" w:rsidRDefault="000368FA" w:rsidP="00C84C89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1.</w:t>
      </w:r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Ознайомтеся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наведеними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узагальненими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зовнішніми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ознаками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</w:t>
      </w:r>
      <w:proofErr w:type="gram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др</w:t>
      </w:r>
      <w:proofErr w:type="gram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ізняють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смертельно та особливо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отруйні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гриби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їстівних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неїстівних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0368FA" w:rsidRPr="00C84C89" w:rsidRDefault="00C84C89" w:rsidP="00C84C8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 xml:space="preserve">== </w:t>
      </w:r>
      <w:proofErr w:type="spellStart"/>
      <w:r w:rsidR="000368FA"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Зовнішні</w:t>
      </w:r>
      <w:proofErr w:type="spellEnd"/>
      <w:r w:rsidR="000368FA"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="000368FA"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ознаки</w:t>
      </w:r>
      <w:proofErr w:type="spellEnd"/>
      <w:r w:rsidR="000368FA"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, за </w:t>
      </w:r>
      <w:proofErr w:type="spellStart"/>
      <w:r w:rsidR="000368FA"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якими</w:t>
      </w:r>
      <w:proofErr w:type="spellEnd"/>
      <w:r w:rsidR="000368FA"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="000368FA"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відрізняють</w:t>
      </w:r>
      <w:proofErr w:type="spellEnd"/>
      <w:r w:rsidR="000368FA"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="000368FA"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отруйні</w:t>
      </w:r>
      <w:proofErr w:type="spellEnd"/>
      <w:r w:rsidR="000368FA"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="000368FA"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гриби</w:t>
      </w:r>
      <w:proofErr w:type="spellEnd"/>
      <w:r w:rsidR="000368FA"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.</w:t>
      </w:r>
    </w:p>
    <w:p w:rsidR="000368FA" w:rsidRPr="00C84C89" w:rsidRDefault="000368FA" w:rsidP="00C84C8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Смертельно </w:t>
      </w:r>
      <w:proofErr w:type="spellStart"/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отруйні</w:t>
      </w:r>
      <w:proofErr w:type="spellEnd"/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гриби</w:t>
      </w:r>
      <w:proofErr w:type="spellEnd"/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.</w:t>
      </w:r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Бліда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поганка,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білий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смердючий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мухомори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мають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пластинчастий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гіменофор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білого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кольору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два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покривала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часткове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загальне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пластинки не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спускаються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ніжку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молочний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</w:t>
      </w:r>
      <w:proofErr w:type="gram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ік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відсутній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0368FA" w:rsidRPr="00C84C89" w:rsidRDefault="000368FA" w:rsidP="00C84C8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Особливо </w:t>
      </w:r>
      <w:proofErr w:type="spellStart"/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отруйні</w:t>
      </w:r>
      <w:proofErr w:type="spellEnd"/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гриби</w:t>
      </w:r>
      <w:proofErr w:type="spellEnd"/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з </w:t>
      </w:r>
      <w:proofErr w:type="spellStart"/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павутинчастим</w:t>
      </w:r>
      <w:proofErr w:type="spellEnd"/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покривалом</w:t>
      </w:r>
      <w:proofErr w:type="spellEnd"/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.</w:t>
      </w:r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Гриби-павутинники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оранжево-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червоний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найкрасивіший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плютка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Патуйяра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несправжній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опеньок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мають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пластинчастий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іржасто-коричневий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брудно-жовто-коричневий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гіменофор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пластинки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якого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спускаються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ніжку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В «молодому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віці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»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гіменофор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прикритий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тонким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павутинчастим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покривалом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яке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швидко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зника</w:t>
      </w:r>
      <w:proofErr w:type="gram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є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  <w:proofErr w:type="gram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Молочний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сік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відсутній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Додаткова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ознака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спільна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цих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грибів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—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наявність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центрі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шапинки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горбочка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який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надає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їм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дзвоникоподібного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вигляду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0368FA" w:rsidRPr="00C84C89" w:rsidRDefault="000368FA" w:rsidP="00C84C8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Особливо </w:t>
      </w:r>
      <w:proofErr w:type="spellStart"/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отруйні</w:t>
      </w:r>
      <w:proofErr w:type="spellEnd"/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гриби</w:t>
      </w:r>
      <w:proofErr w:type="spellEnd"/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з </w:t>
      </w:r>
      <w:proofErr w:type="spellStart"/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частковим</w:t>
      </w:r>
      <w:proofErr w:type="spellEnd"/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покривалом</w:t>
      </w:r>
      <w:proofErr w:type="spellEnd"/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.</w:t>
      </w:r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proofErr w:type="gram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Лепіота</w:t>
      </w:r>
      <w:proofErr w:type="spellEnd"/>
      <w:proofErr w:type="gram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коричнево-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червонувата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лепіота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отруйна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мають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білий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пластинчастий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гіменофор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пластинки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якого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спускаються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ніжку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добре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помітне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часткове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покривало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Молочний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сік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відсутній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Додаткова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ознака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наявність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коричневих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лусочок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шапинці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gram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коричневого</w:t>
      </w:r>
      <w:proofErr w:type="gram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горбочка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центрі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шапинки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також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відносно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невеликі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розміри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0368FA" w:rsidRPr="00C84C89" w:rsidRDefault="00C84C89" w:rsidP="00C84C8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 xml:space="preserve">== </w:t>
      </w:r>
      <w:proofErr w:type="spellStart"/>
      <w:r w:rsidR="000368FA"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Зовнішні</w:t>
      </w:r>
      <w:proofErr w:type="spellEnd"/>
      <w:r w:rsidR="000368FA"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="000368FA"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ознаки</w:t>
      </w:r>
      <w:proofErr w:type="spellEnd"/>
      <w:r w:rsidR="000368FA"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="000368FA"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їстівних</w:t>
      </w:r>
      <w:proofErr w:type="spellEnd"/>
      <w:r w:rsidR="000368FA"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і </w:t>
      </w:r>
      <w:proofErr w:type="spellStart"/>
      <w:r w:rsidR="000368FA"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неїстівних</w:t>
      </w:r>
      <w:proofErr w:type="spellEnd"/>
      <w:r w:rsidR="000368FA"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="000368FA"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грибів</w:t>
      </w:r>
      <w:proofErr w:type="spellEnd"/>
      <w:r w:rsidR="000368FA"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.</w:t>
      </w:r>
    </w:p>
    <w:p w:rsidR="000368FA" w:rsidRPr="00C84C89" w:rsidRDefault="000368FA" w:rsidP="00C84C8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Небезпечних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отруйних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представників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нема</w:t>
      </w:r>
      <w:proofErr w:type="gram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є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шапинкових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грибів</w:t>
      </w:r>
      <w:proofErr w:type="spellEnd"/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з </w:t>
      </w:r>
      <w:proofErr w:type="spellStart"/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трубчастим</w:t>
      </w:r>
      <w:proofErr w:type="spellEnd"/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гіменофором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Проте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більшість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цих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грибів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може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викликати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легкі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отруєння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при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вживанні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їжу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сирими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них є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також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неї</w:t>
      </w:r>
      <w:proofErr w:type="gram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</w:t>
      </w:r>
      <w:proofErr w:type="gram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івні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види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гірким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м’якушем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0368FA" w:rsidRPr="00C84C89" w:rsidRDefault="000368FA" w:rsidP="00C84C8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Небезпечних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отруйних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грибів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немає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хрящ-</w:t>
      </w:r>
      <w:proofErr w:type="spellStart"/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молочників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 —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великої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групи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шапинкових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грибів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мають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пластинчастий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гіменофор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позбавлені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покривал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на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зламі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плодового </w:t>
      </w:r>
      <w:proofErr w:type="spellStart"/>
      <w:proofErr w:type="gram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тіла</w:t>
      </w:r>
      <w:proofErr w:type="spellEnd"/>
      <w:proofErr w:type="gram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виділяють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молочний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сік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0368FA" w:rsidRPr="00C84C89" w:rsidRDefault="000368FA" w:rsidP="00C84C8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Отруйних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грибі</w:t>
      </w:r>
      <w:proofErr w:type="gram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spellEnd"/>
      <w:proofErr w:type="gram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нема</w:t>
      </w:r>
      <w:proofErr w:type="gram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є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дощовикових</w:t>
      </w:r>
      <w:proofErr w:type="spellEnd"/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та </w:t>
      </w:r>
      <w:proofErr w:type="spellStart"/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веселкових</w:t>
      </w:r>
      <w:proofErr w:type="spellEnd"/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грибів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також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всіх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трутовиків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 з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м’якими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плодовими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тілами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proofErr w:type="gram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</w:t>
      </w:r>
      <w:proofErr w:type="gram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гриби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належать до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шапинкових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В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їжу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вживають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тільки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молоді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плодові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тіла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дорослі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старі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гриби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не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</w:t>
      </w:r>
      <w:proofErr w:type="gram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</w:t>
      </w:r>
      <w:proofErr w:type="gram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івні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0368FA" w:rsidRPr="00C84C89" w:rsidRDefault="000368FA" w:rsidP="00C84C8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В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інших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групах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як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</w:t>
      </w:r>
      <w:proofErr w:type="gram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</w:t>
      </w:r>
      <w:proofErr w:type="gram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івні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так і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отруйні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гриби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хоча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смертельно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отруйні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особливо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отруйні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них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відсутні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0368FA" w:rsidRPr="00C84C89" w:rsidRDefault="000368FA" w:rsidP="00C84C8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2.</w:t>
      </w:r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Розгляньте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запропоновані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вчителем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плодові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тіла</w:t>
      </w:r>
      <w:proofErr w:type="spellEnd"/>
      <w:proofErr w:type="gram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муляжі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зображення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найпоширеніших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грибів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своєї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місцевості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0368FA" w:rsidRPr="00C84C89" w:rsidRDefault="000368FA" w:rsidP="00C84C8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3.</w:t>
      </w:r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Користуючись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наведеними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1-му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пункті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зовнішніми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ознаками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</w:t>
      </w:r>
      <w:proofErr w:type="gram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др</w:t>
      </w:r>
      <w:proofErr w:type="gram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ізняють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отруйні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гриби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їстівних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неїстівних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визначте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небезпечні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гриби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запропонованих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учителем.</w:t>
      </w:r>
    </w:p>
    <w:p w:rsidR="000368FA" w:rsidRPr="00C84C89" w:rsidRDefault="000368FA" w:rsidP="00C84C8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84C89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lastRenderedPageBreak/>
        <w:t>4.</w:t>
      </w:r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Випишіть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зошит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назви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отруйних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</w:t>
      </w:r>
      <w:proofErr w:type="gram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</w:t>
      </w:r>
      <w:proofErr w:type="gram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івних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грибів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своєї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місцевості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ознаки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допоможуть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вам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розпізнати</w:t>
      </w:r>
      <w:proofErr w:type="spellEnd"/>
      <w:r w:rsidRPr="00C84C8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0368FA" w:rsidRPr="00C84C89" w:rsidRDefault="000368FA" w:rsidP="00C84C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84C89" w:rsidRPr="00C84C89" w:rsidRDefault="00C84C89" w:rsidP="00C84C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84C89" w:rsidRPr="00C84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E38FE"/>
    <w:multiLevelType w:val="hybridMultilevel"/>
    <w:tmpl w:val="1C684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36ABB"/>
    <w:multiLevelType w:val="hybridMultilevel"/>
    <w:tmpl w:val="EA52F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D7C65"/>
    <w:multiLevelType w:val="hybridMultilevel"/>
    <w:tmpl w:val="9F342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AE242B"/>
    <w:multiLevelType w:val="hybridMultilevel"/>
    <w:tmpl w:val="CBC86E36"/>
    <w:lvl w:ilvl="0" w:tplc="4BD810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53A"/>
    <w:rsid w:val="000368FA"/>
    <w:rsid w:val="002E453A"/>
    <w:rsid w:val="00847722"/>
    <w:rsid w:val="00C84C89"/>
    <w:rsid w:val="00D364F1"/>
    <w:rsid w:val="00F1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68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4F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36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364F1"/>
    <w:rPr>
      <w:b/>
      <w:bCs/>
    </w:rPr>
  </w:style>
  <w:style w:type="table" w:styleId="a6">
    <w:name w:val="Table Grid"/>
    <w:basedOn w:val="a1"/>
    <w:uiPriority w:val="59"/>
    <w:rsid w:val="00D36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368F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68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4F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36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364F1"/>
    <w:rPr>
      <w:b/>
      <w:bCs/>
    </w:rPr>
  </w:style>
  <w:style w:type="table" w:styleId="a6">
    <w:name w:val="Table Grid"/>
    <w:basedOn w:val="a1"/>
    <w:uiPriority w:val="59"/>
    <w:rsid w:val="00D36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368F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3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2022-05-17T05:06:00Z</dcterms:created>
  <dcterms:modified xsi:type="dcterms:W3CDTF">2022-05-17T05:40:00Z</dcterms:modified>
</cp:coreProperties>
</file>