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C6114F" w:rsidRDefault="00282E94" w:rsidP="00C6114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114F">
        <w:rPr>
          <w:rFonts w:ascii="Times New Roman" w:hAnsi="Times New Roman" w:cs="Times New Roman"/>
          <w:sz w:val="24"/>
          <w:szCs w:val="24"/>
          <w:lang w:val="uk-UA"/>
        </w:rPr>
        <w:t>Водорості.</w:t>
      </w:r>
    </w:p>
    <w:p w:rsidR="00282E94" w:rsidRPr="00C6114F" w:rsidRDefault="00282E94" w:rsidP="00C611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114F">
        <w:rPr>
          <w:rFonts w:ascii="Times New Roman" w:hAnsi="Times New Roman" w:cs="Times New Roman"/>
          <w:sz w:val="24"/>
          <w:szCs w:val="24"/>
          <w:lang w:val="uk-UA"/>
        </w:rPr>
        <w:t>Читаємо п38.</w:t>
      </w:r>
    </w:p>
    <w:p w:rsidR="00282E94" w:rsidRPr="00C6114F" w:rsidRDefault="00282E94" w:rsidP="00C611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114F">
        <w:rPr>
          <w:rFonts w:ascii="Times New Roman" w:hAnsi="Times New Roman" w:cs="Times New Roman"/>
          <w:sz w:val="24"/>
          <w:szCs w:val="24"/>
          <w:lang w:val="uk-UA"/>
        </w:rPr>
        <w:t>Зверніть увагу – водорості не мають органів – листків, стебел, коренів. Їх відносять до ни</w:t>
      </w:r>
      <w:r w:rsidR="00E41A3F" w:rsidRPr="00C6114F">
        <w:rPr>
          <w:rFonts w:ascii="Times New Roman" w:hAnsi="Times New Roman" w:cs="Times New Roman"/>
          <w:sz w:val="24"/>
          <w:szCs w:val="24"/>
          <w:lang w:val="uk-UA"/>
        </w:rPr>
        <w:t>жч</w:t>
      </w:r>
      <w:r w:rsidRPr="00C6114F">
        <w:rPr>
          <w:rFonts w:ascii="Times New Roman" w:hAnsi="Times New Roman" w:cs="Times New Roman"/>
          <w:sz w:val="24"/>
          <w:szCs w:val="24"/>
          <w:lang w:val="uk-UA"/>
        </w:rPr>
        <w:t>их рослин.</w:t>
      </w:r>
    </w:p>
    <w:p w:rsidR="00282E94" w:rsidRPr="00C6114F" w:rsidRDefault="00282E94" w:rsidP="00C611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114F">
        <w:rPr>
          <w:rFonts w:ascii="Times New Roman" w:hAnsi="Times New Roman" w:cs="Times New Roman"/>
          <w:sz w:val="24"/>
          <w:szCs w:val="24"/>
          <w:lang w:val="uk-UA"/>
        </w:rPr>
        <w:t xml:space="preserve">Водорості класифікують на : одноклітинні та багатоклітинні. Прочитай те текст 3 абзацу та впишіть до схеми ті водорості, що підходять під ці групи. </w:t>
      </w:r>
    </w:p>
    <w:p w:rsidR="00282E94" w:rsidRPr="00C6114F" w:rsidRDefault="00282E94" w:rsidP="00C611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114F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про бурі водорості. Де вони зустрічаються. Хто сюди відноситься? яке значення мають? розгляньте мал166. Знайдіть червоні водорості. </w:t>
      </w:r>
      <w:r w:rsidR="00E41A3F" w:rsidRPr="00C6114F">
        <w:rPr>
          <w:rFonts w:ascii="Times New Roman" w:hAnsi="Times New Roman" w:cs="Times New Roman"/>
          <w:sz w:val="24"/>
          <w:szCs w:val="24"/>
          <w:lang w:val="uk-UA"/>
        </w:rPr>
        <w:t xml:space="preserve">Чим вони відрізняються від бурих? Ви пишіть представників. </w:t>
      </w:r>
    </w:p>
    <w:p w:rsidR="00E41A3F" w:rsidRPr="00C6114F" w:rsidRDefault="00E41A3F" w:rsidP="00C611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114F">
        <w:rPr>
          <w:rFonts w:ascii="Times New Roman" w:hAnsi="Times New Roman" w:cs="Times New Roman"/>
          <w:sz w:val="24"/>
          <w:szCs w:val="24"/>
          <w:lang w:val="uk-UA"/>
        </w:rPr>
        <w:t xml:space="preserve">Зелені водорості. Де можна зустріти? Приклади. Розгляньте будову </w:t>
      </w:r>
      <w:proofErr w:type="spellStart"/>
      <w:r w:rsidRPr="00C6114F">
        <w:rPr>
          <w:rFonts w:ascii="Times New Roman" w:hAnsi="Times New Roman" w:cs="Times New Roman"/>
          <w:sz w:val="24"/>
          <w:szCs w:val="24"/>
          <w:lang w:val="uk-UA"/>
        </w:rPr>
        <w:t>спірогіри</w:t>
      </w:r>
      <w:proofErr w:type="spellEnd"/>
      <w:r w:rsidRPr="00C6114F">
        <w:rPr>
          <w:rFonts w:ascii="Times New Roman" w:hAnsi="Times New Roman" w:cs="Times New Roman"/>
          <w:sz w:val="24"/>
          <w:szCs w:val="24"/>
          <w:lang w:val="uk-UA"/>
        </w:rPr>
        <w:t>. Знайдіть складові клітини. Чим їх розташування та розміри відрізняються від звичайної будови клітини? порівняйте з мал10 на с26. Що собою являє ульва? де використовується?</w:t>
      </w:r>
    </w:p>
    <w:p w:rsidR="00E41A3F" w:rsidRPr="00C6114F" w:rsidRDefault="00E41A3F" w:rsidP="00C6114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6114F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6114F">
        <w:rPr>
          <w:rFonts w:ascii="Times New Roman" w:hAnsi="Times New Roman" w:cs="Times New Roman"/>
          <w:sz w:val="24"/>
          <w:szCs w:val="24"/>
          <w:lang w:val="uk-UA"/>
        </w:rPr>
        <w:t>\завдання. Вивчити п38. Дати відповідь на запитання: Що спільного мають водорості з традиційними рослинами, які ми називаємо вищими?</w:t>
      </w:r>
    </w:p>
    <w:p w:rsidR="00E41A3F" w:rsidRPr="00C6114F" w:rsidRDefault="00E41A3F" w:rsidP="00C6114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41A3F" w:rsidRPr="00C6114F" w:rsidRDefault="00E41A3F" w:rsidP="00C6114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114F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E41A3F" w:rsidRPr="00C6114F" w:rsidRDefault="00E41A3F" w:rsidP="00C6114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114F">
        <w:rPr>
          <w:rFonts w:ascii="Times New Roman" w:hAnsi="Times New Roman" w:cs="Times New Roman"/>
          <w:sz w:val="24"/>
          <w:szCs w:val="24"/>
          <w:lang w:val="uk-UA"/>
        </w:rPr>
        <w:t xml:space="preserve">Мета: розширити поняття про водорості як нижчі рослини, </w:t>
      </w:r>
      <w:r w:rsidR="00BE0B86" w:rsidRPr="00C6114F">
        <w:rPr>
          <w:rFonts w:ascii="Times New Roman" w:hAnsi="Times New Roman" w:cs="Times New Roman"/>
          <w:sz w:val="24"/>
          <w:szCs w:val="24"/>
          <w:lang w:val="uk-UA"/>
        </w:rPr>
        <w:t>їх різноманітністю та особливостями будови, значення в природі та житті людини.</w:t>
      </w:r>
    </w:p>
    <w:p w:rsidR="00C6114F" w:rsidRPr="00C6114F" w:rsidRDefault="00C6114F" w:rsidP="00C6114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114F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C6114F" w:rsidRPr="00C6114F" w:rsidRDefault="00C6114F" w:rsidP="00C6114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6114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C6114F" w:rsidRPr="00C6114F" w:rsidRDefault="00C6114F" w:rsidP="00C6114F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C6114F">
        <w:rPr>
          <w:rStyle w:val="a5"/>
          <w:color w:val="292B2C"/>
        </w:rPr>
        <w:t>Які</w:t>
      </w:r>
      <w:proofErr w:type="spellEnd"/>
      <w:r w:rsidRPr="00C6114F">
        <w:rPr>
          <w:rStyle w:val="a5"/>
          <w:color w:val="292B2C"/>
        </w:rPr>
        <w:t xml:space="preserve"> </w:t>
      </w:r>
      <w:proofErr w:type="spellStart"/>
      <w:r w:rsidRPr="00C6114F">
        <w:rPr>
          <w:rStyle w:val="a5"/>
          <w:color w:val="292B2C"/>
        </w:rPr>
        <w:t>ознаки</w:t>
      </w:r>
      <w:proofErr w:type="spellEnd"/>
      <w:r w:rsidRPr="00C6114F">
        <w:rPr>
          <w:rStyle w:val="a5"/>
          <w:color w:val="292B2C"/>
        </w:rPr>
        <w:t xml:space="preserve"> </w:t>
      </w:r>
      <w:proofErr w:type="spellStart"/>
      <w:r w:rsidRPr="00C6114F">
        <w:rPr>
          <w:rStyle w:val="a5"/>
          <w:color w:val="292B2C"/>
        </w:rPr>
        <w:t>притаманні</w:t>
      </w:r>
      <w:proofErr w:type="spellEnd"/>
      <w:r w:rsidRPr="00C6114F">
        <w:rPr>
          <w:rStyle w:val="a5"/>
          <w:color w:val="292B2C"/>
        </w:rPr>
        <w:t xml:space="preserve"> </w:t>
      </w:r>
      <w:proofErr w:type="spellStart"/>
      <w:r w:rsidRPr="00C6114F">
        <w:rPr>
          <w:rStyle w:val="a5"/>
          <w:color w:val="292B2C"/>
        </w:rPr>
        <w:t>водоростям</w:t>
      </w:r>
      <w:proofErr w:type="spellEnd"/>
      <w:r w:rsidRPr="00C6114F">
        <w:rPr>
          <w:rStyle w:val="a5"/>
          <w:color w:val="292B2C"/>
        </w:rPr>
        <w:t>?</w:t>
      </w:r>
      <w:r w:rsidRPr="00C6114F">
        <w:rPr>
          <w:color w:val="292B2C"/>
        </w:rPr>
        <w:t> </w:t>
      </w:r>
      <w:proofErr w:type="spellStart"/>
      <w:r w:rsidRPr="00C6114F">
        <w:rPr>
          <w:color w:val="292B2C"/>
        </w:rPr>
        <w:t>Спільна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ознака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різних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представників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водоростей</w:t>
      </w:r>
      <w:proofErr w:type="spellEnd"/>
      <w:r w:rsidRPr="00C6114F">
        <w:rPr>
          <w:color w:val="292B2C"/>
        </w:rPr>
        <w:t xml:space="preserve"> - </w:t>
      </w:r>
      <w:proofErr w:type="spellStart"/>
      <w:r w:rsidRPr="00C6114F">
        <w:rPr>
          <w:color w:val="292B2C"/>
        </w:rPr>
        <w:t>наявність</w:t>
      </w:r>
      <w:proofErr w:type="spellEnd"/>
      <w:r w:rsidRPr="00C6114F">
        <w:rPr>
          <w:color w:val="292B2C"/>
        </w:rPr>
        <w:t xml:space="preserve"> у </w:t>
      </w:r>
      <w:proofErr w:type="spellStart"/>
      <w:r w:rsidRPr="00C6114F">
        <w:rPr>
          <w:color w:val="292B2C"/>
        </w:rPr>
        <w:t>їхніх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клітинах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хлоропластів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із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хлорофілом</w:t>
      </w:r>
      <w:proofErr w:type="spellEnd"/>
      <w:r w:rsidRPr="00C6114F">
        <w:rPr>
          <w:color w:val="292B2C"/>
        </w:rPr>
        <w:t xml:space="preserve">. </w:t>
      </w:r>
      <w:proofErr w:type="spellStart"/>
      <w:r w:rsidRPr="00C6114F">
        <w:rPr>
          <w:color w:val="292B2C"/>
        </w:rPr>
        <w:t>Отже</w:t>
      </w:r>
      <w:proofErr w:type="spellEnd"/>
      <w:r w:rsidRPr="00C6114F">
        <w:rPr>
          <w:color w:val="292B2C"/>
        </w:rPr>
        <w:t xml:space="preserve">, </w:t>
      </w:r>
      <w:proofErr w:type="spellStart"/>
      <w:r w:rsidRPr="00C6114F">
        <w:rPr>
          <w:color w:val="292B2C"/>
        </w:rPr>
        <w:t>ці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рослини</w:t>
      </w:r>
      <w:proofErr w:type="spellEnd"/>
      <w:r w:rsidRPr="00C6114F">
        <w:rPr>
          <w:color w:val="292B2C"/>
        </w:rPr>
        <w:t xml:space="preserve">, так само як і </w:t>
      </w:r>
      <w:proofErr w:type="spellStart"/>
      <w:r w:rsidRPr="00C6114F">
        <w:rPr>
          <w:color w:val="292B2C"/>
        </w:rPr>
        <w:t>вищі</w:t>
      </w:r>
      <w:proofErr w:type="spellEnd"/>
      <w:r w:rsidRPr="00C6114F">
        <w:rPr>
          <w:color w:val="292B2C"/>
        </w:rPr>
        <w:t xml:space="preserve">, </w:t>
      </w:r>
      <w:proofErr w:type="spellStart"/>
      <w:r w:rsidRPr="00C6114F">
        <w:rPr>
          <w:color w:val="292B2C"/>
        </w:rPr>
        <w:t>здатні</w:t>
      </w:r>
      <w:proofErr w:type="spellEnd"/>
      <w:r w:rsidRPr="00C6114F">
        <w:rPr>
          <w:color w:val="292B2C"/>
        </w:rPr>
        <w:t xml:space="preserve"> до фотосинтезу. </w:t>
      </w:r>
      <w:proofErr w:type="spellStart"/>
      <w:r w:rsidRPr="00C6114F">
        <w:rPr>
          <w:color w:val="292B2C"/>
        </w:rPr>
        <w:t>Крім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хлорофілу</w:t>
      </w:r>
      <w:proofErr w:type="spellEnd"/>
      <w:r w:rsidRPr="00C6114F">
        <w:rPr>
          <w:color w:val="292B2C"/>
        </w:rPr>
        <w:t xml:space="preserve">, </w:t>
      </w:r>
      <w:proofErr w:type="spellStart"/>
      <w:r w:rsidRPr="00C6114F">
        <w:rPr>
          <w:color w:val="292B2C"/>
        </w:rPr>
        <w:t>хлоропласти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водоростей</w:t>
      </w:r>
      <w:proofErr w:type="spellEnd"/>
      <w:r w:rsidRPr="00C6114F">
        <w:rPr>
          <w:color w:val="292B2C"/>
        </w:rPr>
        <w:t xml:space="preserve"> часто </w:t>
      </w:r>
      <w:proofErr w:type="spellStart"/>
      <w:r w:rsidRPr="00C6114F">
        <w:rPr>
          <w:color w:val="292B2C"/>
        </w:rPr>
        <w:t>можуть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містити</w:t>
      </w:r>
      <w:proofErr w:type="spellEnd"/>
      <w:r w:rsidRPr="00C6114F">
        <w:rPr>
          <w:color w:val="292B2C"/>
        </w:rPr>
        <w:t xml:space="preserve"> й </w:t>
      </w:r>
      <w:proofErr w:type="spellStart"/>
      <w:r w:rsidRPr="00C6114F">
        <w:rPr>
          <w:color w:val="292B2C"/>
        </w:rPr>
        <w:t>інші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пігменти</w:t>
      </w:r>
      <w:proofErr w:type="spellEnd"/>
      <w:r w:rsidRPr="00C6114F">
        <w:rPr>
          <w:color w:val="292B2C"/>
        </w:rPr>
        <w:t xml:space="preserve">. </w:t>
      </w:r>
      <w:proofErr w:type="spellStart"/>
      <w:r w:rsidRPr="00C6114F">
        <w:rPr>
          <w:color w:val="292B2C"/>
        </w:rPr>
        <w:t>Це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надає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їм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червоного</w:t>
      </w:r>
      <w:proofErr w:type="spellEnd"/>
      <w:r w:rsidRPr="00C6114F">
        <w:rPr>
          <w:color w:val="292B2C"/>
        </w:rPr>
        <w:t xml:space="preserve">, бурого </w:t>
      </w:r>
      <w:proofErr w:type="spellStart"/>
      <w:r w:rsidRPr="00C6114F">
        <w:rPr>
          <w:color w:val="292B2C"/>
        </w:rPr>
        <w:t>або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жовто</w:t>
      </w:r>
      <w:proofErr w:type="spellEnd"/>
      <w:r w:rsidRPr="00C6114F">
        <w:rPr>
          <w:color w:val="292B2C"/>
        </w:rPr>
        <w:t xml:space="preserve">-зеленого </w:t>
      </w:r>
      <w:proofErr w:type="spellStart"/>
      <w:r w:rsidRPr="00C6114F">
        <w:rPr>
          <w:color w:val="292B2C"/>
        </w:rPr>
        <w:t>забарвлення</w:t>
      </w:r>
      <w:proofErr w:type="spellEnd"/>
      <w:r w:rsidRPr="00C6114F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C6114F">
        <w:rPr>
          <w:color w:val="292B2C"/>
        </w:rPr>
        <w:t>Усі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необхідні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поживні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речовини</w:t>
      </w:r>
      <w:proofErr w:type="spellEnd"/>
      <w:r w:rsidRPr="00C6114F">
        <w:rPr>
          <w:color w:val="292B2C"/>
        </w:rPr>
        <w:t xml:space="preserve"> та </w:t>
      </w:r>
      <w:proofErr w:type="spellStart"/>
      <w:r w:rsidRPr="00C6114F">
        <w:rPr>
          <w:color w:val="292B2C"/>
        </w:rPr>
        <w:t>вуглекислий</w:t>
      </w:r>
      <w:proofErr w:type="spellEnd"/>
      <w:r w:rsidRPr="00C6114F">
        <w:rPr>
          <w:color w:val="292B2C"/>
        </w:rPr>
        <w:t xml:space="preserve"> газ </w:t>
      </w:r>
      <w:proofErr w:type="spellStart"/>
      <w:r w:rsidRPr="00C6114F">
        <w:rPr>
          <w:color w:val="292B2C"/>
        </w:rPr>
        <w:t>водорості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вбирають</w:t>
      </w:r>
      <w:proofErr w:type="spellEnd"/>
      <w:r w:rsidRPr="00C6114F">
        <w:rPr>
          <w:color w:val="292B2C"/>
        </w:rPr>
        <w:t xml:space="preserve"> з води через </w:t>
      </w:r>
      <w:proofErr w:type="spellStart"/>
      <w:r w:rsidRPr="00C6114F">
        <w:rPr>
          <w:color w:val="292B2C"/>
        </w:rPr>
        <w:t>поверхню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тіла</w:t>
      </w:r>
      <w:proofErr w:type="spellEnd"/>
      <w:r w:rsidRPr="00C6114F">
        <w:rPr>
          <w:color w:val="292B2C"/>
        </w:rPr>
        <w:t xml:space="preserve">. Так само у воду </w:t>
      </w:r>
      <w:proofErr w:type="spellStart"/>
      <w:r w:rsidRPr="00C6114F">
        <w:rPr>
          <w:color w:val="292B2C"/>
        </w:rPr>
        <w:t>виділяють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непотрібні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їм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речовини</w:t>
      </w:r>
      <w:proofErr w:type="spellEnd"/>
      <w:r w:rsidRPr="00C6114F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C6114F">
        <w:rPr>
          <w:color w:val="292B2C"/>
        </w:rPr>
        <w:t>Водорості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трапляються</w:t>
      </w:r>
      <w:proofErr w:type="spellEnd"/>
      <w:r w:rsidRPr="00C6114F">
        <w:rPr>
          <w:color w:val="292B2C"/>
        </w:rPr>
        <w:t xml:space="preserve"> як у </w:t>
      </w:r>
      <w:proofErr w:type="spellStart"/>
      <w:r w:rsidRPr="00C6114F">
        <w:rPr>
          <w:color w:val="292B2C"/>
        </w:rPr>
        <w:t>прісних</w:t>
      </w:r>
      <w:proofErr w:type="spellEnd"/>
      <w:r w:rsidRPr="00C6114F">
        <w:rPr>
          <w:color w:val="292B2C"/>
        </w:rPr>
        <w:t xml:space="preserve">, так і в </w:t>
      </w:r>
      <w:proofErr w:type="spellStart"/>
      <w:r w:rsidRPr="00C6114F">
        <w:rPr>
          <w:color w:val="292B2C"/>
        </w:rPr>
        <w:t>солоних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водоймах</w:t>
      </w:r>
      <w:proofErr w:type="spellEnd"/>
      <w:r w:rsidRPr="00C6114F">
        <w:rPr>
          <w:color w:val="292B2C"/>
        </w:rPr>
        <w:t xml:space="preserve">. </w:t>
      </w:r>
      <w:proofErr w:type="spellStart"/>
      <w:r w:rsidRPr="00C6114F">
        <w:rPr>
          <w:color w:val="292B2C"/>
        </w:rPr>
        <w:t>Одні</w:t>
      </w:r>
      <w:proofErr w:type="spellEnd"/>
      <w:r w:rsidRPr="00C6114F">
        <w:rPr>
          <w:color w:val="292B2C"/>
        </w:rPr>
        <w:t xml:space="preserve"> з них </w:t>
      </w:r>
      <w:proofErr w:type="spellStart"/>
      <w:r w:rsidRPr="00C6114F">
        <w:rPr>
          <w:color w:val="292B2C"/>
        </w:rPr>
        <w:t>плавають</w:t>
      </w:r>
      <w:proofErr w:type="spellEnd"/>
      <w:r w:rsidRPr="00C6114F">
        <w:rPr>
          <w:color w:val="292B2C"/>
        </w:rPr>
        <w:t xml:space="preserve"> на </w:t>
      </w:r>
      <w:proofErr w:type="spellStart"/>
      <w:r w:rsidRPr="00C6114F">
        <w:rPr>
          <w:color w:val="292B2C"/>
        </w:rPr>
        <w:t>поверхні</w:t>
      </w:r>
      <w:proofErr w:type="spellEnd"/>
      <w:r w:rsidRPr="00C6114F">
        <w:rPr>
          <w:color w:val="292B2C"/>
        </w:rPr>
        <w:t xml:space="preserve"> води, </w:t>
      </w:r>
      <w:proofErr w:type="spellStart"/>
      <w:r w:rsidRPr="00C6114F">
        <w:rPr>
          <w:color w:val="292B2C"/>
        </w:rPr>
        <w:t>інші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мешкають</w:t>
      </w:r>
      <w:proofErr w:type="spellEnd"/>
      <w:r w:rsidRPr="00C6114F">
        <w:rPr>
          <w:color w:val="292B2C"/>
        </w:rPr>
        <w:t xml:space="preserve"> у </w:t>
      </w:r>
      <w:proofErr w:type="spellStart"/>
      <w:r w:rsidRPr="00C6114F">
        <w:rPr>
          <w:color w:val="292B2C"/>
        </w:rPr>
        <w:t>її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товщі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або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прикріплені</w:t>
      </w:r>
      <w:proofErr w:type="spellEnd"/>
      <w:r w:rsidRPr="00C6114F">
        <w:rPr>
          <w:color w:val="292B2C"/>
        </w:rPr>
        <w:t xml:space="preserve"> до дна. Є </w:t>
      </w:r>
      <w:proofErr w:type="spellStart"/>
      <w:r w:rsidRPr="00C6114F">
        <w:rPr>
          <w:color w:val="292B2C"/>
        </w:rPr>
        <w:t>види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водоростей</w:t>
      </w:r>
      <w:proofErr w:type="spellEnd"/>
      <w:r w:rsidRPr="00C6114F">
        <w:rPr>
          <w:color w:val="292B2C"/>
        </w:rPr>
        <w:t xml:space="preserve">, </w:t>
      </w:r>
      <w:proofErr w:type="spellStart"/>
      <w:r w:rsidRPr="00C6114F">
        <w:rPr>
          <w:color w:val="292B2C"/>
        </w:rPr>
        <w:t>якими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обростають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різноманітні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предмети</w:t>
      </w:r>
      <w:proofErr w:type="spellEnd"/>
      <w:r w:rsidRPr="00C6114F">
        <w:rPr>
          <w:color w:val="292B2C"/>
        </w:rPr>
        <w:t xml:space="preserve">, </w:t>
      </w:r>
      <w:proofErr w:type="spellStart"/>
      <w:r w:rsidRPr="00C6114F">
        <w:rPr>
          <w:color w:val="292B2C"/>
        </w:rPr>
        <w:t>розташовані</w:t>
      </w:r>
      <w:proofErr w:type="spellEnd"/>
      <w:r w:rsidRPr="00C6114F">
        <w:rPr>
          <w:color w:val="292B2C"/>
        </w:rPr>
        <w:t xml:space="preserve"> у </w:t>
      </w:r>
      <w:proofErr w:type="spellStart"/>
      <w:r w:rsidRPr="00C6114F">
        <w:rPr>
          <w:color w:val="292B2C"/>
        </w:rPr>
        <w:t>воді</w:t>
      </w:r>
      <w:proofErr w:type="spellEnd"/>
      <w:r w:rsidRPr="00C6114F">
        <w:rPr>
          <w:color w:val="292B2C"/>
        </w:rPr>
        <w:t xml:space="preserve">: </w:t>
      </w:r>
      <w:proofErr w:type="spellStart"/>
      <w:r w:rsidRPr="00C6114F">
        <w:rPr>
          <w:color w:val="292B2C"/>
        </w:rPr>
        <w:t>підводні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частини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скель</w:t>
      </w:r>
      <w:proofErr w:type="spellEnd"/>
      <w:r w:rsidRPr="00C6114F">
        <w:rPr>
          <w:color w:val="292B2C"/>
        </w:rPr>
        <w:t xml:space="preserve">, </w:t>
      </w:r>
      <w:proofErr w:type="spellStart"/>
      <w:r w:rsidRPr="00C6114F">
        <w:rPr>
          <w:color w:val="292B2C"/>
        </w:rPr>
        <w:t>дена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кораблів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тощо</w:t>
      </w:r>
      <w:proofErr w:type="spellEnd"/>
      <w:r w:rsidRPr="00C6114F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C6114F">
        <w:rPr>
          <w:color w:val="292B2C"/>
        </w:rPr>
        <w:t>Водорості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можуть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жити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лише</w:t>
      </w:r>
      <w:proofErr w:type="spellEnd"/>
      <w:r w:rsidRPr="00C6114F">
        <w:rPr>
          <w:color w:val="292B2C"/>
        </w:rPr>
        <w:t xml:space="preserve"> в тих шарах води, </w:t>
      </w:r>
      <w:proofErr w:type="spellStart"/>
      <w:r w:rsidRPr="00C6114F">
        <w:rPr>
          <w:color w:val="292B2C"/>
        </w:rPr>
        <w:t>куди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надходить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світло</w:t>
      </w:r>
      <w:proofErr w:type="spellEnd"/>
      <w:r w:rsidRPr="00C6114F">
        <w:rPr>
          <w:color w:val="292B2C"/>
        </w:rPr>
        <w:t xml:space="preserve">: </w:t>
      </w:r>
      <w:proofErr w:type="spellStart"/>
      <w:r w:rsidRPr="00C6114F">
        <w:rPr>
          <w:color w:val="292B2C"/>
        </w:rPr>
        <w:t>інакше</w:t>
      </w:r>
      <w:proofErr w:type="spellEnd"/>
      <w:r w:rsidRPr="00C6114F">
        <w:rPr>
          <w:color w:val="292B2C"/>
        </w:rPr>
        <w:t xml:space="preserve"> фотосинтез не </w:t>
      </w:r>
      <w:proofErr w:type="spellStart"/>
      <w:r w:rsidRPr="00C6114F">
        <w:rPr>
          <w:color w:val="292B2C"/>
        </w:rPr>
        <w:t>відбувається</w:t>
      </w:r>
      <w:proofErr w:type="spellEnd"/>
      <w:r w:rsidRPr="00C6114F">
        <w:rPr>
          <w:color w:val="292B2C"/>
        </w:rPr>
        <w:t xml:space="preserve">. На </w:t>
      </w:r>
      <w:proofErr w:type="spellStart"/>
      <w:r w:rsidRPr="00C6114F">
        <w:rPr>
          <w:color w:val="292B2C"/>
        </w:rPr>
        <w:t>суходолі</w:t>
      </w:r>
      <w:proofErr w:type="spellEnd"/>
      <w:r w:rsidRPr="00C6114F">
        <w:rPr>
          <w:color w:val="292B2C"/>
        </w:rPr>
        <w:t xml:space="preserve"> вони </w:t>
      </w:r>
      <w:proofErr w:type="spellStart"/>
      <w:r w:rsidRPr="00C6114F">
        <w:rPr>
          <w:color w:val="292B2C"/>
        </w:rPr>
        <w:t>здатні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оселятися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лише</w:t>
      </w:r>
      <w:proofErr w:type="spellEnd"/>
      <w:r w:rsidRPr="00C6114F">
        <w:rPr>
          <w:color w:val="292B2C"/>
        </w:rPr>
        <w:t xml:space="preserve"> на </w:t>
      </w:r>
      <w:proofErr w:type="spellStart"/>
      <w:r w:rsidRPr="00C6114F">
        <w:rPr>
          <w:color w:val="292B2C"/>
        </w:rPr>
        <w:t>зволожених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ділянках</w:t>
      </w:r>
      <w:proofErr w:type="spellEnd"/>
      <w:r w:rsidRPr="00C6114F">
        <w:rPr>
          <w:color w:val="292B2C"/>
        </w:rPr>
        <w:t xml:space="preserve">: на </w:t>
      </w:r>
      <w:proofErr w:type="spellStart"/>
      <w:r w:rsidRPr="00C6114F">
        <w:rPr>
          <w:color w:val="292B2C"/>
        </w:rPr>
        <w:t>корі</w:t>
      </w:r>
      <w:proofErr w:type="spellEnd"/>
      <w:r w:rsidRPr="00C6114F">
        <w:rPr>
          <w:color w:val="292B2C"/>
        </w:rPr>
        <w:t xml:space="preserve"> дерев, у </w:t>
      </w:r>
      <w:proofErr w:type="spellStart"/>
      <w:r w:rsidRPr="00C6114F">
        <w:rPr>
          <w:color w:val="292B2C"/>
        </w:rPr>
        <w:t>розколинах</w:t>
      </w:r>
      <w:proofErr w:type="spellEnd"/>
      <w:r w:rsidRPr="00C6114F">
        <w:rPr>
          <w:color w:val="292B2C"/>
        </w:rPr>
        <w:t xml:space="preserve"> </w:t>
      </w:r>
      <w:proofErr w:type="spellStart"/>
      <w:r w:rsidRPr="00C6114F">
        <w:rPr>
          <w:color w:val="292B2C"/>
        </w:rPr>
        <w:t>скель</w:t>
      </w:r>
      <w:proofErr w:type="spellEnd"/>
      <w:r w:rsidRPr="00C6114F">
        <w:rPr>
          <w:color w:val="292B2C"/>
        </w:rPr>
        <w:t xml:space="preserve">, у </w:t>
      </w:r>
      <w:proofErr w:type="spellStart"/>
      <w:r w:rsidRPr="00C6114F">
        <w:rPr>
          <w:color w:val="292B2C"/>
        </w:rPr>
        <w:t>верхніх</w:t>
      </w:r>
      <w:proofErr w:type="spellEnd"/>
      <w:r w:rsidRPr="00C6114F">
        <w:rPr>
          <w:color w:val="292B2C"/>
        </w:rPr>
        <w:t xml:space="preserve"> шарах </w:t>
      </w:r>
      <w:proofErr w:type="spellStart"/>
      <w:r w:rsidRPr="00C6114F">
        <w:rPr>
          <w:color w:val="292B2C"/>
        </w:rPr>
        <w:t>ґрунту</w:t>
      </w:r>
      <w:proofErr w:type="spellEnd"/>
      <w:r w:rsidRPr="00C6114F">
        <w:rPr>
          <w:color w:val="292B2C"/>
        </w:rPr>
        <w:t>.</w:t>
      </w:r>
    </w:p>
    <w:p w:rsidR="00C6114F" w:rsidRPr="00C6114F" w:rsidRDefault="00C6114F" w:rsidP="00C6114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Які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особливості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властиві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зеленим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водоростям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Улотрикс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поширений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переважно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солоних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водоймах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трапляється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прісних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розташовані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один ряд і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нитку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завдовжки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10 см.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містить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ядро та один хлоропласт,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незамкненого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кільця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вакуолю з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клітинним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соком.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нитки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улотрикса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безбарвна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якої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водорість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кріпиться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поверхонь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Розмножується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улотрикс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нестатево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уривками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нитки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участі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чотириджгутикових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спор) та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статевим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способом (за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участі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дводжгутикових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C6114F" w:rsidRPr="00C6114F" w:rsidRDefault="00C6114F" w:rsidP="00C6114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До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нитчастих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водоростей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належить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спірогіра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водорість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стоячих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повільною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течією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прісних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водоймах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Вона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утворювати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яскраво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-зеленого ослизлого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жабуриння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здебільшого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видовжені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так само, як і в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улотрикса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розташовані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один ряд. 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спірогіри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містяться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спірально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закручені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стрічкоподібні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хлоропласти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 до 4).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об’єму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займає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вакуоля з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клітинним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соком.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Розмножується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водорість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уривками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нитки.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Складнішу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Живе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водорість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прісній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солоній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нагадує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кущики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вищих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вона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стебельце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якого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відходять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розташовані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кільчасто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бічні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відростки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«листочки». До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поверхонь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кріпиться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ризоїдів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нагадують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корені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</w:p>
    <w:p w:rsidR="00C6114F" w:rsidRPr="00C6114F" w:rsidRDefault="00C6114F" w:rsidP="00C6114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Які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особливості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властиві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бурим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водоростям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На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відміну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діатомових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водоростей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бурі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Їхнє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забарвлено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жовто-бурий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колір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адже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хлоропластах,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крім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хлорофілу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є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пігментів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коричневого та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жовтого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кольорів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найскладнішу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водоростей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деяких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них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зібрані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нагадують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вищих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бурих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водоростей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відкладається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крохмаль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ламінарин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6114F" w:rsidRPr="00C6114F" w:rsidRDefault="00C6114F" w:rsidP="00C6114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Бурі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розмножуються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нестатево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рухомими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спорами) та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статевим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способом.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Можливе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відокремлення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ділянок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пластинки.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Найвідоміша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бура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водорість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ламінарія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морська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капуста. До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каменів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каменистого дна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ламінарія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кріпиться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міцними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розгалуженими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ризоїдами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Вони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відростають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нижньої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«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стовбурця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схожий на черешок листка. «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Стовбурець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розширюється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видовжену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(до 3-4 м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завдовжки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 буро-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листкову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» пластинку.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Ламінарія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містить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поживних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корисних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Йоду в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30 000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разів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більше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ніж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морській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Фосфору - у 500,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Феруму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у 400,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Купруму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у 300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разів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Значний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уміст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корисних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хімічних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елементів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вітамінів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6114F" w:rsidRPr="00C6114F" w:rsidRDefault="00C6114F" w:rsidP="00C6114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Чим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характеризуються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червоні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водорості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?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Червоні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водорості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-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здебільшого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Окрім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хлорофілу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містять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жовті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пігменти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поєднання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зумовлюють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різноманітні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забарвлення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темно-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червоного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жовтого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блакитно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-зеленого.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пігменти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змогу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водоростям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уловлювати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слабке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світло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глибинах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200-250 м.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глибини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мешкати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Розмножуються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статевим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нестатевим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способами.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Запасають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особливий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багрянковий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крохмаль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хімічною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будовою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подібну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запасається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грибів.</w:t>
      </w:r>
      <w:proofErr w:type="spellEnd"/>
      <w:r w:rsidR="00CC5C46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Чорному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морі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філофора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церамія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кораліна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Їстівною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водорість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порфіра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яку в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народі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ще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червоним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морським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салатом.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Відомі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ласощі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пастилу та мармелад -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готують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драглистої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добувають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водоростей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C6114F" w:rsidRPr="00C6114F" w:rsidRDefault="00C6114F" w:rsidP="00CC5C46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Яка роль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водоростей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у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природі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і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житті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людини</w:t>
      </w:r>
      <w:proofErr w:type="spellEnd"/>
      <w:r w:rsidRPr="00C6114F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?</w:t>
      </w:r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суходолі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провідна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роль 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створенні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органічної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належить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вищим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рослинам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 в морях та океанах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цю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функцію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здійснюють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здебільшого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Світовому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океані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маса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становить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приблизно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 х 10</w:t>
      </w:r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vertAlign w:val="superscript"/>
          <w:lang w:eastAsia="ru-RU"/>
        </w:rPr>
        <w:t>11</w:t>
      </w:r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тонн,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10 %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всіх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нашої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Водоростями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живляться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водних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фотосинтезу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виділяють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насичуючи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ним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товщу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води та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над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водоймами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Водорості у складі ґрунту виділяють у навколишнє середовище кисень. З їхніх відмерлих решток утворюється органічна речовина ґрунту, що підвищує його родючість. Тому масове розмноження ґрунтових водоростей - «цвітіння» ґрунту, яке спостерігають найчастіше навесні або восени, вважають прикметою доброго врожаю.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Пригадайте, хламідомонада здатна вбирати розчини органічних речовин. Цю властивість людина використовує для очищення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забруднени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 вод.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слугують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сировиною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виготовлення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ліків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добавок. З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водоростей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переважно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бурих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добувають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барвники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клейкі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З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бурих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водоростей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виготовляють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плівки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якими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вкривають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різні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документи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продукти</w:t>
      </w:r>
      <w:proofErr w:type="spellEnd"/>
      <w:r w:rsidRPr="00C6114F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bookmarkStart w:id="0" w:name="_GoBack"/>
      <w:bookmarkEnd w:id="0"/>
    </w:p>
    <w:sectPr w:rsidR="00C6114F" w:rsidRPr="00C6114F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957B4"/>
    <w:multiLevelType w:val="hybridMultilevel"/>
    <w:tmpl w:val="D6287CF0"/>
    <w:lvl w:ilvl="0" w:tplc="323C83A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5750B"/>
    <w:multiLevelType w:val="hybridMultilevel"/>
    <w:tmpl w:val="7D14E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D55C6"/>
    <w:multiLevelType w:val="hybridMultilevel"/>
    <w:tmpl w:val="1DB07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74"/>
    <w:rsid w:val="00282E94"/>
    <w:rsid w:val="004E5874"/>
    <w:rsid w:val="006E3D6F"/>
    <w:rsid w:val="006F0C56"/>
    <w:rsid w:val="007F2043"/>
    <w:rsid w:val="00803D1C"/>
    <w:rsid w:val="00BE0B86"/>
    <w:rsid w:val="00C6114F"/>
    <w:rsid w:val="00CC5C46"/>
    <w:rsid w:val="00E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E718C-51A0-4D45-92B5-3D939F68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E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61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11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2022-02-21T06:41:00Z</dcterms:created>
  <dcterms:modified xsi:type="dcterms:W3CDTF">2022-02-21T07:22:00Z</dcterms:modified>
</cp:coreProperties>
</file>