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DCD" w:rsidRPr="009A1DCD" w:rsidRDefault="009A1DCD" w:rsidP="009A1DC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 w:eastAsia="ru-RU"/>
        </w:rPr>
        <w:t>Тема уроку.</w:t>
      </w: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  «Йому вклоняється у </w:t>
      </w:r>
      <w:proofErr w:type="spellStart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шані</w:t>
      </w:r>
      <w:proofErr w:type="spellEnd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 Україна». Короткі відомості про</w:t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val="uk-UA"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В. Короленка. В.Г.Короленко і Україна. Сюжет повісті «Сліпий музикант»</w:t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val="uk-UA" w:eastAsia="ru-RU"/>
        </w:rPr>
      </w:pPr>
    </w:p>
    <w:p w:rsidR="009A1DCD" w:rsidRPr="009A1DCD" w:rsidRDefault="009A1DCD" w:rsidP="009A1DC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val="uk-UA" w:eastAsia="ru-RU"/>
        </w:rPr>
      </w:pPr>
      <w:r w:rsidRPr="009A1DCD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 w:eastAsia="ru-RU"/>
        </w:rPr>
        <w:t>Мета уроку:</w:t>
      </w: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 формувати поняття «щастя», ознайомити учнів із життям і творчістю письменника, з його сприйняттям України; розвивати уміння аналізувати і систематизувати інформацію, вміння виразно читати, висловлювати свої думки; вдосконалювати навички роботи над художнім текстом; виховувати почуття любові до рідної землі, гордості за неї.</w:t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right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val="uk-UA" w:eastAsia="ru-RU"/>
        </w:rPr>
        <w:t>Короленко улюблений сьогодні.</w:t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right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val="uk-UA" w:eastAsia="ru-RU"/>
        </w:rPr>
        <w:t>Люди майбутнього любитимуть його ще більше</w:t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right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val="uk-UA" w:eastAsia="ru-RU"/>
        </w:rPr>
        <w:t>Олесь Гончар</w:t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right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</w:p>
    <w:p w:rsidR="009A1DCD" w:rsidRPr="009A1DCD" w:rsidRDefault="009A1DCD" w:rsidP="009A1DCD">
      <w:pPr>
        <w:shd w:val="clear" w:color="auto" w:fill="FFFFFF"/>
        <w:spacing w:after="0" w:line="240" w:lineRule="auto"/>
        <w:jc w:val="right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val="uk-UA" w:eastAsia="ru-RU"/>
        </w:rPr>
        <w:t>                                                               </w:t>
      </w:r>
      <w:proofErr w:type="spellStart"/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>Кращий</w:t>
      </w:r>
      <w:proofErr w:type="spellEnd"/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 xml:space="preserve"> </w:t>
      </w:r>
      <w:proofErr w:type="spellStart"/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>його</w:t>
      </w:r>
      <w:proofErr w:type="spellEnd"/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 xml:space="preserve"> </w:t>
      </w:r>
      <w:proofErr w:type="spellStart"/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>тві</w:t>
      </w:r>
      <w:proofErr w:type="gramStart"/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>р</w:t>
      </w:r>
      <w:proofErr w:type="spellEnd"/>
      <w:proofErr w:type="gramEnd"/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 xml:space="preserve"> - </w:t>
      </w:r>
      <w:proofErr w:type="spellStart"/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>він</w:t>
      </w:r>
      <w:proofErr w:type="spellEnd"/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 xml:space="preserve"> сам, </w:t>
      </w:r>
      <w:proofErr w:type="spellStart"/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>його</w:t>
      </w:r>
      <w:proofErr w:type="spellEnd"/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 xml:space="preserve">      </w:t>
      </w:r>
      <w:proofErr w:type="spellStart"/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>життя</w:t>
      </w:r>
      <w:proofErr w:type="spellEnd"/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>,  </w:t>
      </w:r>
      <w:proofErr w:type="spellStart"/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>його</w:t>
      </w:r>
      <w:proofErr w:type="spellEnd"/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 xml:space="preserve"> </w:t>
      </w:r>
      <w:proofErr w:type="spellStart"/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>істота</w:t>
      </w:r>
      <w:proofErr w:type="spellEnd"/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>...</w:t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right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 xml:space="preserve">А. Г. </w:t>
      </w:r>
      <w:proofErr w:type="spellStart"/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eastAsia="ru-RU"/>
        </w:rPr>
        <w:t>Горифельд</w:t>
      </w:r>
      <w:proofErr w:type="spellEnd"/>
    </w:p>
    <w:p w:rsidR="009A1DCD" w:rsidRPr="009A1DCD" w:rsidRDefault="009A1DCD" w:rsidP="009A1DCD">
      <w:pPr>
        <w:shd w:val="clear" w:color="auto" w:fill="FFFFFF"/>
        <w:spacing w:after="0" w:line="240" w:lineRule="auto"/>
        <w:jc w:val="right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</w:p>
    <w:p w:rsidR="009A1DCD" w:rsidRPr="009A1DCD" w:rsidRDefault="009A1DCD" w:rsidP="009A1DCD">
      <w:pPr>
        <w:shd w:val="clear" w:color="auto" w:fill="FFFFFF"/>
        <w:spacing w:after="0" w:line="240" w:lineRule="auto"/>
        <w:jc w:val="right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shd w:val="clear" w:color="auto" w:fill="FFFFFF"/>
          <w:lang w:val="uk-UA" w:eastAsia="ru-RU"/>
        </w:rPr>
        <w:t>Людина</w:t>
      </w: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lang w:val="uk-UA" w:eastAsia="ru-RU"/>
        </w:rPr>
        <w:t> </w:t>
      </w: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shd w:val="clear" w:color="auto" w:fill="FFFFFF"/>
          <w:lang w:val="uk-UA" w:eastAsia="ru-RU"/>
        </w:rPr>
        <w:t>створена</w:t>
      </w: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lang w:val="uk-UA" w:eastAsia="ru-RU"/>
        </w:rPr>
        <w:t> </w:t>
      </w: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shd w:val="clear" w:color="auto" w:fill="FFFFFF"/>
          <w:lang w:val="uk-UA" w:eastAsia="ru-RU"/>
        </w:rPr>
        <w:t>для</w:t>
      </w: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lang w:val="uk-UA" w:eastAsia="ru-RU"/>
        </w:rPr>
        <w:t> </w:t>
      </w: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shd w:val="clear" w:color="auto" w:fill="FFFFFF"/>
          <w:lang w:val="uk-UA" w:eastAsia="ru-RU"/>
        </w:rPr>
        <w:t>щастя,</w:t>
      </w: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lang w:val="uk-UA" w:eastAsia="ru-RU"/>
        </w:rPr>
        <w:t> </w:t>
      </w: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shd w:val="clear" w:color="auto" w:fill="FFFFFF"/>
          <w:lang w:val="uk-UA" w:eastAsia="ru-RU"/>
        </w:rPr>
        <w:t>як</w:t>
      </w: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lang w:val="uk-UA" w:eastAsia="ru-RU"/>
        </w:rPr>
        <w:t> </w:t>
      </w: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shd w:val="clear" w:color="auto" w:fill="FFFFFF"/>
          <w:lang w:val="uk-UA" w:eastAsia="ru-RU"/>
        </w:rPr>
        <w:t>птах для</w:t>
      </w: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lang w:val="uk-UA" w:eastAsia="ru-RU"/>
        </w:rPr>
        <w:t> </w:t>
      </w: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shd w:val="clear" w:color="auto" w:fill="FFFFFF"/>
          <w:lang w:val="uk-UA" w:eastAsia="ru-RU"/>
        </w:rPr>
        <w:t>польоту</w:t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right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shd w:val="clear" w:color="auto" w:fill="FFFFFF"/>
          <w:lang w:val="uk-UA" w:eastAsia="ru-RU"/>
        </w:rPr>
        <w:t>В.Г. Короленко</w:t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</w:p>
    <w:p w:rsidR="009A1DCD" w:rsidRPr="009A1DCD" w:rsidRDefault="009A1DCD" w:rsidP="009A1DC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b/>
          <w:color w:val="666666"/>
          <w:sz w:val="20"/>
          <w:szCs w:val="20"/>
          <w:lang w:val="uk-UA" w:eastAsia="ru-RU"/>
        </w:rPr>
      </w:pPr>
      <w:r w:rsidRPr="00AF35AB">
        <w:rPr>
          <w:rFonts w:ascii="Times New Roman" w:eastAsia="Times New Roman" w:hAnsi="Times New Roman" w:cs="Times New Roman"/>
          <w:b/>
          <w:color w:val="666666"/>
          <w:sz w:val="28"/>
          <w:szCs w:val="28"/>
          <w:lang w:val="uk-UA" w:eastAsia="ru-RU"/>
        </w:rPr>
        <w:t>Робота над темою</w:t>
      </w:r>
    </w:p>
    <w:p w:rsidR="009A1DCD" w:rsidRPr="009A1DCD" w:rsidRDefault="009A1DCD" w:rsidP="009A1DC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У кожної людини свій шлях, своє уявлення про щастя, ми самі будуємо своє життя. Перед вами відкриті двері в майбутнє. І кожен хоче бути щасливим.</w:t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 w:eastAsia="ru-RU"/>
        </w:rPr>
        <w:t>Поміркуйте</w:t>
      </w:r>
      <w:r w:rsidRPr="009A1DCD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lang w:val="uk-UA" w:eastAsia="ru-RU"/>
        </w:rPr>
        <w:t>:</w:t>
      </w:r>
      <w:r w:rsidRPr="009A1DCD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 w:eastAsia="ru-RU"/>
        </w:rPr>
        <w:t> </w:t>
      </w: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Перед вами вислов</w:t>
      </w:r>
      <w:r w:rsidR="00AF35AB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лювання про щастя відомих людей,</w:t>
      </w: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 дайте відповіді на наступні питання</w:t>
      </w:r>
      <w:r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(усно)</w:t>
      </w: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:</w:t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-        Що таке щастя?</w:t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-        Що потрібно для щастя?</w:t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-        В чому полягає щастя для вас?</w:t>
      </w:r>
    </w:p>
    <w:p w:rsidR="009A1DCD" w:rsidRPr="009A1DCD" w:rsidRDefault="009A1DCD" w:rsidP="009A1DCD">
      <w:pPr>
        <w:shd w:val="clear" w:color="auto" w:fill="FFFFFF"/>
        <w:spacing w:after="0" w:line="240" w:lineRule="auto"/>
        <w:ind w:hanging="360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1.</w:t>
      </w:r>
      <w:r w:rsidRPr="009A1DCD">
        <w:rPr>
          <w:rFonts w:ascii="Times New Roman" w:eastAsia="Times New Roman" w:hAnsi="Times New Roman" w:cs="Times New Roman"/>
          <w:color w:val="666666"/>
          <w:sz w:val="14"/>
          <w:szCs w:val="14"/>
          <w:lang w:val="uk-UA" w:eastAsia="ru-RU"/>
        </w:rPr>
        <w:t>     </w:t>
      </w: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Щастя - почуття і стан повного вищого задоволення. (Тлумачний словник)</w:t>
      </w:r>
    </w:p>
    <w:p w:rsidR="009A1DCD" w:rsidRPr="009A1DCD" w:rsidRDefault="009A1DCD" w:rsidP="009A1DCD">
      <w:pPr>
        <w:shd w:val="clear" w:color="auto" w:fill="FFFFFF"/>
        <w:spacing w:after="0" w:line="240" w:lineRule="auto"/>
        <w:ind w:hanging="360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val="uk-UA"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2.</w:t>
      </w:r>
      <w:r w:rsidRPr="009A1DCD">
        <w:rPr>
          <w:rFonts w:ascii="Times New Roman" w:eastAsia="Times New Roman" w:hAnsi="Times New Roman" w:cs="Times New Roman"/>
          <w:color w:val="666666"/>
          <w:sz w:val="14"/>
          <w:szCs w:val="14"/>
          <w:lang w:val="uk-UA" w:eastAsia="ru-RU"/>
        </w:rPr>
        <w:t>     </w:t>
      </w: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В житті є тільки безперечне щастя - жити для іншого. (Л.Толстой)</w:t>
      </w:r>
    </w:p>
    <w:p w:rsidR="009A1DCD" w:rsidRPr="009A1DCD" w:rsidRDefault="009A1DCD" w:rsidP="009A1DCD">
      <w:pPr>
        <w:shd w:val="clear" w:color="auto" w:fill="FFFFFF"/>
        <w:spacing w:after="0" w:line="240" w:lineRule="auto"/>
        <w:ind w:hanging="360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val="uk-UA"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3.</w:t>
      </w:r>
      <w:r w:rsidRPr="009A1DCD">
        <w:rPr>
          <w:rFonts w:ascii="Times New Roman" w:eastAsia="Times New Roman" w:hAnsi="Times New Roman" w:cs="Times New Roman"/>
          <w:color w:val="666666"/>
          <w:sz w:val="14"/>
          <w:szCs w:val="14"/>
          <w:lang w:val="uk-UA" w:eastAsia="ru-RU"/>
        </w:rPr>
        <w:t>     </w:t>
      </w: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Сучасний педагог Б.</w:t>
      </w:r>
      <w:proofErr w:type="spellStart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Лихачев</w:t>
      </w:r>
      <w:proofErr w:type="spellEnd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, вважаючи щастя метою життя людини, стверджує, що справжнє щастя досягається умінням організувати свій внутрішній світ - уміти ставити мету, будувати плани і реалізовувати їх, мати мрію і утілювати її в життя.</w:t>
      </w:r>
    </w:p>
    <w:p w:rsidR="009A1DCD" w:rsidRPr="009A1DCD" w:rsidRDefault="009A1DCD" w:rsidP="009A1DCD">
      <w:pPr>
        <w:shd w:val="clear" w:color="auto" w:fill="FFFFFF"/>
        <w:spacing w:after="0" w:line="240" w:lineRule="auto"/>
        <w:ind w:hanging="360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4.</w:t>
      </w:r>
      <w:r w:rsidRPr="009A1DCD">
        <w:rPr>
          <w:rFonts w:ascii="Times New Roman" w:eastAsia="Times New Roman" w:hAnsi="Times New Roman" w:cs="Times New Roman"/>
          <w:color w:val="666666"/>
          <w:sz w:val="14"/>
          <w:szCs w:val="14"/>
          <w:lang w:val="uk-UA" w:eastAsia="ru-RU"/>
        </w:rPr>
        <w:t>     </w:t>
      </w: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Бажання служити благу, має неодмінно бути потребою душі, умовою особистого щастя.(А.П.Чехов)</w:t>
      </w:r>
    </w:p>
    <w:p w:rsidR="009A1DCD" w:rsidRPr="009A1DCD" w:rsidRDefault="009A1DCD" w:rsidP="009A1DCD">
      <w:pPr>
        <w:shd w:val="clear" w:color="auto" w:fill="FFFFFF"/>
        <w:spacing w:after="0" w:line="240" w:lineRule="auto"/>
        <w:ind w:hanging="360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5.</w:t>
      </w:r>
      <w:r w:rsidRPr="009A1DCD">
        <w:rPr>
          <w:rFonts w:ascii="Times New Roman" w:eastAsia="Times New Roman" w:hAnsi="Times New Roman" w:cs="Times New Roman"/>
          <w:color w:val="666666"/>
          <w:sz w:val="14"/>
          <w:szCs w:val="14"/>
          <w:lang w:val="uk-UA" w:eastAsia="ru-RU"/>
        </w:rPr>
        <w:t>     </w:t>
      </w: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Стараючись про щастя інших, ми знаходимо своє власне. (Платон)</w:t>
      </w:r>
    </w:p>
    <w:p w:rsidR="009A1DCD" w:rsidRPr="009A1DCD" w:rsidRDefault="009A1DCD" w:rsidP="009A1DCD">
      <w:pPr>
        <w:shd w:val="clear" w:color="auto" w:fill="FFFFFF"/>
        <w:spacing w:after="0" w:line="240" w:lineRule="auto"/>
        <w:ind w:hanging="360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6.</w:t>
      </w:r>
      <w:r w:rsidRPr="009A1DCD">
        <w:rPr>
          <w:rFonts w:ascii="Times New Roman" w:eastAsia="Times New Roman" w:hAnsi="Times New Roman" w:cs="Times New Roman"/>
          <w:color w:val="666666"/>
          <w:sz w:val="14"/>
          <w:szCs w:val="14"/>
          <w:lang w:val="uk-UA" w:eastAsia="ru-RU"/>
        </w:rPr>
        <w:t>     </w:t>
      </w: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Потрібно вірити в можливість щастя, щоб бути щасливим (Л.Толстой)</w:t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 w:eastAsia="ru-RU"/>
        </w:rPr>
        <w:t xml:space="preserve">* </w:t>
      </w: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Роздумуючи про щастя, про призначення людини, про сенс життя, ми не можемо не згадати про одного чудового російського письменника, сучасники якого називали великим гуманістом, «совістю епохи, світлим духом», «людиною з величезним серцем», через усю творчість якого чітко проходить проблема людського щастя.</w:t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         Для чого, власне, створена людина? - так поставлено питання в оповіданні «Парадокс». «Людина створена для щастя, як птах для польоту», - з гіркою іронією відповідає герой твору, людина з понівеченим життям. </w:t>
      </w: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lastRenderedPageBreak/>
        <w:t>«Людина створена для щастя, тільки щастя не завжди створене для нього», - помічає письменник. Питанню про те, що таке щастя, де його межі і в чому його сенс, присвячує письменник один із найвизначніших творів - повість «Сліпий музикант»</w:t>
      </w:r>
    </w:p>
    <w:p w:rsidR="009A1DCD" w:rsidRPr="00AF35AB" w:rsidRDefault="009A1DCD" w:rsidP="009A1DCD">
      <w:pPr>
        <w:pStyle w:val="a5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 w:eastAsia="ru-RU"/>
        </w:rPr>
      </w:pPr>
      <w:r w:rsidRPr="00AF35AB">
        <w:rPr>
          <w:rFonts w:ascii="Times New Roman" w:eastAsia="Times New Roman" w:hAnsi="Times New Roman" w:cs="Times New Roman"/>
          <w:b/>
          <w:color w:val="666666"/>
          <w:sz w:val="28"/>
          <w:szCs w:val="28"/>
          <w:lang w:val="uk-UA" w:eastAsia="ru-RU"/>
        </w:rPr>
        <w:t>1. Ознайомитися з біографією Володимира Короленка.</w:t>
      </w:r>
      <w:r w:rsidRPr="00AF35AB">
        <w:rPr>
          <w:rFonts w:ascii="Times New Roman" w:eastAsia="Times New Roman" w:hAnsi="Times New Roman" w:cs="Times New Roman"/>
          <w:b/>
          <w:color w:val="666666"/>
          <w:sz w:val="14"/>
          <w:szCs w:val="14"/>
          <w:lang w:val="uk-UA" w:eastAsia="ru-RU"/>
        </w:rPr>
        <w:t> </w:t>
      </w:r>
    </w:p>
    <w:p w:rsidR="00A321B9" w:rsidRDefault="00A321B9" w:rsidP="009A1DCD">
      <w:pPr>
        <w:pStyle w:val="a5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</w:pPr>
    </w:p>
    <w:p w:rsidR="009A1DCD" w:rsidRPr="009A1DCD" w:rsidRDefault="00A321B9" w:rsidP="009A1DCD">
      <w:pPr>
        <w:pStyle w:val="a5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       </w:t>
      </w:r>
      <w:r w:rsidR="009A1DCD"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Короленко Володимир Галактіонович - видатний російський письменник, публіцист і громадський діяч, за походженням - українець.</w:t>
      </w:r>
    </w:p>
    <w:p w:rsidR="009A1DCD" w:rsidRPr="009A1DCD" w:rsidRDefault="009A1DCD" w:rsidP="009A1D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Народився 27 липня 1853 р. в м. Житомирі в родині повітового судді Галактіона Опанасовича Короленка, відомого в Житомирі своєю чесністю, безкорисливістю, відданістю законам. Мати Евеліна </w:t>
      </w:r>
      <w:proofErr w:type="spellStart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Скуревич</w:t>
      </w:r>
      <w:proofErr w:type="spellEnd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 відзначалась високими душевними якостями. Діти зростали в атмосфері любові, поваги і </w:t>
      </w:r>
      <w:proofErr w:type="spellStart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взаємопідтримки</w:t>
      </w:r>
      <w:proofErr w:type="spellEnd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. Це безперечно вплинуло на формування світогляду майбутнього письменника, його високих моральних якостей як людини і громадянина. Дитинство та юність Короленко провів на Волині, у своєрідній обстановці маленьких містечок, де стикаються три народності: польська, українсько-російська та єврейська, і де бурхливе та довге історичне життя залишило ряд спогадів і слідів, сповнених романтичної чарівності. Спочатку В.Г. Короленко вчився в приватному пансіоні, а потім в 1-ій Житомирській гімназії.</w:t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9A1DCD">
        <w:rPr>
          <w:rFonts w:ascii="Times New Roman" w:eastAsia="Times New Roman" w:hAnsi="Times New Roman" w:cs="Times New Roman"/>
          <w:noProof/>
          <w:color w:val="2288BB"/>
          <w:sz w:val="28"/>
          <w:szCs w:val="28"/>
          <w:lang w:eastAsia="ru-RU"/>
        </w:rPr>
        <w:drawing>
          <wp:inline distT="0" distB="0" distL="0" distR="0">
            <wp:extent cx="6096000" cy="4629150"/>
            <wp:effectExtent l="19050" t="0" r="0" b="0"/>
            <wp:docPr id="1" name="Рисунок 1" descr="http://2.bp.blogspot.com/--WgyS5u8ttE/VLKQi-TL3dI/AAAAAAAAANE/2QDnEhbgeAs/s1600/%D0%A1%D0%BD%D0%B8%D0%BC%D0%BE%D0%B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-WgyS5u8ttE/VLKQi-TL3dI/AAAAAAAAANE/2QDnEhbgeAs/s1600/%D0%A1%D0%BD%D0%B8%D0%BC%D0%BE%D0%B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:rsidR="009A1DCD" w:rsidRPr="009A1DCD" w:rsidRDefault="009A1DCD" w:rsidP="009A1D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lastRenderedPageBreak/>
        <w:t xml:space="preserve">            Про побут юного Короленка у Рівному написано вже чимало. </w:t>
      </w:r>
      <w:proofErr w:type="spellStart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Прикметно</w:t>
      </w:r>
      <w:proofErr w:type="spellEnd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, що сам письменник докладно зобразив і гімназію, і родинне оточення, і життя міста того часу у своїх повістях, нарисах, оповіданнях. Особливо – «Історії мого сучасника», де ці спогади є часткою життєпису героя в контексті його незатишної і багатої на неправду доби.</w:t>
      </w:r>
    </w:p>
    <w:p w:rsidR="009A1DCD" w:rsidRPr="009A1DCD" w:rsidRDefault="009A1DCD" w:rsidP="009A1D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Гімназійні враження Короленка були переважно важкими. Дитячу душу ранили кричуща несправедливість, зневажання гідності учнів, примітивне шпигунство наглядача </w:t>
      </w:r>
      <w:proofErr w:type="spellStart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Дитяткевича</w:t>
      </w:r>
      <w:proofErr w:type="spellEnd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, байдужість учителів. Засилля рутини робило навчання нецікавим і нудним, а постійний страх перед покараннями, які чекали на гімназистів на кожному кроці, викликали ненависть та зневагу до гімназійних службовців. Щоправда, серед учителів Володимир Короленко пізнав і таких, котрі запам'яталися йому на все життя благородством та добром.</w:t>
      </w:r>
    </w:p>
    <w:p w:rsidR="009A1DCD" w:rsidRPr="009A1DCD" w:rsidRDefault="009A1DCD" w:rsidP="009A1D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Таким був зокрема викладач російської словесності Веніамін </w:t>
      </w:r>
      <w:proofErr w:type="spellStart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Авдієв</w:t>
      </w:r>
      <w:proofErr w:type="spellEnd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. Він працював у гімназії недовго, лише протягом одного року (1869-70), його гідна та незалежна поведінка була несумісною із тогочасними порядками в реальній гімназії.</w:t>
      </w:r>
    </w:p>
    <w:p w:rsidR="009A1DCD" w:rsidRPr="009A1DCD" w:rsidRDefault="009A1DCD" w:rsidP="009A1D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Саме у Рівному Короленко вперше відчув у собі літературний талант, поклик до слова. Одного осіннього вечора він блукав вулицями міста. І чим більше вглядався в цей невибагливий пейзаж, в обличчя заклопотаних людей навколо, тим ясніше уявляв собі, як опише це життя...</w:t>
      </w:r>
    </w:p>
    <w:p w:rsidR="009A1DCD" w:rsidRPr="009A1DCD" w:rsidRDefault="009A1DCD" w:rsidP="009A1D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У нашому місті гімназист Володя Короленко відкрив для себе зовсім інший світ, від якого раніше бридливо відвертався. Це був світ, який починався потойбіч від ситого міщанського життя, - світ злиднів, жебраків, бездомних сиріт, блазнів та волоцюг. Але і цей світ, як виявилося, жив за людськими законами чи принаймні - прагнув жити. Ці люди були обездолені не лише власною волею, а передусім - волею жорстоких обставин. Саме вони стануть у майбутньому колоритними персонажами його оповідань - паном </w:t>
      </w:r>
      <w:proofErr w:type="spellStart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Тибурцієм</w:t>
      </w:r>
      <w:proofErr w:type="spellEnd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, </w:t>
      </w:r>
      <w:proofErr w:type="spellStart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Туркевичем</w:t>
      </w:r>
      <w:proofErr w:type="spellEnd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, </w:t>
      </w:r>
      <w:proofErr w:type="spellStart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Лавровським</w:t>
      </w:r>
      <w:proofErr w:type="spellEnd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. </w:t>
      </w:r>
      <w:proofErr w:type="spellStart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Рівняни</w:t>
      </w:r>
      <w:proofErr w:type="spellEnd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 могли легко пізнати прототипів цих персонажів: вони неодноразово зустрічали їх у занедбаних кварталах. Можна було пізнати й місце подій, бо письменник з натури змальовував нудне провінційне містечко, в центрі якого знаходилися романтичні руїни палацу, оточені заболоченим ставом. Або маленьку запустілу капличку на Вольському Цвинтарі, яка є місцем дії в оповіданні «Діти підземелля».</w:t>
      </w:r>
    </w:p>
    <w:p w:rsidR="009A1DCD" w:rsidRPr="009A1DCD" w:rsidRDefault="009A1DCD" w:rsidP="009A1D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Рівне стало для молодого Короленка хай і поганою, але необхідною життєвою школою. Вийшовши зі стін гімназії, він їде до Петербурга здобувати вищу освіту. Це був типовий шлях «у люди» людини його соціального походження і здібностей, із численними труднощами та невдачами. На чужині згадувалася гарна біла споруда Рівненської гімназії та мальовнича зелень </w:t>
      </w:r>
      <w:proofErr w:type="spellStart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довкруг</w:t>
      </w:r>
      <w:proofErr w:type="spellEnd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 неї, серед якої так любили бавитися юні гімназисти.</w:t>
      </w:r>
    </w:p>
    <w:p w:rsidR="009A1DCD" w:rsidRPr="009A1DCD" w:rsidRDefault="009A1DCD" w:rsidP="009A1D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Після закінчення гімназії в 1871 році Короленко вступив до Петербурзького технологічного інституту. В 1874 році, завдяки старанням енергійної матері, йому пощастило перебратися до Москви та вступити </w:t>
      </w: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lastRenderedPageBreak/>
        <w:t>стипендіатом до Петровської земельної й лісової академії.  У 70-х рр. зблизився з діячами революційного народництва.</w:t>
      </w:r>
    </w:p>
    <w:p w:rsidR="009A1DCD" w:rsidRPr="009A1DCD" w:rsidRDefault="009A1DCD" w:rsidP="009A1D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За участь у студентських заворушеннях його було виключено з академії і вислано з Москви. Пізніше, як політично неблагонадійного його було заарештовано і вислано спочатку у В'ятську губернію, потім до Сибіру. Майже 10 років провів Короленко у засланні. Але це не зломило письменника. Саме в засланні починається його літературна діяльність.</w:t>
      </w:r>
    </w:p>
    <w:p w:rsidR="009A1DCD" w:rsidRPr="009A1DCD" w:rsidRDefault="00A321B9" w:rsidP="00A321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        </w:t>
      </w:r>
      <w:r w:rsidR="009A1DCD"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Після заслання В. Короленко жив у Нижньому Новгороді, Петербурзі, останні 20 років свого життя - в Полтаві. Короленко швидко включився у літературно-громадське життя Полтавщини. Налагодив дружні стосунки з діячами української культури - Панасом Мирним, М. Коцюбинським, І. Тобілевичем, X. Алчевською, Г. </w:t>
      </w:r>
      <w:proofErr w:type="spellStart"/>
      <w:r w:rsidR="009A1DCD"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Хоткевичем</w:t>
      </w:r>
      <w:proofErr w:type="spellEnd"/>
      <w:r w:rsidR="009A1DCD"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 та ін.</w:t>
      </w:r>
    </w:p>
    <w:p w:rsidR="009A1DCD" w:rsidRPr="009A1DCD" w:rsidRDefault="009A1DCD" w:rsidP="009A1D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Роки життя у Полтаві були заповнені інтенсивною творчою роботою. Тут він завершив нариси «У козаків», писав другий цикл сибірських оповідань («Мороз», «Феодали» та ін.), оповідання «Мить» і «Не страшне».</w:t>
      </w:r>
    </w:p>
    <w:p w:rsidR="009A1DCD" w:rsidRPr="009A1DCD" w:rsidRDefault="009A1DCD" w:rsidP="009A1D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П'ять останніх років життя письменника збіглися з Жовтневою революцією і громадянською війною. Він не сприймає більшовицького терору, вважаючи силові методи зайвою жорстокістю. Погляди письменника ґрунтувалися не на класовому підході, а на загальнолюдських принципах моралі.</w:t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У 1900 році письменник переїжджає на Україну, куди завжди прагнув повернутися. Він оселився в Полтаві, де і прожив до своєї смерті 25 грудня 1921 року.</w:t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9A1DCD">
        <w:rPr>
          <w:rFonts w:ascii="Times New Roman" w:eastAsia="Times New Roman" w:hAnsi="Times New Roman" w:cs="Times New Roman"/>
          <w:noProof/>
          <w:color w:val="2288BB"/>
          <w:sz w:val="28"/>
          <w:szCs w:val="28"/>
          <w:lang w:eastAsia="ru-RU"/>
        </w:rPr>
        <w:drawing>
          <wp:inline distT="0" distB="0" distL="0" distR="0">
            <wp:extent cx="6096000" cy="3238500"/>
            <wp:effectExtent l="19050" t="0" r="0" b="0"/>
            <wp:docPr id="2" name="Рисунок 2" descr="http://1.bp.blogspot.com/-wDIQKCAOaqg/VLKR4cNmAuI/AAAAAAAAANQ/FAa42Mb1VeM/s1600/%D0%A1%D0%BD%D0%B8%D0%BC%D0%BE%D0%BA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wDIQKCAOaqg/VLKR4cNmAuI/AAAAAAAAANQ/FAa42Mb1VeM/s1600/%D0%A1%D0%BD%D0%B8%D0%BC%D0%BE%D0%BA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DCD" w:rsidRPr="009A1DCD" w:rsidRDefault="009A1DCD" w:rsidP="00AF35AB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b/>
          <w:color w:val="666666"/>
          <w:sz w:val="20"/>
          <w:szCs w:val="20"/>
          <w:lang w:eastAsia="ru-RU"/>
        </w:rPr>
      </w:pPr>
      <w:hyperlink r:id="rId9" w:history="1">
        <w:r w:rsidRPr="009A1DCD">
          <w:rPr>
            <w:rFonts w:ascii="Times New Roman" w:eastAsia="Times New Roman" w:hAnsi="Times New Roman" w:cs="Times New Roman"/>
            <w:color w:val="2288BB"/>
            <w:sz w:val="28"/>
            <w:szCs w:val="28"/>
            <w:lang w:eastAsia="ru-RU"/>
          </w:rPr>
          <w:br/>
        </w:r>
      </w:hyperlink>
      <w:hyperlink r:id="rId10" w:history="1">
        <w:r w:rsidRPr="009A1DCD">
          <w:rPr>
            <w:rFonts w:ascii="Trebuchet MS" w:eastAsia="Times New Roman" w:hAnsi="Trebuchet MS" w:cs="Times New Roman"/>
            <w:color w:val="2288BB"/>
            <w:sz w:val="20"/>
            <w:szCs w:val="20"/>
            <w:lang w:eastAsia="ru-RU"/>
          </w:rPr>
          <w:br/>
        </w:r>
      </w:hyperlink>
      <w:r w:rsidR="00A321B9" w:rsidRPr="00AF35AB">
        <w:rPr>
          <w:rFonts w:ascii="Times New Roman" w:eastAsia="Times New Roman" w:hAnsi="Times New Roman" w:cs="Times New Roman"/>
          <w:b/>
          <w:color w:val="666666"/>
          <w:sz w:val="28"/>
          <w:szCs w:val="28"/>
          <w:lang w:val="uk-UA" w:eastAsia="ru-RU"/>
        </w:rPr>
        <w:t>2.Робота з підручником.</w:t>
      </w:r>
      <w:r w:rsidRPr="009A1DCD">
        <w:rPr>
          <w:rFonts w:ascii="Times New Roman" w:eastAsia="Times New Roman" w:hAnsi="Times New Roman" w:cs="Times New Roman"/>
          <w:b/>
          <w:color w:val="666666"/>
          <w:sz w:val="14"/>
          <w:szCs w:val="14"/>
          <w:lang w:val="uk-UA" w:eastAsia="ru-RU"/>
        </w:rPr>
        <w:t> </w:t>
      </w:r>
      <w:r w:rsidR="00A321B9" w:rsidRPr="00AF35AB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 w:eastAsia="ru-RU"/>
        </w:rPr>
        <w:t>Ознайомтеся з історією створення повісті(стор. 138).</w:t>
      </w:r>
    </w:p>
    <w:p w:rsidR="009A1DCD" w:rsidRPr="009A1DCD" w:rsidRDefault="009A1DCD" w:rsidP="009A1DC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Які </w:t>
      </w:r>
      <w:proofErr w:type="spellStart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асоціацї</w:t>
      </w:r>
      <w:proofErr w:type="spellEnd"/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 xml:space="preserve"> виникають у вас, коли ви чуєте слова «сліпий», «музикант»?</w:t>
      </w:r>
    </w:p>
    <w:p w:rsidR="009A1DCD" w:rsidRPr="009A1DCD" w:rsidRDefault="009A1DCD" w:rsidP="009A1DC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.25pt;height:9pt"/>
        </w:pict>
      </w: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(Сліпий – нещасний, безпомічний,бідний, самотній, вразливий, беззахисний,  каліка, неповноцінна людина, що вимагає догляду і т. д …)</w:t>
      </w:r>
    </w:p>
    <w:p w:rsidR="009A1DCD" w:rsidRPr="009A1DCD" w:rsidRDefault="009A1DCD" w:rsidP="009A1DC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(Музикант  - творча людина, талановита людина, що знайшла своє покликання і т. д.)</w:t>
      </w:r>
    </w:p>
    <w:p w:rsidR="009A1DCD" w:rsidRPr="009A1DCD" w:rsidRDefault="009A1DCD" w:rsidP="009A1DC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 w:eastAsia="ru-RU"/>
        </w:rPr>
        <w:t>Висновок</w:t>
      </w: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. З наших записів випливає, що сліпота і музика -  речі несумісні, у випадку з історією нашого героя вони поєднані. Музикою займається людина з тонкою душею, відчуттям прекрасного; вона його не бачить,  відчуває.</w:t>
      </w:r>
    </w:p>
    <w:p w:rsidR="009A1DCD" w:rsidRPr="009A1DCD" w:rsidRDefault="00A321B9" w:rsidP="009A1DCD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 w:eastAsia="ru-RU"/>
        </w:rPr>
        <w:t>3</w:t>
      </w:r>
      <w:r w:rsidR="009A1DCD" w:rsidRPr="009A1DCD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 w:eastAsia="ru-RU"/>
        </w:rPr>
        <w:t>.</w:t>
      </w:r>
      <w:r w:rsidR="009A1DCD" w:rsidRPr="009A1DCD">
        <w:rPr>
          <w:rFonts w:ascii="Times New Roman" w:eastAsia="Times New Roman" w:hAnsi="Times New Roman" w:cs="Times New Roman"/>
          <w:color w:val="666666"/>
          <w:sz w:val="14"/>
          <w:szCs w:val="14"/>
          <w:lang w:val="uk-UA" w:eastAsia="ru-RU"/>
        </w:rPr>
        <w:t>     </w:t>
      </w:r>
      <w:r w:rsidR="009A1DCD" w:rsidRPr="009A1DCD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 w:eastAsia="ru-RU"/>
        </w:rPr>
        <w:t>Теорія літератури:</w:t>
      </w:r>
    </w:p>
    <w:p w:rsidR="009A1DCD" w:rsidRPr="009A1DCD" w:rsidRDefault="009A1DCD" w:rsidP="009A1DC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9A1DCD">
        <w:rPr>
          <w:rFonts w:ascii="Times New Roman" w:eastAsia="Times New Roman" w:hAnsi="Times New Roman" w:cs="Times New Roman"/>
          <w:color w:val="666666"/>
          <w:sz w:val="28"/>
          <w:szCs w:val="28"/>
          <w:lang w:val="uk-UA" w:eastAsia="ru-RU"/>
        </w:rPr>
        <w:t>Пригадайте, що таке повість.</w:t>
      </w:r>
    </w:p>
    <w:p w:rsidR="009A1DCD" w:rsidRPr="009A1DCD" w:rsidRDefault="00A321B9" w:rsidP="009A1DCD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 w:eastAsia="ru-RU"/>
        </w:rPr>
        <w:t>4</w:t>
      </w:r>
      <w:r w:rsidR="009A1DCD" w:rsidRPr="009A1DCD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 w:eastAsia="ru-RU"/>
        </w:rPr>
        <w:t>.</w:t>
      </w:r>
      <w:r w:rsidR="009A1DCD" w:rsidRPr="009A1DCD">
        <w:rPr>
          <w:rFonts w:ascii="Times New Roman" w:eastAsia="Times New Roman" w:hAnsi="Times New Roman" w:cs="Times New Roman"/>
          <w:color w:val="666666"/>
          <w:sz w:val="14"/>
          <w:szCs w:val="14"/>
          <w:lang w:val="uk-UA" w:eastAsia="ru-RU"/>
        </w:rPr>
        <w:t>     </w:t>
      </w:r>
      <w:r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 w:eastAsia="ru-RU"/>
        </w:rPr>
        <w:t xml:space="preserve">Виразне </w:t>
      </w:r>
      <w:r w:rsidR="009A1DCD" w:rsidRPr="009A1DCD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 w:eastAsia="ru-RU"/>
        </w:rPr>
        <w:t>читання</w:t>
      </w:r>
      <w:r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 w:eastAsia="ru-RU"/>
        </w:rPr>
        <w:t xml:space="preserve"> твору (стор.139 - 144).</w:t>
      </w:r>
    </w:p>
    <w:p w:rsidR="009A1DCD" w:rsidRPr="009A1DCD" w:rsidRDefault="00AF35AB" w:rsidP="009A1DC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 w:eastAsia="ru-RU"/>
        </w:rPr>
        <w:t>ІІ</w:t>
      </w:r>
      <w:r w:rsidR="009A1DCD" w:rsidRPr="009A1DCD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 xml:space="preserve">. </w:t>
      </w:r>
      <w:proofErr w:type="spellStart"/>
      <w:r w:rsidR="009A1DCD" w:rsidRPr="009A1DCD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Домашнє</w:t>
      </w:r>
      <w:proofErr w:type="spellEnd"/>
      <w:r w:rsidR="009A1DCD" w:rsidRPr="009A1DCD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 xml:space="preserve"> </w:t>
      </w:r>
      <w:proofErr w:type="spellStart"/>
      <w:r w:rsidR="009A1DCD" w:rsidRPr="009A1DCD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ru-RU"/>
        </w:rPr>
        <w:t>завдання</w:t>
      </w:r>
      <w:proofErr w:type="spellEnd"/>
      <w:r w:rsidR="009A1DCD" w:rsidRPr="009A1DCD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val="uk-UA" w:eastAsia="ru-RU"/>
        </w:rPr>
        <w:t>:</w:t>
      </w:r>
      <w:r w:rsidRPr="00AF35AB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val="uk-UA" w:eastAsia="ru-RU"/>
        </w:rPr>
        <w:t xml:space="preserve"> прочитати стор. 139 – 144, </w:t>
      </w:r>
      <w:proofErr w:type="spellStart"/>
      <w:r w:rsidRPr="00AF35AB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val="uk-UA" w:eastAsia="ru-RU"/>
        </w:rPr>
        <w:t>повтор</w:t>
      </w:r>
      <w:proofErr w:type="gramStart"/>
      <w:r w:rsidRPr="00AF35AB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val="uk-UA" w:eastAsia="ru-RU"/>
        </w:rPr>
        <w:t>.м</w:t>
      </w:r>
      <w:proofErr w:type="gramEnd"/>
      <w:r w:rsidRPr="00AF35AB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val="uk-UA" w:eastAsia="ru-RU"/>
        </w:rPr>
        <w:t>іф</w:t>
      </w:r>
      <w:proofErr w:type="spellEnd"/>
      <w:r w:rsidRPr="00AF35AB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val="uk-UA" w:eastAsia="ru-RU"/>
        </w:rPr>
        <w:t xml:space="preserve"> про Прометея</w:t>
      </w:r>
    </w:p>
    <w:p w:rsidR="00967770" w:rsidRPr="00AF35AB" w:rsidRDefault="00967770">
      <w:pPr>
        <w:rPr>
          <w:lang w:val="uk-UA"/>
        </w:rPr>
      </w:pPr>
    </w:p>
    <w:sectPr w:rsidR="00967770" w:rsidRPr="00AF35AB" w:rsidSect="00967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5556A"/>
    <w:multiLevelType w:val="hybridMultilevel"/>
    <w:tmpl w:val="93FEF8BC"/>
    <w:lvl w:ilvl="0" w:tplc="9A36993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15800"/>
    <w:multiLevelType w:val="hybridMultilevel"/>
    <w:tmpl w:val="86FC0126"/>
    <w:lvl w:ilvl="0" w:tplc="732CCFA4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1DCD"/>
    <w:rsid w:val="00967770"/>
    <w:rsid w:val="009A1DCD"/>
    <w:rsid w:val="00A321B9"/>
    <w:rsid w:val="00AF3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7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A1DCD"/>
  </w:style>
  <w:style w:type="character" w:customStyle="1" w:styleId="share-button-link-text">
    <w:name w:val="share-button-link-text"/>
    <w:basedOn w:val="a0"/>
    <w:rsid w:val="009A1DCD"/>
  </w:style>
  <w:style w:type="paragraph" w:styleId="a3">
    <w:name w:val="Balloon Text"/>
    <w:basedOn w:val="a"/>
    <w:link w:val="a4"/>
    <w:uiPriority w:val="99"/>
    <w:semiHidden/>
    <w:unhideWhenUsed/>
    <w:rsid w:val="009A1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1DC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1D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99777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1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6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35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19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43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9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8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4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1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9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9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30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65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6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1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7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3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0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4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3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6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3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6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9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8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2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1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2401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552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34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.bp.blogspot.com/-wDIQKCAOaqg/VLKR4cNmAuI/AAAAAAAAANQ/FAa42Mb1VeM/s1600/%D0%A1%D0%BD%D0%B8%D0%BC%D0%BE%D0%BA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2.bp.blogspot.com/--WgyS5u8ttE/VLKQi-TL3dI/AAAAAAAAANE/2QDnEhbgeAs/s1600/%D0%A1%D0%BD%D0%B8%D0%BC%D0%BE%D0%BA.PNG" TargetMode="External"/><Relationship Id="rId10" Type="http://schemas.openxmlformats.org/officeDocument/2006/relationships/hyperlink" Target="https://www.blogger.com/blogger.g?blogID=7544266394404713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blogger.g?blogID=7544266394404713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2022-01-24T08:34:00Z</dcterms:created>
  <dcterms:modified xsi:type="dcterms:W3CDTF">2022-01-24T09:01:00Z</dcterms:modified>
</cp:coreProperties>
</file>