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Default="00617E61" w:rsidP="00617E61">
      <w:pPr>
        <w:jc w:val="center"/>
        <w:rPr>
          <w:b/>
          <w:sz w:val="36"/>
          <w:szCs w:val="36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proofErr w:type="spellStart"/>
      <w:r w:rsidR="00C07C55">
        <w:rPr>
          <w:b/>
          <w:sz w:val="36"/>
          <w:szCs w:val="36"/>
          <w:lang w:val="uk-UA"/>
        </w:rPr>
        <w:t>Розв</w:t>
      </w:r>
      <w:proofErr w:type="spellEnd"/>
      <w:r w:rsidR="00C07C55" w:rsidRPr="00C07C55">
        <w:rPr>
          <w:b/>
          <w:sz w:val="36"/>
          <w:szCs w:val="36"/>
        </w:rPr>
        <w:t>’</w:t>
      </w:r>
      <w:proofErr w:type="spellStart"/>
      <w:r w:rsidR="00466E05">
        <w:rPr>
          <w:b/>
          <w:sz w:val="36"/>
          <w:szCs w:val="36"/>
          <w:lang w:val="uk-UA"/>
        </w:rPr>
        <w:t>язу</w:t>
      </w:r>
      <w:r w:rsidR="002273AA">
        <w:rPr>
          <w:b/>
          <w:sz w:val="36"/>
          <w:szCs w:val="36"/>
          <w:lang w:val="uk-UA"/>
        </w:rPr>
        <w:t>вання</w:t>
      </w:r>
      <w:proofErr w:type="spellEnd"/>
      <w:r w:rsidR="002273AA">
        <w:rPr>
          <w:b/>
          <w:sz w:val="36"/>
          <w:szCs w:val="36"/>
          <w:lang w:val="uk-UA"/>
        </w:rPr>
        <w:t xml:space="preserve"> задач за допомогою рівнянь</w:t>
      </w:r>
    </w:p>
    <w:p w:rsidR="002273AA" w:rsidRDefault="002273AA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2273AA" w:rsidRPr="002273AA" w:rsidRDefault="002273AA" w:rsidP="002273AA">
      <w:pPr>
        <w:shd w:val="clear" w:color="auto" w:fill="FCFCFC"/>
        <w:spacing w:before="150" w:after="150" w:line="600" w:lineRule="atLeast"/>
        <w:outlineLvl w:val="2"/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</w:pPr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 xml:space="preserve">Схема </w:t>
      </w:r>
      <w:proofErr w:type="spellStart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>розв'язування</w:t>
      </w:r>
      <w:proofErr w:type="spellEnd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 xml:space="preserve"> задач за </w:t>
      </w:r>
      <w:proofErr w:type="spellStart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>допомогою</w:t>
      </w:r>
      <w:proofErr w:type="spellEnd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 xml:space="preserve"> </w:t>
      </w:r>
      <w:proofErr w:type="spellStart"/>
      <w:proofErr w:type="gramStart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>р</w:t>
      </w:r>
      <w:proofErr w:type="gramEnd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>івнянь</w:t>
      </w:r>
      <w:proofErr w:type="spellEnd"/>
    </w:p>
    <w:p w:rsidR="002273AA" w:rsidRPr="002273AA" w:rsidRDefault="002273AA" w:rsidP="002273AA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444444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Практичне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значення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color w:val="444444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color w:val="444444"/>
          <w:lang w:eastAsia="ru-RU"/>
        </w:rPr>
        <w:t>івнянь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полягає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в тому,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що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вони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дають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змогу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знайти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невідоме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значення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певної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величини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використовуючи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якісь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математичні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закономірності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. Особливо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яскраво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це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проявляється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при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розв'язуванні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текстових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задач,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кожна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з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яких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є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окремою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ситуацією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в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природі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або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в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діяльності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людини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>.</w:t>
      </w:r>
    </w:p>
    <w:p w:rsidR="002273AA" w:rsidRPr="002273AA" w:rsidRDefault="002273AA" w:rsidP="002273AA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lang w:eastAsia="ru-RU"/>
        </w:rPr>
        <w:t xml:space="preserve">Нам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вже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доводилося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не раз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розв'язувати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задачі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, до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яких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потрібно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скласти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color w:val="444444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color w:val="444444"/>
          <w:lang w:eastAsia="ru-RU"/>
        </w:rPr>
        <w:t>івняння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. Давайте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згадаємо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які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етапи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для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цього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потрібні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>.</w:t>
      </w:r>
    </w:p>
    <w:p w:rsidR="002273AA" w:rsidRPr="002273AA" w:rsidRDefault="002273AA" w:rsidP="002273AA">
      <w:pPr>
        <w:shd w:val="clear" w:color="auto" w:fill="E8EAEB"/>
        <w:spacing w:after="150" w:line="300" w:lineRule="atLeast"/>
        <w:ind w:left="750"/>
        <w:outlineLvl w:val="3"/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</w:pPr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 xml:space="preserve">Схема </w:t>
      </w:r>
      <w:proofErr w:type="spellStart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>розв'язування</w:t>
      </w:r>
      <w:proofErr w:type="spellEnd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 xml:space="preserve"> задач за </w:t>
      </w:r>
      <w:proofErr w:type="spellStart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>допомогою</w:t>
      </w:r>
      <w:proofErr w:type="spellEnd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 xml:space="preserve"> </w:t>
      </w:r>
      <w:proofErr w:type="spellStart"/>
      <w:proofErr w:type="gramStart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>р</w:t>
      </w:r>
      <w:proofErr w:type="gramEnd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>івнянь</w:t>
      </w:r>
      <w:proofErr w:type="spellEnd"/>
    </w:p>
    <w:p w:rsidR="002273AA" w:rsidRPr="002273AA" w:rsidRDefault="002273AA" w:rsidP="002273AA">
      <w:pPr>
        <w:numPr>
          <w:ilvl w:val="0"/>
          <w:numId w:val="3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Позначити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змінною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одне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з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невідомих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(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звичайно</w:t>
      </w:r>
      <w:proofErr w:type="gram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,н</w:t>
      </w:r>
      <w:proofErr w:type="gram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айменше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серед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усіх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) з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умови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задачі</w:t>
      </w:r>
      <w:proofErr w:type="spellEnd"/>
    </w:p>
    <w:p w:rsidR="002273AA" w:rsidRPr="002273AA" w:rsidRDefault="002273AA" w:rsidP="002273AA">
      <w:pPr>
        <w:numPr>
          <w:ilvl w:val="0"/>
          <w:numId w:val="3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Виразити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через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цю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змінну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інші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невідомі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gram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</w:t>
      </w:r>
      <w:proofErr w:type="gram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задачі</w:t>
      </w:r>
      <w:proofErr w:type="spellEnd"/>
    </w:p>
    <w:p w:rsidR="002273AA" w:rsidRPr="002273AA" w:rsidRDefault="002273AA" w:rsidP="002273AA">
      <w:pPr>
        <w:numPr>
          <w:ilvl w:val="0"/>
          <w:numId w:val="3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Використовуючи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зв'язки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між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невідомими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і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відомими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величинами,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скласти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івняння</w:t>
      </w:r>
      <w:proofErr w:type="spellEnd"/>
    </w:p>
    <w:p w:rsidR="002273AA" w:rsidRPr="002273AA" w:rsidRDefault="002273AA" w:rsidP="002273AA">
      <w:pPr>
        <w:numPr>
          <w:ilvl w:val="0"/>
          <w:numId w:val="3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Розв'язати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івняння</w:t>
      </w:r>
      <w:proofErr w:type="spellEnd"/>
    </w:p>
    <w:p w:rsidR="002273AA" w:rsidRPr="002273AA" w:rsidRDefault="002273AA" w:rsidP="002273AA">
      <w:pPr>
        <w:numPr>
          <w:ilvl w:val="0"/>
          <w:numId w:val="3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Якщо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того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вимагає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умова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знайти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інші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шукані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величини</w:t>
      </w:r>
      <w:proofErr w:type="spellEnd"/>
    </w:p>
    <w:p w:rsidR="002273AA" w:rsidRPr="002273AA" w:rsidRDefault="002273AA" w:rsidP="002273AA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lang w:eastAsia="ru-RU"/>
        </w:rPr>
        <w:t xml:space="preserve">Давайте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подивимося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на прикладах, як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використовувати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цю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схему до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розв'язування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color w:val="444444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color w:val="444444"/>
          <w:lang w:eastAsia="ru-RU"/>
        </w:rPr>
        <w:t>ізних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типів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задач.</w:t>
      </w:r>
    </w:p>
    <w:p w:rsidR="0087344F" w:rsidRDefault="002273AA" w:rsidP="0087344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i/>
          <w:color w:val="000000"/>
          <w:sz w:val="32"/>
          <w:szCs w:val="32"/>
        </w:rPr>
      </w:pPr>
      <w:r w:rsidRPr="002273AA">
        <w:rPr>
          <w:rFonts w:ascii="Arial" w:hAnsi="Arial" w:cs="Arial"/>
          <w:color w:val="444444"/>
        </w:rPr>
        <w:t> </w:t>
      </w:r>
      <w:r w:rsidR="0087344F">
        <w:rPr>
          <w:rFonts w:ascii="Arial" w:hAnsi="Arial" w:cs="Arial"/>
          <w:color w:val="444444"/>
        </w:rPr>
        <w:tab/>
      </w:r>
      <w:proofErr w:type="spellStart"/>
      <w:r w:rsidR="0087344F">
        <w:rPr>
          <w:rFonts w:ascii="Calibri" w:hAnsi="Calibri" w:cs="Calibri"/>
          <w:b/>
          <w:i/>
          <w:color w:val="000000"/>
          <w:sz w:val="32"/>
          <w:szCs w:val="32"/>
        </w:rPr>
        <w:t>Розв’яжемо</w:t>
      </w:r>
      <w:proofErr w:type="spellEnd"/>
      <w:r w:rsidR="0087344F">
        <w:rPr>
          <w:rFonts w:ascii="Calibri" w:hAnsi="Calibri" w:cs="Calibri"/>
          <w:b/>
          <w:i/>
          <w:color w:val="000000"/>
          <w:sz w:val="32"/>
          <w:szCs w:val="32"/>
        </w:rPr>
        <w:t>  задачу!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left="720"/>
        <w:jc w:val="both"/>
      </w:pPr>
      <w:r>
        <w:t> 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Задача.</w:t>
      </w:r>
      <w:r>
        <w:rPr>
          <w:rFonts w:ascii="Calibri" w:hAnsi="Calibri" w:cs="Calibri"/>
          <w:color w:val="000000"/>
          <w:sz w:val="28"/>
          <w:szCs w:val="28"/>
        </w:rPr>
        <w:t xml:space="preserve"> У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першому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бідоні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в 3 рази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більше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молока,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ніж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другому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Якщо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з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першого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перелити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20 л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друг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ій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то молока в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бідонах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буде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порівну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Скільки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молока в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кожному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бідоні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?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left="720"/>
        <w:jc w:val="both"/>
      </w:pPr>
      <w:r>
        <w:t> </w:t>
      </w:r>
    </w:p>
    <w:p w:rsidR="0087344F" w:rsidRDefault="0087344F" w:rsidP="0087344F">
      <w:pPr>
        <w:pStyle w:val="a4"/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Слід</w:t>
      </w:r>
      <w:proofErr w:type="spellEnd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пам’ятати</w:t>
      </w:r>
      <w:proofErr w:type="spellEnd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!!! 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Якщо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одне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число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більше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від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іншого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кілька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разів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, то через х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доц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ільно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позначити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менше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число.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Розв’язування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>.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Calibri" w:hAnsi="Calibri" w:cs="Calibri"/>
          <w:color w:val="FF0000"/>
          <w:sz w:val="28"/>
          <w:szCs w:val="28"/>
        </w:rPr>
        <w:t>(</w:t>
      </w:r>
      <w:proofErr w:type="spellStart"/>
      <w:r>
        <w:rPr>
          <w:rFonts w:ascii="Calibri" w:hAnsi="Calibri" w:cs="Calibri"/>
          <w:color w:val="FF0000"/>
          <w:sz w:val="28"/>
          <w:szCs w:val="28"/>
        </w:rPr>
        <w:t>Запис</w:t>
      </w:r>
      <w:proofErr w:type="spellEnd"/>
      <w:r>
        <w:rPr>
          <w:rFonts w:ascii="Calibri" w:hAnsi="Calibri" w:cs="Calibri"/>
          <w:color w:val="FF0000"/>
          <w:sz w:val="28"/>
          <w:szCs w:val="28"/>
        </w:rPr>
        <w:t xml:space="preserve">  в </w:t>
      </w:r>
      <w:proofErr w:type="spellStart"/>
      <w:r>
        <w:rPr>
          <w:rFonts w:ascii="Calibri" w:hAnsi="Calibri" w:cs="Calibri"/>
          <w:color w:val="FF0000"/>
          <w:sz w:val="28"/>
          <w:szCs w:val="28"/>
        </w:rPr>
        <w:t>зошитах</w:t>
      </w:r>
      <w:proofErr w:type="spellEnd"/>
      <w:proofErr w:type="gramStart"/>
      <w:r>
        <w:rPr>
          <w:rFonts w:ascii="Calibri" w:hAnsi="Calibri" w:cs="Calibri"/>
          <w:color w:val="FF0000"/>
          <w:sz w:val="28"/>
          <w:szCs w:val="28"/>
        </w:rPr>
        <w:t xml:space="preserve"> )</w:t>
      </w:r>
      <w:proofErr w:type="gramEnd"/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proofErr w:type="gramStart"/>
      <w:r>
        <w:rPr>
          <w:rFonts w:ascii="Calibri" w:hAnsi="Calibri" w:cs="Calibri"/>
          <w:color w:val="7030A0"/>
          <w:sz w:val="28"/>
          <w:szCs w:val="28"/>
        </w:rPr>
        <w:t xml:space="preserve">Нехай x л - молока у другому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бідоні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, 3x (л) - молока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було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 в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першому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бідоні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, 3x-20 (л) - молока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залишиться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 в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першому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бідоні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, x + 20 (л) - молока стане у другому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бідоні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Відомо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що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 молока в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бідонах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 стане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порівну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>.</w:t>
      </w:r>
      <w:proofErr w:type="gramEnd"/>
      <w:r>
        <w:rPr>
          <w:rFonts w:ascii="Calibri" w:hAnsi="Calibri" w:cs="Calibri"/>
          <w:color w:val="7030A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Складемо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7030A0"/>
          <w:sz w:val="28"/>
          <w:szCs w:val="28"/>
        </w:rPr>
        <w:t>р</w:t>
      </w:r>
      <w:proofErr w:type="gramEnd"/>
      <w:r>
        <w:rPr>
          <w:rFonts w:ascii="Calibri" w:hAnsi="Calibri" w:cs="Calibri"/>
          <w:color w:val="7030A0"/>
          <w:sz w:val="28"/>
          <w:szCs w:val="28"/>
        </w:rPr>
        <w:t>івняння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>: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>
        <w:rPr>
          <w:rFonts w:ascii="Calibri" w:hAnsi="Calibri" w:cs="Calibri"/>
          <w:i/>
          <w:iCs/>
          <w:color w:val="7030A0"/>
          <w:sz w:val="28"/>
          <w:szCs w:val="28"/>
        </w:rPr>
        <w:t>3x – 20 = x + 20,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>
        <w:rPr>
          <w:rFonts w:ascii="Calibri" w:hAnsi="Calibri" w:cs="Calibri"/>
          <w:i/>
          <w:iCs/>
          <w:color w:val="7030A0"/>
          <w:sz w:val="28"/>
          <w:szCs w:val="28"/>
        </w:rPr>
        <w:t>3x – x = 20 + 20,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>
        <w:rPr>
          <w:rFonts w:ascii="Calibri" w:hAnsi="Calibri" w:cs="Calibri"/>
          <w:i/>
          <w:iCs/>
          <w:color w:val="7030A0"/>
          <w:sz w:val="28"/>
          <w:szCs w:val="28"/>
        </w:rPr>
        <w:t>2x  = 40,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>
        <w:rPr>
          <w:rFonts w:ascii="Calibri" w:hAnsi="Calibri" w:cs="Calibri"/>
          <w:i/>
          <w:iCs/>
          <w:color w:val="7030A0"/>
          <w:sz w:val="28"/>
          <w:szCs w:val="28"/>
        </w:rPr>
        <w:t>x = 20.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proofErr w:type="spellStart"/>
      <w:r>
        <w:rPr>
          <w:rFonts w:ascii="Calibri" w:hAnsi="Calibri" w:cs="Calibri"/>
          <w:color w:val="7030A0"/>
          <w:sz w:val="28"/>
          <w:szCs w:val="28"/>
        </w:rPr>
        <w:t>Отже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, 20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лі</w:t>
      </w:r>
      <w:proofErr w:type="gramStart"/>
      <w:r>
        <w:rPr>
          <w:rFonts w:ascii="Calibri" w:hAnsi="Calibri" w:cs="Calibri"/>
          <w:color w:val="7030A0"/>
          <w:sz w:val="28"/>
          <w:szCs w:val="28"/>
        </w:rPr>
        <w:t>тр</w:t>
      </w:r>
      <w:proofErr w:type="gramEnd"/>
      <w:r>
        <w:rPr>
          <w:rFonts w:ascii="Calibri" w:hAnsi="Calibri" w:cs="Calibri"/>
          <w:color w:val="7030A0"/>
          <w:sz w:val="28"/>
          <w:szCs w:val="28"/>
        </w:rPr>
        <w:t>ів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 молока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було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 в другому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бідоні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тоді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 в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першому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 20 * 3 =  60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літрів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 молока.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proofErr w:type="spellStart"/>
      <w:r>
        <w:rPr>
          <w:rFonts w:ascii="Calibri" w:hAnsi="Calibri" w:cs="Calibri"/>
          <w:color w:val="7030A0"/>
          <w:sz w:val="28"/>
          <w:szCs w:val="28"/>
        </w:rPr>
        <w:t>Відповідь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: 20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лі</w:t>
      </w:r>
      <w:proofErr w:type="gramStart"/>
      <w:r>
        <w:rPr>
          <w:rFonts w:ascii="Calibri" w:hAnsi="Calibri" w:cs="Calibri"/>
          <w:color w:val="7030A0"/>
          <w:sz w:val="28"/>
          <w:szCs w:val="28"/>
        </w:rPr>
        <w:t>тр</w:t>
      </w:r>
      <w:proofErr w:type="gramEnd"/>
      <w:r>
        <w:rPr>
          <w:rFonts w:ascii="Calibri" w:hAnsi="Calibri" w:cs="Calibri"/>
          <w:color w:val="7030A0"/>
          <w:sz w:val="28"/>
          <w:szCs w:val="28"/>
        </w:rPr>
        <w:t>ів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 молока, 60 </w:t>
      </w:r>
      <w:proofErr w:type="spellStart"/>
      <w:r>
        <w:rPr>
          <w:rFonts w:ascii="Calibri" w:hAnsi="Calibri" w:cs="Calibri"/>
          <w:color w:val="7030A0"/>
          <w:sz w:val="28"/>
          <w:szCs w:val="28"/>
        </w:rPr>
        <w:t>літрів</w:t>
      </w:r>
      <w:proofErr w:type="spellEnd"/>
      <w:r>
        <w:rPr>
          <w:rFonts w:ascii="Calibri" w:hAnsi="Calibri" w:cs="Calibri"/>
          <w:color w:val="7030A0"/>
          <w:sz w:val="28"/>
          <w:szCs w:val="28"/>
        </w:rPr>
        <w:t xml:space="preserve"> молока.</w:t>
      </w:r>
    </w:p>
    <w:p w:rsidR="002273AA" w:rsidRPr="002273AA" w:rsidRDefault="002273AA" w:rsidP="0087344F">
      <w:pPr>
        <w:shd w:val="clear" w:color="auto" w:fill="FCFCFC"/>
        <w:tabs>
          <w:tab w:val="left" w:pos="4185"/>
        </w:tabs>
        <w:spacing w:after="15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2273AA" w:rsidRPr="002273AA" w:rsidRDefault="002273AA" w:rsidP="002273AA">
      <w:pPr>
        <w:shd w:val="clear" w:color="auto" w:fill="FCFCFC"/>
        <w:spacing w:before="150" w:after="150" w:line="600" w:lineRule="atLeast"/>
        <w:outlineLvl w:val="2"/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</w:pPr>
      <w:proofErr w:type="spellStart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>Задачі</w:t>
      </w:r>
      <w:proofErr w:type="spellEnd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 xml:space="preserve"> на суму </w:t>
      </w:r>
      <w:proofErr w:type="spellStart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>частин</w:t>
      </w:r>
      <w:proofErr w:type="spellEnd"/>
    </w:p>
    <w:p w:rsidR="002273AA" w:rsidRPr="002273AA" w:rsidRDefault="002273AA" w:rsidP="002273AA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444444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Це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такі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задачі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, в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яких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відома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ціла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величина, і як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залежать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її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частини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одна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від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одної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. При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розв'язуванні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цих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задач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позначаємо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змінною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ту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частину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, яка </w:t>
      </w:r>
      <w:proofErr w:type="spellStart"/>
      <w:proofErr w:type="gramStart"/>
      <w:r w:rsidRPr="002273AA">
        <w:rPr>
          <w:rFonts w:ascii="Arial" w:eastAsia="Times New Roman" w:hAnsi="Arial" w:cs="Arial"/>
          <w:color w:val="444444"/>
          <w:lang w:eastAsia="ru-RU"/>
        </w:rPr>
        <w:t>пов'язана</w:t>
      </w:r>
      <w:proofErr w:type="spellEnd"/>
      <w:proofErr w:type="gram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з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іншими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>.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450"/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</w:pPr>
      <w:r w:rsidRPr="002273AA">
        <w:rPr>
          <w:rFonts w:ascii="Arial" w:eastAsia="Times New Roman" w:hAnsi="Arial" w:cs="Arial"/>
          <w:b/>
          <w:bCs/>
          <w:i/>
          <w:iCs/>
          <w:color w:val="999999"/>
          <w:u w:val="single"/>
          <w:lang w:eastAsia="ru-RU"/>
        </w:rPr>
        <w:t>Приклад 1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Задача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Др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іт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завдовжки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465</w:t>
      </w:r>
      <w:r w:rsidRPr="002273AA">
        <w:rPr>
          <w:rFonts w:ascii="Arial Unicode MS" w:eastAsia="Arial Unicode MS" w:hAnsi="Arial Unicode MS" w:cs="Arial Unicode MS" w:hint="eastAsia"/>
          <w:color w:val="999999"/>
          <w:bdr w:val="none" w:sz="0" w:space="0" w:color="auto" w:frame="1"/>
          <w:lang w:eastAsia="ru-RU"/>
        </w:rPr>
        <w:t>м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розрізали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на три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частини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причому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перша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частина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у 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4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4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 рази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довша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за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третю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, а друга на 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114</w:t>
      </w:r>
      <w:r w:rsidRPr="002273AA">
        <w:rPr>
          <w:rFonts w:ascii="Arial Unicode MS" w:eastAsia="Arial Unicode MS" w:hAnsi="Arial Unicode MS" w:cs="Arial Unicode MS" w:hint="eastAsia"/>
          <w:color w:val="999999"/>
          <w:bdr w:val="none" w:sz="0" w:space="0" w:color="auto" w:frame="1"/>
          <w:lang w:eastAsia="ru-RU"/>
        </w:rPr>
        <w:t>м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довша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за першу.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Знайдіть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довжину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кожної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частини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дроту.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450"/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Розв'язання</w:t>
      </w:r>
      <w:proofErr w:type="spellEnd"/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: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1.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Уважно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прочитавши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умову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задачі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визначаємо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що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найкоротша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(і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пов'язана</w:t>
      </w:r>
      <w:proofErr w:type="spellEnd"/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з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іншими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)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частина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 —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третя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.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Позначимо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її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довжину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MathJax_Math-italic" w:eastAsia="Times New Roman" w:hAnsi="MathJax_Math-italic" w:cs="Arial"/>
          <w:color w:val="008000"/>
          <w:sz w:val="24"/>
          <w:szCs w:val="24"/>
          <w:bdr w:val="none" w:sz="0" w:space="0" w:color="auto" w:frame="1"/>
          <w:lang w:eastAsia="ru-RU"/>
        </w:rPr>
        <w:t>x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x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.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2.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Тоді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довжина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першої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частини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буде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дорівнювати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r w:rsidRPr="002273AA">
        <w:rPr>
          <w:rFonts w:ascii="MathJax_Main" w:eastAsia="Times New Roman" w:hAnsi="MathJax_Main" w:cs="Arial"/>
          <w:color w:val="1E90FF"/>
          <w:sz w:val="24"/>
          <w:szCs w:val="24"/>
          <w:bdr w:val="none" w:sz="0" w:space="0" w:color="auto" w:frame="1"/>
          <w:lang w:eastAsia="ru-RU"/>
        </w:rPr>
        <w:t>4</w:t>
      </w:r>
      <w:r w:rsidRPr="002273AA">
        <w:rPr>
          <w:rFonts w:ascii="MathJax_Math-italic" w:eastAsia="Times New Roman" w:hAnsi="MathJax_Math-italic" w:cs="Arial"/>
          <w:color w:val="1E90FF"/>
          <w:sz w:val="24"/>
          <w:szCs w:val="24"/>
          <w:bdr w:val="none" w:sz="0" w:space="0" w:color="auto" w:frame="1"/>
          <w:lang w:eastAsia="ru-RU"/>
        </w:rPr>
        <w:t>x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4x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а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другої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—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4x+114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.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3.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Знаючи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загальну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довжину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складаємо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івняння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: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4x+4x+114+x=465.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4.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Розв'язуємо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отримане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івняння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: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4x+4x+114+x=465,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9x+114=465,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9x=465−114,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9x=351,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x=351:9,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x=39.</w:t>
      </w:r>
    </w:p>
    <w:p w:rsidR="002273AA" w:rsidRPr="002273AA" w:rsidRDefault="002273AA" w:rsidP="002273AA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Отже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довжина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третьої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частини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> — </w:t>
      </w: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39м</w:t>
      </w:r>
      <w:r w:rsidRPr="002273AA">
        <w:rPr>
          <w:rFonts w:ascii="Arial" w:eastAsia="Times New Roman" w:hAnsi="Arial" w:cs="Arial"/>
          <w:color w:val="444444"/>
          <w:lang w:eastAsia="ru-RU"/>
        </w:rPr>
        <w:t>.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5.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Знайдемо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довжини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інших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частин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.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Першої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: 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4</w:t>
      </w:r>
      <w:r w:rsidRPr="002273AA">
        <w:rPr>
          <w:rFonts w:ascii="Cambria Math" w:eastAsia="Times New Roman" w:hAnsi="Cambria Math" w:cs="Cambria Math"/>
          <w:color w:val="999999"/>
          <w:sz w:val="24"/>
          <w:szCs w:val="24"/>
          <w:bdr w:val="none" w:sz="0" w:space="0" w:color="auto" w:frame="1"/>
          <w:lang w:eastAsia="ru-RU"/>
        </w:rPr>
        <w:t>⋅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39=156(</w:t>
      </w:r>
      <w:r w:rsidRPr="002273AA">
        <w:rPr>
          <w:rFonts w:ascii="Arial Unicode MS" w:eastAsia="Arial Unicode MS" w:hAnsi="Arial Unicode MS" w:cs="Arial Unicode MS" w:hint="eastAsia"/>
          <w:color w:val="999999"/>
          <w:bdr w:val="none" w:sz="0" w:space="0" w:color="auto" w:frame="1"/>
          <w:lang w:eastAsia="ru-RU"/>
        </w:rPr>
        <w:t>м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)</w:t>
      </w:r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.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І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ругої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: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156+114=270(м)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.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450"/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Відповідь</w:t>
      </w:r>
      <w:proofErr w:type="spellEnd"/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: 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156</w:t>
      </w:r>
      <w:r w:rsidRPr="002273AA">
        <w:rPr>
          <w:rFonts w:ascii="Arial Unicode MS" w:eastAsia="Arial Unicode MS" w:hAnsi="Arial Unicode MS" w:cs="Arial Unicode MS" w:hint="eastAsia"/>
          <w:color w:val="999999"/>
          <w:bdr w:val="none" w:sz="0" w:space="0" w:color="auto" w:frame="1"/>
          <w:lang w:eastAsia="ru-RU"/>
        </w:rPr>
        <w:t>м</w:t>
      </w:r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, 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270</w:t>
      </w:r>
      <w:r w:rsidRPr="002273AA">
        <w:rPr>
          <w:rFonts w:ascii="Arial Unicode MS" w:eastAsia="Arial Unicode MS" w:hAnsi="Arial Unicode MS" w:cs="Arial Unicode MS" w:hint="eastAsia"/>
          <w:color w:val="999999"/>
          <w:bdr w:val="none" w:sz="0" w:space="0" w:color="auto" w:frame="1"/>
          <w:lang w:eastAsia="ru-RU"/>
        </w:rPr>
        <w:t>м</w:t>
      </w:r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, 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39</w:t>
      </w:r>
      <w:r w:rsidRPr="002273AA">
        <w:rPr>
          <w:rFonts w:ascii="Arial Unicode MS" w:eastAsia="Arial Unicode MS" w:hAnsi="Arial Unicode MS" w:cs="Arial Unicode MS" w:hint="eastAsia"/>
          <w:color w:val="999999"/>
          <w:bdr w:val="none" w:sz="0" w:space="0" w:color="auto" w:frame="1"/>
          <w:lang w:eastAsia="ru-RU"/>
        </w:rPr>
        <w:t>м</w:t>
      </w:r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.</w:t>
      </w:r>
    </w:p>
    <w:p w:rsidR="002273AA" w:rsidRPr="002273AA" w:rsidRDefault="002273AA" w:rsidP="002273AA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lang w:eastAsia="ru-RU"/>
        </w:rPr>
        <w:t> 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450"/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</w:pPr>
      <w:r w:rsidRPr="002273AA">
        <w:rPr>
          <w:rFonts w:ascii="Arial" w:eastAsia="Times New Roman" w:hAnsi="Arial" w:cs="Arial"/>
          <w:b/>
          <w:bCs/>
          <w:i/>
          <w:iCs/>
          <w:color w:val="999999"/>
          <w:u w:val="single"/>
          <w:lang w:eastAsia="ru-RU"/>
        </w:rPr>
        <w:t>Приклад 2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Задача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За три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дні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яхта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капітана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Врунгеля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подолала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222км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причому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за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другий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день вона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подолала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r w:rsidRPr="002273AA">
        <w:rPr>
          <w:rFonts w:ascii="MathJax_Main" w:eastAsia="Times New Roman" w:hAnsi="MathJax_Main" w:cs="Arial"/>
          <w:color w:val="999999"/>
          <w:sz w:val="17"/>
          <w:szCs w:val="17"/>
          <w:bdr w:val="none" w:sz="0" w:space="0" w:color="auto" w:frame="1"/>
          <w:lang w:eastAsia="ru-RU"/>
        </w:rPr>
        <w:t>78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78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відстані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пройденої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за перший день, а </w:t>
      </w:r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за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трет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ій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—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90%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 того,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що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пройшла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за перший.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Скільки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кілометрі</w:t>
      </w:r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</w:t>
      </w:r>
      <w:proofErr w:type="spellEnd"/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проходила яхта кожного дня?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450"/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Розв'язання</w:t>
      </w:r>
      <w:proofErr w:type="spellEnd"/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: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1.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Уважно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прочитавши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умову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задачі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визначаємо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що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пов'язана</w:t>
      </w:r>
      <w:proofErr w:type="spellEnd"/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з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іншими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величина — шлях за перший день.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Позначимо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його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x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.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2.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Тоді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шлях за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другий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день буде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дорівнювати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78x=0,875x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а </w:t>
      </w:r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за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третій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—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0,9x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.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3.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Знаючи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загальну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відстань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що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подолала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яхта,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складаємо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івняння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: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x+0,875x+0,9x=222.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lastRenderedPageBreak/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4.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Розв'язуємо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отримане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івняння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: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x+0,875x+0,9x=222,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2,775x=222,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x=222:2,775,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x=80.</w:t>
      </w:r>
    </w:p>
    <w:p w:rsidR="002273AA" w:rsidRPr="002273AA" w:rsidRDefault="002273AA" w:rsidP="002273AA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Отже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>, шлях за перший день — </w:t>
      </w: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80км</w:t>
      </w:r>
      <w:r w:rsidRPr="002273AA">
        <w:rPr>
          <w:rFonts w:ascii="Arial" w:eastAsia="Times New Roman" w:hAnsi="Arial" w:cs="Arial"/>
          <w:color w:val="444444"/>
          <w:lang w:eastAsia="ru-RU"/>
        </w:rPr>
        <w:t>.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5.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Знайдемо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інші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шляхи. За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другий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день: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78</w:t>
      </w:r>
      <w:r w:rsidRPr="002273AA">
        <w:rPr>
          <w:rFonts w:ascii="Cambria Math" w:eastAsia="Times New Roman" w:hAnsi="Cambria Math" w:cs="Cambria Math"/>
          <w:color w:val="999999"/>
          <w:bdr w:val="none" w:sz="0" w:space="0" w:color="auto" w:frame="1"/>
          <w:lang w:eastAsia="ru-RU"/>
        </w:rPr>
        <w:t>⋅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80=70(км)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. </w:t>
      </w:r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За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трет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ій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: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0,9</w:t>
      </w:r>
      <w:r w:rsidRPr="002273AA">
        <w:rPr>
          <w:rFonts w:ascii="Cambria Math" w:eastAsia="Times New Roman" w:hAnsi="Cambria Math" w:cs="Cambria Math"/>
          <w:color w:val="999999"/>
          <w:bdr w:val="none" w:sz="0" w:space="0" w:color="auto" w:frame="1"/>
          <w:lang w:eastAsia="ru-RU"/>
        </w:rPr>
        <w:t>⋅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80=72(км)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.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450"/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Відповідь</w:t>
      </w:r>
      <w:proofErr w:type="spellEnd"/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: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80км</w:t>
      </w:r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,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70км</w:t>
      </w:r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,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72км</w:t>
      </w:r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.</w:t>
      </w:r>
    </w:p>
    <w:p w:rsidR="002273AA" w:rsidRPr="002273AA" w:rsidRDefault="002273AA" w:rsidP="002273AA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lang w:eastAsia="ru-RU"/>
        </w:rPr>
        <w:t> </w:t>
      </w:r>
    </w:p>
    <w:p w:rsidR="002273AA" w:rsidRPr="002273AA" w:rsidRDefault="002273AA" w:rsidP="002273AA">
      <w:pPr>
        <w:shd w:val="clear" w:color="auto" w:fill="FCFCFC"/>
        <w:spacing w:before="150" w:after="150" w:line="600" w:lineRule="atLeast"/>
        <w:outlineLvl w:val="2"/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</w:pPr>
      <w:proofErr w:type="spellStart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>Задачі</w:t>
      </w:r>
      <w:proofErr w:type="spellEnd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 xml:space="preserve"> на </w:t>
      </w:r>
      <w:proofErr w:type="spellStart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>швидкість</w:t>
      </w:r>
      <w:proofErr w:type="spellEnd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 xml:space="preserve"> </w:t>
      </w:r>
      <w:proofErr w:type="spellStart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>виконання</w:t>
      </w:r>
      <w:proofErr w:type="spellEnd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 xml:space="preserve"> </w:t>
      </w:r>
      <w:proofErr w:type="spellStart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>роботи</w:t>
      </w:r>
      <w:proofErr w:type="spellEnd"/>
    </w:p>
    <w:p w:rsidR="002273AA" w:rsidRPr="002273AA" w:rsidRDefault="002273AA" w:rsidP="002273AA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lang w:eastAsia="ru-RU"/>
        </w:rPr>
        <w:t xml:space="preserve">В задачах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подібного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типу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потрібно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складати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color w:val="444444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color w:val="444444"/>
          <w:lang w:eastAsia="ru-RU"/>
        </w:rPr>
        <w:t>івняння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із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виразами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для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кількості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виконаної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роботи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за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одиницю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часу.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450"/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</w:pPr>
      <w:r w:rsidRPr="002273AA">
        <w:rPr>
          <w:rFonts w:ascii="Arial" w:eastAsia="Times New Roman" w:hAnsi="Arial" w:cs="Arial"/>
          <w:b/>
          <w:bCs/>
          <w:i/>
          <w:iCs/>
          <w:color w:val="999999"/>
          <w:u w:val="single"/>
          <w:lang w:eastAsia="ru-RU"/>
        </w:rPr>
        <w:t>Приклад 3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Перший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робітник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за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5год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виготовив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ст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ільки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ж деталей,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скільки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другий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за 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7</w:t>
      </w:r>
      <w:r w:rsidRPr="002273AA">
        <w:rPr>
          <w:rFonts w:ascii="Arial Unicode MS" w:eastAsia="Arial Unicode MS" w:hAnsi="Arial Unicode MS" w:cs="Arial Unicode MS" w:hint="eastAsia"/>
          <w:color w:val="999999"/>
          <w:bdr w:val="none" w:sz="0" w:space="0" w:color="auto" w:frame="1"/>
          <w:lang w:eastAsia="ru-RU"/>
        </w:rPr>
        <w:t>год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.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Скільки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деталей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виготовляв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за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1год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перший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робітник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якщо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відомо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що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він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робив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за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1год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на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4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деталі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більше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ніж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другий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?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450"/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Розв'язання</w:t>
      </w:r>
      <w:proofErr w:type="spellEnd"/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: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1.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Позначимо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через </w:t>
      </w:r>
      <w:proofErr w:type="spellStart"/>
      <w:r w:rsidRPr="002273AA">
        <w:rPr>
          <w:rFonts w:ascii="MathJax_Math-italic" w:eastAsia="Times New Roman" w:hAnsi="MathJax_Math-italic" w:cs="Arial"/>
          <w:color w:val="999999"/>
          <w:sz w:val="24"/>
          <w:szCs w:val="24"/>
          <w:bdr w:val="none" w:sz="0" w:space="0" w:color="auto" w:frame="1"/>
          <w:lang w:eastAsia="ru-RU"/>
        </w:rPr>
        <w:t>x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x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кількість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деталей,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що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виготовляє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кожний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із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робітників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за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св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ій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час.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2.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Тоді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за одну годину </w:t>
      </w:r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перший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робітник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буде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виготовляти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x5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 деталей, а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другий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—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x7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деталей.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3.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Знаючи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що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за годину перший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виготовляє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на 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4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деталі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більше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за другого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робітника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складаємо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івняння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: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x5−x7=4.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4.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Розв'язуємо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отримане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івняння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: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x5−x7=4,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7x35−5x35=4,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2x35=4,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2x=4</w:t>
      </w:r>
      <w:r w:rsidRPr="002273AA">
        <w:rPr>
          <w:rFonts w:ascii="Cambria Math" w:eastAsia="Times New Roman" w:hAnsi="Cambria Math" w:cs="Cambria Math"/>
          <w:color w:val="444444"/>
          <w:bdr w:val="none" w:sz="0" w:space="0" w:color="auto" w:frame="1"/>
          <w:lang w:eastAsia="ru-RU"/>
        </w:rPr>
        <w:t>⋅</w:t>
      </w: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35,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2x=140,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x=140:2,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x=70.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Отже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перший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робітник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за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5год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виготовляє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70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деталей.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val="uk-UA"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5.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Знайдемо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скільки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деталей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виготовляє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перший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робітник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за одну годину. 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70:5=14(</w:t>
      </w:r>
      <w:r w:rsidRPr="002273AA">
        <w:rPr>
          <w:rFonts w:ascii="Arial Unicode MS" w:eastAsia="Arial Unicode MS" w:hAnsi="Arial Unicode MS" w:cs="Arial Unicode MS" w:hint="eastAsia"/>
          <w:color w:val="999999"/>
          <w:bdr w:val="none" w:sz="0" w:space="0" w:color="auto" w:frame="1"/>
          <w:lang w:eastAsia="ru-RU"/>
        </w:rPr>
        <w:t>дет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.)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450"/>
        <w:rPr>
          <w:rFonts w:ascii="Arial" w:eastAsia="Times New Roman" w:hAnsi="Arial" w:cs="Arial"/>
          <w:b/>
          <w:bCs/>
          <w:i/>
          <w:iCs/>
          <w:color w:val="999999"/>
          <w:lang w:val="uk-UA" w:eastAsia="ru-RU"/>
        </w:rPr>
      </w:pPr>
      <w:proofErr w:type="spellStart"/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Відповідь</w:t>
      </w:r>
      <w:proofErr w:type="spellEnd"/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: 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14</w:t>
      </w:r>
      <w:r w:rsidRPr="002273AA">
        <w:rPr>
          <w:rFonts w:ascii="Arial Unicode MS" w:eastAsia="Arial Unicode MS" w:hAnsi="Arial Unicode MS" w:cs="Arial Unicode MS" w:hint="eastAsia"/>
          <w:color w:val="999999"/>
          <w:bdr w:val="none" w:sz="0" w:space="0" w:color="auto" w:frame="1"/>
          <w:lang w:eastAsia="ru-RU"/>
        </w:rPr>
        <w:t>дет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.</w:t>
      </w:r>
    </w:p>
    <w:p w:rsidR="002273AA" w:rsidRPr="002273AA" w:rsidRDefault="002273AA" w:rsidP="002273AA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lang w:eastAsia="ru-RU"/>
        </w:rPr>
        <w:t> </w:t>
      </w:r>
    </w:p>
    <w:p w:rsidR="002273AA" w:rsidRPr="002273AA" w:rsidRDefault="002273AA" w:rsidP="002273AA">
      <w:pPr>
        <w:shd w:val="clear" w:color="auto" w:fill="FCFCFC"/>
        <w:spacing w:before="150" w:after="150" w:line="600" w:lineRule="atLeast"/>
        <w:outlineLvl w:val="2"/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</w:pPr>
      <w:proofErr w:type="spellStart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lastRenderedPageBreak/>
        <w:t>Задачі</w:t>
      </w:r>
      <w:proofErr w:type="spellEnd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 xml:space="preserve"> на </w:t>
      </w:r>
      <w:proofErr w:type="spellStart"/>
      <w:r w:rsidRPr="002273AA">
        <w:rPr>
          <w:rFonts w:ascii="Trebuchet MS" w:eastAsia="Times New Roman" w:hAnsi="Trebuchet MS" w:cs="Times New Roman"/>
          <w:color w:val="45688E"/>
          <w:sz w:val="36"/>
          <w:szCs w:val="36"/>
          <w:lang w:eastAsia="ru-RU"/>
        </w:rPr>
        <w:t>рух</w:t>
      </w:r>
      <w:proofErr w:type="spellEnd"/>
    </w:p>
    <w:p w:rsidR="002273AA" w:rsidRPr="002273AA" w:rsidRDefault="002273AA" w:rsidP="002273AA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lang w:eastAsia="ru-RU"/>
        </w:rPr>
        <w:t xml:space="preserve">При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розв'язуванні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задач на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рух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, у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багатьох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випадках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зручно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другий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алгоритму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наводити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у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вигляді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такої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таблиці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>:</w:t>
      </w:r>
    </w:p>
    <w:tbl>
      <w:tblPr>
        <w:tblW w:w="0" w:type="auto"/>
        <w:tblBorders>
          <w:top w:val="outset" w:sz="6" w:space="0" w:color="6666FF"/>
          <w:left w:val="outset" w:sz="6" w:space="0" w:color="6666FF"/>
          <w:bottom w:val="outset" w:sz="6" w:space="0" w:color="6666FF"/>
          <w:right w:val="outset" w:sz="6" w:space="0" w:color="6666FF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485"/>
        <w:gridCol w:w="1485"/>
        <w:gridCol w:w="1485"/>
      </w:tblGrid>
      <w:tr w:rsidR="002273AA" w:rsidRPr="002273AA" w:rsidTr="002273AA">
        <w:tc>
          <w:tcPr>
            <w:tcW w:w="2520" w:type="dxa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CFCFC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2273AA">
              <w:rPr>
                <w:rFonts w:ascii="Arial" w:eastAsia="Times New Roman" w:hAnsi="Arial" w:cs="Arial"/>
                <w:color w:val="444444"/>
                <w:lang w:eastAsia="ru-RU"/>
              </w:rPr>
              <w:t> </w:t>
            </w:r>
          </w:p>
        </w:tc>
        <w:tc>
          <w:tcPr>
            <w:tcW w:w="1485" w:type="dxa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CFCFC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proofErr w:type="spellStart"/>
            <w:r w:rsidRPr="002273AA">
              <w:rPr>
                <w:rFonts w:ascii="Arial" w:eastAsia="Times New Roman" w:hAnsi="Arial" w:cs="Arial"/>
                <w:i/>
                <w:iCs/>
                <w:color w:val="444444"/>
                <w:lang w:eastAsia="ru-RU"/>
              </w:rPr>
              <w:t>швидкість</w:t>
            </w:r>
            <w:proofErr w:type="spellEnd"/>
          </w:p>
        </w:tc>
        <w:tc>
          <w:tcPr>
            <w:tcW w:w="1485" w:type="dxa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CFCFC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2273AA">
              <w:rPr>
                <w:rFonts w:ascii="Arial" w:eastAsia="Times New Roman" w:hAnsi="Arial" w:cs="Arial"/>
                <w:i/>
                <w:iCs/>
                <w:color w:val="444444"/>
                <w:lang w:eastAsia="ru-RU"/>
              </w:rPr>
              <w:t>шлях</w:t>
            </w:r>
          </w:p>
        </w:tc>
        <w:tc>
          <w:tcPr>
            <w:tcW w:w="1485" w:type="dxa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CFCFC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2273AA">
              <w:rPr>
                <w:rFonts w:ascii="Arial" w:eastAsia="Times New Roman" w:hAnsi="Arial" w:cs="Arial"/>
                <w:i/>
                <w:iCs/>
                <w:color w:val="444444"/>
                <w:lang w:eastAsia="ru-RU"/>
              </w:rPr>
              <w:t>час</w:t>
            </w:r>
          </w:p>
        </w:tc>
      </w:tr>
      <w:tr w:rsidR="002273AA" w:rsidRPr="002273AA" w:rsidTr="002273AA">
        <w:tc>
          <w:tcPr>
            <w:tcW w:w="2520" w:type="dxa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CFCFC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2273AA">
              <w:rPr>
                <w:rFonts w:ascii="Arial" w:eastAsia="Times New Roman" w:hAnsi="Arial" w:cs="Arial"/>
                <w:color w:val="444444"/>
                <w:lang w:eastAsia="ru-RU"/>
              </w:rPr>
              <w:t xml:space="preserve">1 -й вид </w:t>
            </w:r>
            <w:proofErr w:type="spellStart"/>
            <w:r w:rsidRPr="002273AA">
              <w:rPr>
                <w:rFonts w:ascii="Arial" w:eastAsia="Times New Roman" w:hAnsi="Arial" w:cs="Arial"/>
                <w:color w:val="444444"/>
                <w:lang w:eastAsia="ru-RU"/>
              </w:rPr>
              <w:t>руху</w:t>
            </w:r>
            <w:proofErr w:type="spellEnd"/>
          </w:p>
        </w:tc>
        <w:tc>
          <w:tcPr>
            <w:tcW w:w="1485" w:type="dxa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CFCFC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2273AA">
              <w:rPr>
                <w:rFonts w:ascii="Arial" w:eastAsia="Times New Roman" w:hAnsi="Arial" w:cs="Arial"/>
                <w:color w:val="444444"/>
                <w:lang w:eastAsia="ru-RU"/>
              </w:rPr>
              <w:t> </w:t>
            </w:r>
          </w:p>
        </w:tc>
        <w:tc>
          <w:tcPr>
            <w:tcW w:w="1485" w:type="dxa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CFCFC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2273AA">
              <w:rPr>
                <w:rFonts w:ascii="Arial" w:eastAsia="Times New Roman" w:hAnsi="Arial" w:cs="Arial"/>
                <w:color w:val="444444"/>
                <w:lang w:eastAsia="ru-RU"/>
              </w:rPr>
              <w:t> </w:t>
            </w:r>
          </w:p>
        </w:tc>
        <w:tc>
          <w:tcPr>
            <w:tcW w:w="1485" w:type="dxa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CFCFC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2273AA">
              <w:rPr>
                <w:rFonts w:ascii="Arial" w:eastAsia="Times New Roman" w:hAnsi="Arial" w:cs="Arial"/>
                <w:color w:val="444444"/>
                <w:lang w:eastAsia="ru-RU"/>
              </w:rPr>
              <w:t> </w:t>
            </w:r>
          </w:p>
        </w:tc>
      </w:tr>
      <w:tr w:rsidR="002273AA" w:rsidRPr="002273AA" w:rsidTr="002273AA">
        <w:tc>
          <w:tcPr>
            <w:tcW w:w="2520" w:type="dxa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CFCFC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2273AA">
              <w:rPr>
                <w:rFonts w:ascii="Arial" w:eastAsia="Times New Roman" w:hAnsi="Arial" w:cs="Arial"/>
                <w:color w:val="444444"/>
                <w:lang w:eastAsia="ru-RU"/>
              </w:rPr>
              <w:t xml:space="preserve">2-й вид </w:t>
            </w:r>
            <w:proofErr w:type="spellStart"/>
            <w:r w:rsidRPr="002273AA">
              <w:rPr>
                <w:rFonts w:ascii="Arial" w:eastAsia="Times New Roman" w:hAnsi="Arial" w:cs="Arial"/>
                <w:color w:val="444444"/>
                <w:lang w:eastAsia="ru-RU"/>
              </w:rPr>
              <w:t>руху</w:t>
            </w:r>
            <w:proofErr w:type="spellEnd"/>
          </w:p>
        </w:tc>
        <w:tc>
          <w:tcPr>
            <w:tcW w:w="1485" w:type="dxa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CFCFC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2273AA">
              <w:rPr>
                <w:rFonts w:ascii="Arial" w:eastAsia="Times New Roman" w:hAnsi="Arial" w:cs="Arial"/>
                <w:color w:val="444444"/>
                <w:lang w:eastAsia="ru-RU"/>
              </w:rPr>
              <w:t> </w:t>
            </w:r>
          </w:p>
        </w:tc>
        <w:tc>
          <w:tcPr>
            <w:tcW w:w="1485" w:type="dxa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CFCFC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2273AA">
              <w:rPr>
                <w:rFonts w:ascii="Arial" w:eastAsia="Times New Roman" w:hAnsi="Arial" w:cs="Arial"/>
                <w:color w:val="444444"/>
                <w:lang w:eastAsia="ru-RU"/>
              </w:rPr>
              <w:t> </w:t>
            </w:r>
          </w:p>
        </w:tc>
        <w:tc>
          <w:tcPr>
            <w:tcW w:w="1485" w:type="dxa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CFCFC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444444"/>
                <w:lang w:eastAsia="ru-RU"/>
              </w:rPr>
            </w:pPr>
            <w:r w:rsidRPr="002273AA">
              <w:rPr>
                <w:rFonts w:ascii="Arial" w:eastAsia="Times New Roman" w:hAnsi="Arial" w:cs="Arial"/>
                <w:color w:val="444444"/>
                <w:lang w:eastAsia="ru-RU"/>
              </w:rPr>
              <w:t> </w:t>
            </w:r>
          </w:p>
        </w:tc>
      </w:tr>
    </w:tbl>
    <w:p w:rsidR="002273AA" w:rsidRPr="002273AA" w:rsidRDefault="002273AA" w:rsidP="002273AA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lang w:eastAsia="ru-RU"/>
        </w:rPr>
        <w:t xml:space="preserve">При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заповненні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таблиці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використовуємо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відомі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нам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відношення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color w:val="444444"/>
          <w:lang w:eastAsia="ru-RU"/>
        </w:rPr>
        <w:t>між</w:t>
      </w:r>
      <w:proofErr w:type="spellEnd"/>
      <w:proofErr w:type="gram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величинами,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що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характеризують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рух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: часом,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швидкістю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та шляхом.</w:t>
      </w:r>
    </w:p>
    <w:p w:rsidR="002273AA" w:rsidRPr="002273AA" w:rsidRDefault="002273AA" w:rsidP="002273AA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444444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Розглянемо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color w:val="444444"/>
          <w:lang w:eastAsia="ru-RU"/>
        </w:rPr>
        <w:t>таку</w:t>
      </w:r>
      <w:proofErr w:type="spellEnd"/>
      <w:r w:rsidRPr="002273AA">
        <w:rPr>
          <w:rFonts w:ascii="Arial" w:eastAsia="Times New Roman" w:hAnsi="Arial" w:cs="Arial"/>
          <w:color w:val="444444"/>
          <w:lang w:eastAsia="ru-RU"/>
        </w:rPr>
        <w:t xml:space="preserve"> задачу: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450"/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</w:pPr>
      <w:r w:rsidRPr="002273AA">
        <w:rPr>
          <w:rFonts w:ascii="Arial" w:eastAsia="Times New Roman" w:hAnsi="Arial" w:cs="Arial"/>
          <w:b/>
          <w:bCs/>
          <w:i/>
          <w:iCs/>
          <w:color w:val="999999"/>
          <w:u w:val="single"/>
          <w:lang w:eastAsia="ru-RU"/>
        </w:rPr>
        <w:t>Приклад 4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Задача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val="uk-UA"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Відстань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від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одного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міста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до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іншого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легковий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автомобіль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долає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на 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1</w:t>
      </w:r>
      <w:r w:rsidRPr="002273AA">
        <w:rPr>
          <w:rFonts w:ascii="Arial Unicode MS" w:eastAsia="Arial Unicode MS" w:hAnsi="Arial Unicode MS" w:cs="Arial Unicode MS" w:hint="eastAsia"/>
          <w:color w:val="999999"/>
          <w:bdr w:val="none" w:sz="0" w:space="0" w:color="auto" w:frame="1"/>
          <w:lang w:eastAsia="ru-RU"/>
        </w:rPr>
        <w:t>год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швидше,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ніж</w:t>
      </w:r>
      <w:proofErr w:type="spellEnd"/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автобус.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Обчисліть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цю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відстань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якщо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швидкість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легкового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автомобіля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дорівнює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80км/год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а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швидкість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автобуса — 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60</w:t>
      </w:r>
      <w:r w:rsidRPr="002273AA">
        <w:rPr>
          <w:rFonts w:ascii="Arial Unicode MS" w:eastAsia="Arial Unicode MS" w:hAnsi="Arial Unicode MS" w:cs="Arial Unicode MS" w:hint="eastAsia"/>
          <w:color w:val="999999"/>
          <w:bdr w:val="none" w:sz="0" w:space="0" w:color="auto" w:frame="1"/>
          <w:lang w:eastAsia="ru-RU"/>
        </w:rPr>
        <w:t>км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/</w:t>
      </w:r>
      <w:r w:rsidRPr="002273AA">
        <w:rPr>
          <w:rFonts w:ascii="Arial Unicode MS" w:eastAsia="Arial Unicode MS" w:hAnsi="Arial Unicode MS" w:cs="Arial Unicode MS" w:hint="eastAsia"/>
          <w:color w:val="999999"/>
          <w:bdr w:val="none" w:sz="0" w:space="0" w:color="auto" w:frame="1"/>
          <w:lang w:eastAsia="ru-RU"/>
        </w:rPr>
        <w:t>год</w:t>
      </w:r>
      <w:r>
        <w:rPr>
          <w:rFonts w:ascii="Arial" w:eastAsia="Times New Roman" w:hAnsi="Arial" w:cs="Arial"/>
          <w:color w:val="999999"/>
          <w:bdr w:val="none" w:sz="0" w:space="0" w:color="auto" w:frame="1"/>
          <w:lang w:val="uk-UA" w:eastAsia="ru-RU"/>
        </w:rPr>
        <w:t>.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450"/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Розв'язання</w:t>
      </w:r>
      <w:proofErr w:type="spellEnd"/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: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1.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Позначимо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через </w:t>
      </w:r>
      <w:proofErr w:type="spellStart"/>
      <w:r w:rsidRPr="002273AA">
        <w:rPr>
          <w:rFonts w:ascii="MathJax_Math-italic" w:eastAsia="Times New Roman" w:hAnsi="MathJax_Math-italic" w:cs="Arial"/>
          <w:color w:val="999999"/>
          <w:sz w:val="24"/>
          <w:szCs w:val="24"/>
          <w:bdr w:val="none" w:sz="0" w:space="0" w:color="auto" w:frame="1"/>
          <w:lang w:eastAsia="ru-RU"/>
        </w:rPr>
        <w:t>x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x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шукану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відстань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. Вона є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пройденим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шляхом для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автомобіля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та для автобуса.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2.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Заповнимо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таблицю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врахувавши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що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час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знаходимо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поділивши</w:t>
      </w:r>
      <w:proofErr w:type="spellEnd"/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шлях на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швидкість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1485"/>
        <w:gridCol w:w="1485"/>
        <w:gridCol w:w="1485"/>
      </w:tblGrid>
      <w:tr w:rsidR="002273AA" w:rsidRPr="002273AA" w:rsidTr="002273AA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273A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2273A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швидкість</w:t>
            </w:r>
            <w:proofErr w:type="spellEnd"/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273A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шлях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273AA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ru-RU"/>
              </w:rPr>
              <w:t>час</w:t>
            </w:r>
          </w:p>
        </w:tc>
      </w:tr>
      <w:tr w:rsidR="002273AA" w:rsidRPr="002273AA" w:rsidTr="002273AA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2273A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автомобіль</w:t>
            </w:r>
            <w:proofErr w:type="spellEnd"/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273AA" w:rsidRPr="002273AA" w:rsidRDefault="002273AA" w:rsidP="002273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273AA">
              <w:rPr>
                <w:rFonts w:ascii="Arial" w:eastAsia="Times New Roman" w:hAnsi="Arial" w:cs="Arial"/>
                <w:bdr w:val="none" w:sz="0" w:space="0" w:color="auto" w:frame="1"/>
                <w:lang w:eastAsia="ru-RU"/>
              </w:rPr>
              <w:t>80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273AA" w:rsidRPr="002273AA" w:rsidRDefault="002273AA" w:rsidP="002273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273AA">
              <w:rPr>
                <w:rFonts w:ascii="Arial" w:eastAsia="Times New Roman" w:hAnsi="Arial" w:cs="Arial"/>
                <w:bdr w:val="none" w:sz="0" w:space="0" w:color="auto" w:frame="1"/>
                <w:lang w:eastAsia="ru-RU"/>
              </w:rPr>
              <w:t>x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273AA" w:rsidRPr="002273AA" w:rsidRDefault="002273AA" w:rsidP="002273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273AA">
              <w:rPr>
                <w:rFonts w:ascii="Arial" w:eastAsia="Times New Roman" w:hAnsi="Arial" w:cs="Arial"/>
                <w:bdr w:val="none" w:sz="0" w:space="0" w:color="auto" w:frame="1"/>
                <w:lang w:eastAsia="ru-RU"/>
              </w:rPr>
              <w:t>x80</w:t>
            </w:r>
          </w:p>
        </w:tc>
      </w:tr>
      <w:tr w:rsidR="002273AA" w:rsidRPr="002273AA" w:rsidTr="002273AA"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273AA" w:rsidRPr="002273AA" w:rsidRDefault="002273AA" w:rsidP="002273AA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273A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автобус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273AA" w:rsidRPr="002273AA" w:rsidRDefault="002273AA" w:rsidP="002273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273A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  <w:r w:rsidRPr="002273AA">
              <w:rPr>
                <w:rFonts w:ascii="Arial" w:eastAsia="Times New Roman" w:hAnsi="Arial" w:cs="Arial"/>
                <w:bdr w:val="none" w:sz="0" w:space="0" w:color="auto" w:frame="1"/>
                <w:lang w:eastAsia="ru-RU"/>
              </w:rPr>
              <w:t>60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273AA" w:rsidRPr="002273AA" w:rsidRDefault="002273AA" w:rsidP="002273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273AA">
              <w:rPr>
                <w:rFonts w:ascii="Arial" w:eastAsia="Times New Roman" w:hAnsi="Arial" w:cs="Arial"/>
                <w:bdr w:val="none" w:sz="0" w:space="0" w:color="auto" w:frame="1"/>
                <w:lang w:eastAsia="ru-RU"/>
              </w:rPr>
              <w:t>x</w:t>
            </w:r>
            <w:r w:rsidRPr="002273A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273AA" w:rsidRPr="002273AA" w:rsidRDefault="002273AA" w:rsidP="002273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273AA">
              <w:rPr>
                <w:rFonts w:ascii="Arial" w:eastAsia="Times New Roman" w:hAnsi="Arial" w:cs="Arial"/>
                <w:bdr w:val="none" w:sz="0" w:space="0" w:color="auto" w:frame="1"/>
                <w:lang w:eastAsia="ru-RU"/>
              </w:rPr>
              <w:t>x60</w:t>
            </w:r>
          </w:p>
        </w:tc>
      </w:tr>
    </w:tbl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3.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Знаючи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що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автобусу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потрібно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на 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1</w:t>
      </w:r>
      <w:r w:rsidRPr="002273AA">
        <w:rPr>
          <w:rFonts w:ascii="Arial Unicode MS" w:eastAsia="Arial Unicode MS" w:hAnsi="Arial Unicode MS" w:cs="Arial Unicode MS" w:hint="eastAsia"/>
          <w:color w:val="999999"/>
          <w:bdr w:val="none" w:sz="0" w:space="0" w:color="auto" w:frame="1"/>
          <w:lang w:eastAsia="ru-RU"/>
        </w:rPr>
        <w:t>год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1год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більше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часу,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складаємо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івняння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: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x60−x80=1.</w:t>
      </w:r>
    </w:p>
    <w:p w:rsidR="002273AA" w:rsidRPr="002273AA" w:rsidRDefault="002273AA" w:rsidP="002273AA">
      <w:pPr>
        <w:shd w:val="clear" w:color="auto" w:fill="FCFCFC"/>
        <w:spacing w:after="15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color w:val="000080"/>
          <w:lang w:eastAsia="ru-RU"/>
        </w:rPr>
        <w:t>Крок</w:t>
      </w:r>
      <w:proofErr w:type="spellEnd"/>
      <w:r w:rsidRPr="002273AA">
        <w:rPr>
          <w:rFonts w:ascii="Arial" w:eastAsia="Times New Roman" w:hAnsi="Arial" w:cs="Arial"/>
          <w:color w:val="000080"/>
          <w:lang w:eastAsia="ru-RU"/>
        </w:rPr>
        <w:t xml:space="preserve"> 4.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 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Розв'язуємо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отримане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івняння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: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8x480−6x480=1,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2x480=1,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2x=480,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x=480:2,</w:t>
      </w:r>
    </w:p>
    <w:p w:rsidR="002273AA" w:rsidRPr="002273AA" w:rsidRDefault="002273AA" w:rsidP="002273AA">
      <w:pPr>
        <w:shd w:val="clear" w:color="auto" w:fill="FCFCFC"/>
        <w:spacing w:line="240" w:lineRule="auto"/>
        <w:jc w:val="center"/>
        <w:rPr>
          <w:rFonts w:ascii="Arial" w:eastAsia="Times New Roman" w:hAnsi="Arial" w:cs="Arial"/>
          <w:color w:val="444444"/>
          <w:lang w:eastAsia="ru-RU"/>
        </w:rPr>
      </w:pPr>
      <w:r w:rsidRPr="002273AA">
        <w:rPr>
          <w:rFonts w:ascii="Arial" w:eastAsia="Times New Roman" w:hAnsi="Arial" w:cs="Arial"/>
          <w:color w:val="444444"/>
          <w:bdr w:val="none" w:sz="0" w:space="0" w:color="auto" w:frame="1"/>
          <w:lang w:eastAsia="ru-RU"/>
        </w:rPr>
        <w:t>x=240.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900"/>
        <w:rPr>
          <w:rFonts w:ascii="Arial" w:eastAsia="Times New Roman" w:hAnsi="Arial" w:cs="Arial"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Отже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шукана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відстань</w:t>
      </w:r>
      <w:proofErr w:type="spellEnd"/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 xml:space="preserve"> становить </w:t>
      </w:r>
      <w:r w:rsidRPr="002273AA">
        <w:rPr>
          <w:rFonts w:ascii="Arial" w:eastAsia="Times New Roman" w:hAnsi="Arial" w:cs="Arial"/>
          <w:color w:val="999999"/>
          <w:bdr w:val="none" w:sz="0" w:space="0" w:color="auto" w:frame="1"/>
          <w:lang w:eastAsia="ru-RU"/>
        </w:rPr>
        <w:t>240км</w:t>
      </w:r>
      <w:r w:rsidRPr="002273AA">
        <w:rPr>
          <w:rFonts w:ascii="Arial" w:eastAsia="Times New Roman" w:hAnsi="Arial" w:cs="Arial"/>
          <w:i/>
          <w:iCs/>
          <w:color w:val="999999"/>
          <w:lang w:eastAsia="ru-RU"/>
        </w:rPr>
        <w:t>.</w:t>
      </w:r>
    </w:p>
    <w:p w:rsidR="002273AA" w:rsidRPr="002273AA" w:rsidRDefault="002273AA" w:rsidP="002273AA">
      <w:pPr>
        <w:shd w:val="clear" w:color="auto" w:fill="FCFCFC"/>
        <w:spacing w:after="0" w:line="240" w:lineRule="auto"/>
        <w:ind w:left="450"/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</w:pPr>
      <w:proofErr w:type="spellStart"/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Відповідь</w:t>
      </w:r>
      <w:proofErr w:type="spellEnd"/>
      <w:r w:rsidRPr="002273AA">
        <w:rPr>
          <w:rFonts w:ascii="Arial" w:eastAsia="Times New Roman" w:hAnsi="Arial" w:cs="Arial"/>
          <w:b/>
          <w:bCs/>
          <w:i/>
          <w:iCs/>
          <w:color w:val="999999"/>
          <w:lang w:eastAsia="ru-RU"/>
        </w:rPr>
        <w:t>: </w:t>
      </w:r>
      <w:r w:rsidRPr="002273AA">
        <w:rPr>
          <w:rFonts w:ascii="MathJax_Main" w:eastAsia="Times New Roman" w:hAnsi="MathJax_Main" w:cs="Arial"/>
          <w:color w:val="999999"/>
          <w:sz w:val="24"/>
          <w:szCs w:val="24"/>
          <w:bdr w:val="none" w:sz="0" w:space="0" w:color="auto" w:frame="1"/>
          <w:lang w:eastAsia="ru-RU"/>
        </w:rPr>
        <w:t>240</w:t>
      </w:r>
      <w:r w:rsidRPr="002273AA">
        <w:rPr>
          <w:rFonts w:ascii="Arial Unicode MS" w:eastAsia="Arial Unicode MS" w:hAnsi="Arial Unicode MS" w:cs="Arial Unicode MS" w:hint="eastAsia"/>
          <w:color w:val="999999"/>
          <w:bdr w:val="none" w:sz="0" w:space="0" w:color="auto" w:frame="1"/>
          <w:lang w:eastAsia="ru-RU"/>
        </w:rPr>
        <w:t>км</w:t>
      </w:r>
    </w:p>
    <w:p w:rsidR="002273AA" w:rsidRPr="00C07C55" w:rsidRDefault="002273AA" w:rsidP="00617E61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977EC7" w:rsidRPr="00212208" w:rsidRDefault="00977EC7" w:rsidP="00977EC7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31 ст. 241-243(повторити)</w:t>
      </w:r>
    </w:p>
    <w:p w:rsidR="00617E61" w:rsidRPr="00212208" w:rsidRDefault="00617E61" w:rsidP="00617E6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466E0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32 ст. 248-249</w:t>
      </w:r>
      <w:r w:rsidR="00795D9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</w:t>
      </w:r>
      <w:r w:rsidR="00021E25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повторити</w:t>
      </w:r>
      <w:r w:rsidR="00795D9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2273AA" w:rsidRDefault="0087344F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6" w:history="1">
        <w:r w:rsidR="002273AA" w:rsidRPr="00B853A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https://youtu.be/pUlc0v5lLWg</w:t>
        </w:r>
      </w:hyperlink>
    </w:p>
    <w:p w:rsidR="002273AA" w:rsidRDefault="0087344F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7" w:history="1">
        <w:r w:rsidR="002273AA" w:rsidRPr="00B853A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https://youtu.be/W92yn1OTZWI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center"/>
        <w:rPr>
          <w:b/>
          <w:i/>
          <w:sz w:val="32"/>
          <w:szCs w:val="32"/>
        </w:rPr>
      </w:pPr>
      <w:proofErr w:type="spellStart"/>
      <w:r>
        <w:rPr>
          <w:rFonts w:ascii="Calibri" w:hAnsi="Calibri" w:cs="Calibri"/>
          <w:b/>
          <w:i/>
          <w:color w:val="000000"/>
          <w:sz w:val="32"/>
          <w:szCs w:val="32"/>
        </w:rPr>
        <w:t>Розв’яжи</w:t>
      </w:r>
      <w:proofErr w:type="spellEnd"/>
      <w:r>
        <w:rPr>
          <w:rFonts w:ascii="Calibri" w:hAnsi="Calibri" w:cs="Calibri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i/>
          <w:color w:val="000000"/>
          <w:sz w:val="32"/>
          <w:szCs w:val="32"/>
        </w:rPr>
        <w:t>самостійно</w:t>
      </w:r>
      <w:proofErr w:type="spellEnd"/>
      <w:r>
        <w:rPr>
          <w:rFonts w:ascii="Calibri" w:hAnsi="Calibri" w:cs="Calibri"/>
          <w:b/>
          <w:i/>
          <w:color w:val="000000"/>
          <w:sz w:val="32"/>
          <w:szCs w:val="32"/>
        </w:rPr>
        <w:t>: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>
        <w:rPr>
          <w:rFonts w:ascii="Calibri" w:hAnsi="Calibri" w:cs="Calibri"/>
          <w:color w:val="000000"/>
          <w:sz w:val="28"/>
          <w:szCs w:val="28"/>
          <w:u w:val="single"/>
        </w:rPr>
        <w:t>1 задача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>
        <w:rPr>
          <w:rFonts w:ascii="Calibri" w:hAnsi="Calibri" w:cs="Calibri"/>
          <w:color w:val="000000"/>
          <w:sz w:val="28"/>
          <w:szCs w:val="28"/>
        </w:rPr>
        <w:t xml:space="preserve">У магазин привезли 160 кг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кавунів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динь,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причому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динь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було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в 5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разі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в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більше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Скільки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кілограм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було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динь?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 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>
        <w:rPr>
          <w:rFonts w:ascii="Calibri" w:hAnsi="Calibri" w:cs="Calibri"/>
          <w:color w:val="000000"/>
          <w:sz w:val="28"/>
          <w:szCs w:val="28"/>
          <w:u w:val="single"/>
        </w:rPr>
        <w:t> 2 задача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У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першій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шафі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було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 4 рази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більше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 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книжок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ніж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другій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 xml:space="preserve">Коли в першу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шафу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поклали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10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книжок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а в другу  25, то в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обох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шафах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книжок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стало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порівну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Скільки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книжок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було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в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кожній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шафі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спочатку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?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>
        <w:rPr>
          <w:rFonts w:ascii="Calibri" w:hAnsi="Calibri" w:cs="Calibri"/>
          <w:color w:val="000000"/>
          <w:sz w:val="28"/>
          <w:szCs w:val="28"/>
          <w:u w:val="single"/>
        </w:rPr>
        <w:t>3 задача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>
        <w:rPr>
          <w:rFonts w:ascii="Calibri" w:hAnsi="Calibri" w:cs="Calibri"/>
          <w:color w:val="000000"/>
          <w:sz w:val="28"/>
          <w:szCs w:val="28"/>
        </w:rPr>
        <w:t xml:space="preserve">Периметр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прямокутника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дорівнює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15, 6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дм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одна з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його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сторін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на 2, 8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дм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більша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за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другу.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Чому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дорівнюють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сторони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прямокутника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? 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>
        <w:rPr>
          <w:rFonts w:ascii="Calibri" w:hAnsi="Calibri" w:cs="Calibri"/>
          <w:color w:val="000000"/>
          <w:sz w:val="28"/>
          <w:szCs w:val="28"/>
          <w:u w:val="single"/>
        </w:rPr>
        <w:t> 4 задача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>
        <w:rPr>
          <w:rFonts w:ascii="Calibri" w:hAnsi="Calibri" w:cs="Calibri"/>
          <w:color w:val="000000"/>
          <w:sz w:val="28"/>
          <w:szCs w:val="28"/>
        </w:rPr>
        <w:t xml:space="preserve">На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заводі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в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трьох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цехах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працює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626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чоловік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У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першому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цеху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працює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 2 рази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більше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людей,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ніж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у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другому, а в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третьому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– на 142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чоловіка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більше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ніж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 другому.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Скільки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чоловік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працює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у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другому цеху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>
        <w:t> 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center"/>
        <w:rPr>
          <w:b/>
          <w:i/>
          <w:sz w:val="32"/>
          <w:szCs w:val="32"/>
        </w:rPr>
      </w:pPr>
      <w:r>
        <w:rPr>
          <w:rFonts w:ascii="Calibri" w:hAnsi="Calibri" w:cs="Calibri"/>
          <w:b/>
          <w:i/>
          <w:color w:val="000000"/>
          <w:sz w:val="32"/>
          <w:szCs w:val="32"/>
          <w:lang w:val="uk-UA"/>
        </w:rPr>
        <w:t>3</w:t>
      </w:r>
      <w:r>
        <w:rPr>
          <w:rFonts w:ascii="Calibri" w:hAnsi="Calibri" w:cs="Calibri"/>
          <w:b/>
          <w:i/>
          <w:color w:val="000000"/>
          <w:sz w:val="32"/>
          <w:szCs w:val="32"/>
        </w:rPr>
        <w:t xml:space="preserve">. </w:t>
      </w:r>
      <w:proofErr w:type="spellStart"/>
      <w:proofErr w:type="gramStart"/>
      <w:r>
        <w:rPr>
          <w:rFonts w:ascii="Calibri" w:hAnsi="Calibri" w:cs="Calibri"/>
          <w:b/>
          <w:i/>
          <w:color w:val="000000"/>
          <w:sz w:val="32"/>
          <w:szCs w:val="32"/>
        </w:rPr>
        <w:t>П</w:t>
      </w:r>
      <w:proofErr w:type="gramEnd"/>
      <w:r>
        <w:rPr>
          <w:rFonts w:ascii="Calibri" w:hAnsi="Calibri" w:cs="Calibri"/>
          <w:b/>
          <w:i/>
          <w:color w:val="000000"/>
          <w:sz w:val="32"/>
          <w:szCs w:val="32"/>
        </w:rPr>
        <w:t>ідказка</w:t>
      </w:r>
      <w:proofErr w:type="spellEnd"/>
      <w:r>
        <w:rPr>
          <w:rFonts w:ascii="Calibri" w:hAnsi="Calibri" w:cs="Calibri"/>
          <w:b/>
          <w:i/>
          <w:color w:val="000000"/>
          <w:sz w:val="32"/>
          <w:szCs w:val="32"/>
        </w:rPr>
        <w:t>: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jc w:val="both"/>
      </w:pPr>
      <w:r>
        <w:t> 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>
        <w:rPr>
          <w:rFonts w:ascii="Calibri" w:hAnsi="Calibri" w:cs="Calibri"/>
          <w:color w:val="000000"/>
          <w:sz w:val="28"/>
          <w:szCs w:val="28"/>
          <w:u w:val="single"/>
        </w:rPr>
        <w:t>1 задача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  <w:rPr>
          <w:rFonts w:ascii="Calibri" w:hAnsi="Calibri" w:cs="Calibri"/>
          <w:i/>
          <w:iCs/>
          <w:color w:val="000000"/>
          <w:sz w:val="28"/>
          <w:szCs w:val="28"/>
          <w:lang w:val="uk-UA"/>
        </w:rPr>
      </w:pPr>
      <w:r>
        <w:rPr>
          <w:rFonts w:ascii="Calibri" w:hAnsi="Calibri" w:cs="Calibri"/>
          <w:i/>
          <w:iCs/>
          <w:color w:val="000000"/>
          <w:sz w:val="28"/>
          <w:szCs w:val="28"/>
        </w:rPr>
        <w:t>За </w:t>
      </w: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х 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позначимо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кількість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кілограм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кавунів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, 5х - динь. 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>
        <w:rPr>
          <w:rFonts w:ascii="Calibri" w:hAnsi="Calibri" w:cs="Calibri"/>
          <w:color w:val="000000"/>
          <w:sz w:val="28"/>
          <w:szCs w:val="28"/>
          <w:u w:val="single"/>
        </w:rPr>
        <w:t>2 задача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  <w:rPr>
          <w:rFonts w:ascii="Calibri" w:hAnsi="Calibri" w:cs="Calibri"/>
          <w:i/>
          <w:iCs/>
          <w:color w:val="000000"/>
          <w:sz w:val="28"/>
          <w:szCs w:val="28"/>
          <w:lang w:val="uk-UA"/>
        </w:rPr>
      </w:pPr>
      <w:r>
        <w:rPr>
          <w:rFonts w:ascii="Calibri" w:hAnsi="Calibri" w:cs="Calibri"/>
          <w:i/>
          <w:iCs/>
          <w:color w:val="000000"/>
          <w:sz w:val="28"/>
          <w:szCs w:val="28"/>
        </w:rPr>
        <w:t>За </w:t>
      </w: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х 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позначимо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початкову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кількість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книжок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  <w:sz w:val="28"/>
          <w:szCs w:val="28"/>
        </w:rPr>
        <w:t>у</w:t>
      </w:r>
      <w:proofErr w:type="gram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другій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шафі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; 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першій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 – 4х. 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>
        <w:rPr>
          <w:rFonts w:ascii="Calibri" w:hAnsi="Calibri" w:cs="Calibri"/>
          <w:color w:val="000000"/>
          <w:sz w:val="28"/>
          <w:szCs w:val="28"/>
          <w:u w:val="single"/>
        </w:rPr>
        <w:t>3 задача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  <w:rPr>
          <w:rFonts w:ascii="Calibri" w:hAnsi="Calibri" w:cs="Calibri"/>
          <w:i/>
          <w:iCs/>
          <w:color w:val="000000"/>
          <w:sz w:val="28"/>
          <w:szCs w:val="28"/>
          <w:lang w:val="uk-UA"/>
        </w:rPr>
      </w:pPr>
      <w:r>
        <w:rPr>
          <w:rFonts w:ascii="Calibri" w:hAnsi="Calibri" w:cs="Calibri"/>
          <w:i/>
          <w:iCs/>
          <w:color w:val="000000"/>
          <w:sz w:val="28"/>
          <w:szCs w:val="28"/>
        </w:rPr>
        <w:t>За </w:t>
      </w: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х 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позначимо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 другу сторону 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прямокутника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, x+2,8 – першу сторону 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прямокутника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. 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>
        <w:rPr>
          <w:rFonts w:ascii="Calibri" w:hAnsi="Calibri" w:cs="Calibri"/>
          <w:color w:val="000000"/>
          <w:sz w:val="28"/>
          <w:szCs w:val="28"/>
          <w:u w:val="single"/>
        </w:rPr>
        <w:t>4 задача</w:t>
      </w:r>
    </w:p>
    <w:p w:rsidR="0087344F" w:rsidRDefault="0087344F" w:rsidP="0087344F">
      <w:pPr>
        <w:pStyle w:val="a4"/>
        <w:shd w:val="clear" w:color="auto" w:fill="FFFFFF"/>
        <w:spacing w:before="0" w:beforeAutospacing="0" w:after="0" w:afterAutospacing="0"/>
        <w:ind w:firstLine="300"/>
        <w:jc w:val="both"/>
      </w:pPr>
      <w:r>
        <w:rPr>
          <w:rFonts w:ascii="Calibri" w:hAnsi="Calibri" w:cs="Calibri"/>
          <w:i/>
          <w:iCs/>
          <w:color w:val="000000"/>
          <w:sz w:val="28"/>
          <w:szCs w:val="28"/>
        </w:rPr>
        <w:t>За </w:t>
      </w: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х 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позначимо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кількість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чоловік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  <w:sz w:val="28"/>
          <w:szCs w:val="28"/>
        </w:rPr>
        <w:t>у</w:t>
      </w:r>
      <w:proofErr w:type="gram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 другому цеху; 2х – у 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першому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; х+142 – у </w:t>
      </w:r>
      <w:proofErr w:type="spellStart"/>
      <w:r>
        <w:rPr>
          <w:rFonts w:ascii="Calibri" w:hAnsi="Calibri" w:cs="Calibri"/>
          <w:i/>
          <w:iCs/>
          <w:color w:val="000000"/>
          <w:sz w:val="28"/>
          <w:szCs w:val="28"/>
        </w:rPr>
        <w:t>третьому</w:t>
      </w:r>
      <w:proofErr w:type="spellEnd"/>
      <w:r>
        <w:rPr>
          <w:rFonts w:ascii="Calibri" w:hAnsi="Calibri" w:cs="Calibri"/>
          <w:i/>
          <w:iCs/>
          <w:color w:val="000000"/>
          <w:sz w:val="28"/>
          <w:szCs w:val="28"/>
        </w:rPr>
        <w:t xml:space="preserve">. </w:t>
      </w:r>
    </w:p>
    <w:p w:rsidR="00977EC7" w:rsidRPr="0087344F" w:rsidRDefault="00977EC7" w:rsidP="007B0E90">
      <w:pPr>
        <w:pStyle w:val="a4"/>
        <w:spacing w:before="0" w:beforeAutospacing="0" w:after="200" w:afterAutospacing="0"/>
        <w:jc w:val="center"/>
      </w:pPr>
      <w:bookmarkStart w:id="0" w:name="_GoBack"/>
      <w:bookmarkEnd w:id="0"/>
    </w:p>
    <w:sectPr w:rsidR="00977EC7" w:rsidRPr="00873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21E25"/>
    <w:rsid w:val="00061E59"/>
    <w:rsid w:val="000C198E"/>
    <w:rsid w:val="001D1BA9"/>
    <w:rsid w:val="002273AA"/>
    <w:rsid w:val="00466E05"/>
    <w:rsid w:val="005154CB"/>
    <w:rsid w:val="00617E61"/>
    <w:rsid w:val="006A0DC3"/>
    <w:rsid w:val="006D4BC5"/>
    <w:rsid w:val="00707E5B"/>
    <w:rsid w:val="00795D97"/>
    <w:rsid w:val="007B0E90"/>
    <w:rsid w:val="0087344F"/>
    <w:rsid w:val="008F4984"/>
    <w:rsid w:val="00977EC7"/>
    <w:rsid w:val="00A960C8"/>
    <w:rsid w:val="00AE3C1B"/>
    <w:rsid w:val="00C07C55"/>
    <w:rsid w:val="00DB12B2"/>
    <w:rsid w:val="00EB36DC"/>
    <w:rsid w:val="00F1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126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852113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2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W92yn1OTZW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Ulc0v5lLW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2022-04-25T12:02:00Z</dcterms:created>
  <dcterms:modified xsi:type="dcterms:W3CDTF">2022-04-25T12:02:00Z</dcterms:modified>
</cp:coreProperties>
</file>