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2B9B" w14:textId="73E14EFF" w:rsidR="005F1860" w:rsidRPr="00EE4529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Дата: </w:t>
      </w:r>
      <w:r w:rsidR="00D954CA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26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.</w:t>
      </w:r>
      <w:r w:rsidR="008E0F9B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0</w:t>
      </w:r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1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.20</w:t>
      </w:r>
      <w:r w:rsidR="008E0F9B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22</w:t>
      </w:r>
    </w:p>
    <w:p w14:paraId="58349181" w14:textId="7E13A616" w:rsidR="005F1860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Кла</w:t>
      </w:r>
      <w:proofErr w:type="spellEnd"/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c</w:t>
      </w:r>
      <w:r w:rsidR="00956776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: </w:t>
      </w:r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6-А (</w:t>
      </w:r>
      <w:proofErr w:type="spellStart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ділення</w:t>
      </w:r>
      <w:proofErr w:type="spellEnd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дівчата</w:t>
      </w:r>
      <w:proofErr w:type="spellEnd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)</w:t>
      </w:r>
    </w:p>
    <w:p w14:paraId="10168901" w14:textId="763199A0" w:rsidR="008E0F9B" w:rsidRPr="00EE4529" w:rsidRDefault="008E0F9B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Предмет: </w:t>
      </w:r>
      <w:proofErr w:type="spellStart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трудове</w:t>
      </w:r>
      <w:proofErr w:type="spellEnd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навчання</w:t>
      </w:r>
      <w:proofErr w:type="spellEnd"/>
    </w:p>
    <w:p w14:paraId="7D528ACC" w14:textId="24CF401A" w:rsidR="005F1860" w:rsidRPr="00D954CA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Вчитель: </w:t>
      </w:r>
      <w:r w:rsidR="00EE4529" w:rsidRPr="00D954CA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Андрєєва Ж.В.</w:t>
      </w:r>
    </w:p>
    <w:p w14:paraId="75E91A0F" w14:textId="77777777" w:rsidR="00EE4529" w:rsidRPr="00EE4529" w:rsidRDefault="00EE4529" w:rsidP="00502A7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59AFCF2D" w14:textId="38C318A3" w:rsidR="00D954CA" w:rsidRPr="00D954CA" w:rsidRDefault="005F1860" w:rsidP="00D954CA">
      <w:pPr>
        <w:spacing w:line="360" w:lineRule="auto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</w:pPr>
      <w:r w:rsidRPr="00EE4529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EE4529" w:rsidRPr="00EE45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D954CA" w:rsidRPr="00D954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«Розпис виробу петриківським розписом. </w:t>
      </w:r>
      <w:proofErr w:type="spellStart"/>
      <w:r w:rsidR="00D954CA" w:rsidRPr="00D954C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Композиційне</w:t>
      </w:r>
      <w:proofErr w:type="spellEnd"/>
      <w:r w:rsidR="00D954CA" w:rsidRPr="00D954C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D954CA" w:rsidRPr="00D954C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рішення</w:t>
      </w:r>
      <w:proofErr w:type="spellEnd"/>
      <w:r w:rsidR="00D954CA" w:rsidRPr="00D954C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D954CA" w:rsidRPr="00D954C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розпису</w:t>
      </w:r>
      <w:proofErr w:type="spellEnd"/>
      <w:r w:rsidR="00D954C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.</w:t>
      </w:r>
      <w:r w:rsidR="00D954CA" w:rsidRPr="00D954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954CA" w:rsidRPr="00D954CA">
        <w:rPr>
          <w:rFonts w:ascii="Times New Roman" w:hAnsi="Times New Roman" w:cs="Times New Roman"/>
          <w:b/>
          <w:sz w:val="28"/>
          <w:szCs w:val="28"/>
          <w:lang w:val="uk-UA"/>
        </w:rPr>
        <w:t>Створення ескізу</w:t>
      </w:r>
      <w:r w:rsidR="00D954CA" w:rsidRPr="00D954C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»</w:t>
      </w:r>
    </w:p>
    <w:p w14:paraId="48ABD8D3" w14:textId="77777777" w:rsidR="00D954CA" w:rsidRPr="00D954CA" w:rsidRDefault="00D954CA" w:rsidP="00D954CA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954C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Композиція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розміщення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співвідношення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зображення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певному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порядку,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певному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ритмі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Важливість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ритму в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художньому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порівняти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роллю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ритму в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музиці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A9EA93" w14:textId="77777777" w:rsidR="00D954CA" w:rsidRPr="00D954CA" w:rsidRDefault="00D954CA" w:rsidP="00D954CA">
      <w:pPr>
        <w:shd w:val="clear" w:color="auto" w:fill="FFFFFF"/>
        <w:spacing w:line="360" w:lineRule="auto"/>
        <w:ind w:firstLine="708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954C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6C24E89" wp14:editId="074BA03C">
            <wp:extent cx="3801745" cy="1896110"/>
            <wp:effectExtent l="0" t="0" r="0" b="0"/>
            <wp:docPr id="17" name="Рисунок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6B872" w14:textId="2F94F46A" w:rsidR="00D954CA" w:rsidRPr="00D954CA" w:rsidRDefault="00D954CA" w:rsidP="00D954CA">
      <w:pPr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</w:pPr>
      <w:r w:rsidRPr="00D954C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Орнаментальна</w:t>
      </w:r>
      <w:proofErr w:type="spellEnd"/>
      <w:r w:rsidRPr="00D954C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композиція</w:t>
      </w:r>
      <w:proofErr w:type="spellEnd"/>
      <w:r w:rsidRPr="00D954C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 </w:t>
      </w:r>
      <w:proofErr w:type="spellStart"/>
      <w:r w:rsidRPr="00D954CA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стрічкова</w:t>
      </w:r>
      <w:proofErr w:type="spellEnd"/>
      <w:r w:rsidRPr="00D954CA">
        <w:rPr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  <w:r w:rsidRPr="00D954CA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(мал. 13).</w:t>
      </w:r>
    </w:p>
    <w:p w14:paraId="47AE9E0B" w14:textId="77777777" w:rsidR="00D954CA" w:rsidRPr="00D954CA" w:rsidRDefault="00D954CA" w:rsidP="00D954CA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Вона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будується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рівномірного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ритмічного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повторення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основного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елемента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чергування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кількох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головних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0F1E16B" w14:textId="77777777" w:rsidR="00D954CA" w:rsidRPr="00D954CA" w:rsidRDefault="00D954CA" w:rsidP="00D954CA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За такою схемою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збудовано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954C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«</w:t>
      </w:r>
      <w:proofErr w:type="spellStart"/>
      <w:r w:rsidRPr="00D954C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бігунці</w:t>
      </w:r>
      <w:proofErr w:type="spellEnd"/>
      <w:r w:rsidRPr="00D954C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»</w:t>
      </w:r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найдавніші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композиції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настінних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розписів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>. У «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бігунцях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» ритм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закладено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повторенні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поворотів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кольоровому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вирішенні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A617C0C" w14:textId="77777777" w:rsidR="00D954CA" w:rsidRPr="00D954CA" w:rsidRDefault="00D954CA" w:rsidP="00D954CA">
      <w:pPr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954C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B4ED5B1" wp14:editId="1A68D479">
            <wp:extent cx="2974340" cy="2213610"/>
            <wp:effectExtent l="0" t="0" r="0" b="0"/>
            <wp:docPr id="18" name="Рисунок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9858" w14:textId="77777777" w:rsidR="00D954CA" w:rsidRPr="00D954CA" w:rsidRDefault="00D954CA" w:rsidP="00D954CA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</w:pPr>
      <w:proofErr w:type="spellStart"/>
      <w:r w:rsidRPr="00D954C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Класична</w:t>
      </w:r>
      <w:proofErr w:type="spellEnd"/>
      <w:r w:rsidRPr="00D954C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композиційна</w:t>
      </w:r>
      <w:proofErr w:type="spellEnd"/>
      <w:r w:rsidRPr="00D954C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схема, як </w:t>
      </w:r>
      <w:r w:rsidRPr="00D954CA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«</w:t>
      </w:r>
      <w:proofErr w:type="spellStart"/>
      <w:r w:rsidRPr="00D954CA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квітка</w:t>
      </w:r>
      <w:proofErr w:type="spellEnd"/>
      <w:r w:rsidRPr="00D954CA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», «букет», «вазон»</w:t>
      </w:r>
      <w:r w:rsidRPr="00D954CA">
        <w:rPr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  <w:r w:rsidRPr="00D954CA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(мал. 14)</w:t>
      </w:r>
    </w:p>
    <w:p w14:paraId="5B416CD1" w14:textId="77777777" w:rsidR="00D954CA" w:rsidRPr="00D954CA" w:rsidRDefault="00D954CA" w:rsidP="00D954CA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7F869B6" w14:textId="77777777" w:rsidR="00D954CA" w:rsidRPr="00D954CA" w:rsidRDefault="00D954CA" w:rsidP="00D954CA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954C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«</w:t>
      </w:r>
      <w:proofErr w:type="spellStart"/>
      <w:r w:rsidRPr="00D954C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Квітка</w:t>
      </w:r>
      <w:proofErr w:type="spellEnd"/>
      <w:r w:rsidRPr="00D954C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»</w:t>
      </w:r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невеличка за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розміром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композиція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складається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стеблинки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якій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ростуть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три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різні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квіточки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одна з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двома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досить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розквітлими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пуп’янками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облямованими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зеленими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листочками.</w:t>
      </w:r>
    </w:p>
    <w:p w14:paraId="0FFC5884" w14:textId="77777777" w:rsidR="00D954CA" w:rsidRPr="00D954CA" w:rsidRDefault="00D954CA" w:rsidP="00D954CA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954C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«Букет»</w:t>
      </w:r>
      <w:r w:rsidRPr="00D954CA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складається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двох-трьох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переплетених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стеблинок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обов’язково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три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квіток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п’яти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розквітлих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пуп’янків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стільки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ж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дрібних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квіточок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іншого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виду, а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багато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листя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EDC7AEC" w14:textId="77777777" w:rsidR="00D954CA" w:rsidRPr="00D954CA" w:rsidRDefault="00D954CA" w:rsidP="00D954CA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4B6487B3" w14:textId="77777777" w:rsidR="00D954CA" w:rsidRPr="00D954CA" w:rsidRDefault="00D954CA" w:rsidP="00D954CA">
      <w:pPr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954CA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2ABF275" wp14:editId="59815DCD">
            <wp:extent cx="3426460" cy="2088515"/>
            <wp:effectExtent l="0" t="0" r="0" b="0"/>
            <wp:docPr id="19" name="Рисунок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C108" w14:textId="00716020" w:rsidR="00D954CA" w:rsidRPr="00D954CA" w:rsidRDefault="00D954CA" w:rsidP="00D954CA">
      <w:pPr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</w:pPr>
      <w:r w:rsidRPr="00D954CA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«килим»</w:t>
      </w:r>
      <w:r w:rsidRPr="00D954CA">
        <w:rPr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  <w:r w:rsidRPr="00D954CA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(мал. 15)</w:t>
      </w:r>
    </w:p>
    <w:p w14:paraId="5053EE67" w14:textId="77777777" w:rsidR="00D954CA" w:rsidRPr="00D954CA" w:rsidRDefault="00D954CA" w:rsidP="00D954CA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розташування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висхідному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низхідному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ритмі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. У таких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композиціях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квіти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ніби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виринають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центру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аркуша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. А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них по боках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симетрично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розходяться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дедалі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дрібніші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елементи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. І,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навпаки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великих,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розташованих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по краях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ніби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стікаються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до центру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дрібніші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квіти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й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пуп’янки.В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основі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більшості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композиційних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схем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петриківського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розпису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лежить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симетричний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візерунок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EEDBC7D" w14:textId="77777777" w:rsidR="00D954CA" w:rsidRPr="00D954CA" w:rsidRDefault="00D954CA" w:rsidP="00D954CA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Але у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петриківському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розписі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симетричність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побудови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стосується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швидше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загальних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обрисів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візерунка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, а не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дзеркального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відображення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деталей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вертикальної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горизонтальної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осей.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Асиметрична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врівноважена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композиція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 є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типовим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прикладом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петриківського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розпису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64CBD2" w14:textId="77777777" w:rsidR="00D954CA" w:rsidRPr="00D954CA" w:rsidRDefault="00D954CA" w:rsidP="00D954CA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Поєднуючи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одній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роботі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стрічковий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орнамент,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будується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основі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ритму, і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асиметрично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врівноважену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композицію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створити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надзвичайно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цікаві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художні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твори.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звертають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увагу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lastRenderedPageBreak/>
        <w:t>усіх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частин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композиції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співвідношення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урівноваженість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кольорів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якийсь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домінантним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з одного краю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композиції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, то й з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іншого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краю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використаний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кількох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деталях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незначних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елементах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2EC0AE9" w14:textId="77777777" w:rsidR="00D954CA" w:rsidRPr="00D954CA" w:rsidRDefault="00D954CA" w:rsidP="00D954CA">
      <w:pPr>
        <w:shd w:val="clear" w:color="auto" w:fill="FFFFFF"/>
        <w:spacing w:line="360" w:lineRule="auto"/>
        <w:ind w:firstLine="70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оформлення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країв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композиції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хоч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би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частково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добирати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ті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самі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кольори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й у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центральній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частині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6B5B65" w14:textId="77777777" w:rsidR="00D954CA" w:rsidRPr="00D954CA" w:rsidRDefault="00D954CA" w:rsidP="00D954CA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Дуже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вдалим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петриківському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розписі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вважають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гармонійне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поєднання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червоного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жовтого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> та </w:t>
      </w:r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охристо-коричневого</w:t>
      </w:r>
      <w:r w:rsidRPr="00D954CA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кольорів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. Вони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надають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твору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настрою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святковості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піднесеності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Цього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досягають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органічним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взаємозв’язком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загального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яскравого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колориту,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ажурної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техніки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з основою-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папером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біле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тло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світиться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мерехтить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підсилюючи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ці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відчуття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9E07DB" w14:textId="77777777" w:rsidR="00D954CA" w:rsidRPr="00D954CA" w:rsidRDefault="00D954CA" w:rsidP="00D954CA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954CA">
        <w:rPr>
          <w:rFonts w:ascii="Times New Roman" w:hAnsi="Times New Roman" w:cs="Times New Roman"/>
          <w:color w:val="000000"/>
          <w:sz w:val="28"/>
          <w:szCs w:val="28"/>
        </w:rPr>
        <w:t>Для 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оздоблення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інтер’єру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створення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декоративних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панно</w:t>
      </w:r>
      <w:r w:rsidRPr="00D954CA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петриківські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майстри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іноді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композицію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українського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вишиваного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рушника.</w:t>
      </w:r>
      <w:r w:rsidRPr="00D954CA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Такі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композиції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дають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уявлення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поєднання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стрічкового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орнаменту і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симетричних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мотивів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, коли в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прямокутну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рамку, яку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утворює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бігунець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»,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вписується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стрічковий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мотив з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трьох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квіток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симетричним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розташуванням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пишний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букет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симетричною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розкладкою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всіх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уздовж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вертикальної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лінії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центрального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стебла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A05869" w14:textId="77777777" w:rsidR="00D954CA" w:rsidRPr="00D954CA" w:rsidRDefault="00D954CA" w:rsidP="00D954CA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застосовути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петриківський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розпис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для 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оформлення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предметів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побуту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D954CA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залучити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різні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геометричні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форми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композиційні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схеми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розпису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будуть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підпорядковуватися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й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загальним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композиційним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законам.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композиція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підкреслювати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форму, на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якій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зображена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6CBE02" w14:textId="18816865" w:rsidR="00D954CA" w:rsidRPr="00D954CA" w:rsidRDefault="00D954CA" w:rsidP="00D954CA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Візерунок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вписуватися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у форму</w:t>
      </w:r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0AC25B53" w14:textId="77777777" w:rsidR="00D954CA" w:rsidRPr="00D954CA" w:rsidRDefault="00D954CA" w:rsidP="00D954CA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Є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правило:</w:t>
      </w:r>
      <w:r w:rsidRPr="00D954CA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візерунку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не повинно бути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тісно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аркуші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не повинен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впиратися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в край. Некрасиво, коли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зображення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зсунеться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кудись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убік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залишиться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багато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вільного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3637B9" w14:textId="181E7C71" w:rsidR="00D954CA" w:rsidRDefault="00D954CA" w:rsidP="00D954CA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Вершиною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майстерності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петриківського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розпису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вважають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тематичні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композиції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 Вони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найбільш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виразно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виявляють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уміння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майстра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різноманітні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прийоми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посилюють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образну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 xml:space="preserve"> характеристику </w:t>
      </w:r>
      <w:proofErr w:type="spellStart"/>
      <w:r w:rsidRPr="00D954CA">
        <w:rPr>
          <w:rFonts w:ascii="Times New Roman" w:hAnsi="Times New Roman" w:cs="Times New Roman"/>
          <w:color w:val="000000"/>
          <w:sz w:val="28"/>
          <w:szCs w:val="28"/>
        </w:rPr>
        <w:t>задуму</w:t>
      </w:r>
      <w:proofErr w:type="spellEnd"/>
      <w:r w:rsidRPr="00D954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98A8D4" w14:textId="33EA1955" w:rsidR="00D954CA" w:rsidRDefault="00D954CA" w:rsidP="00D954CA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954CA"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  <w:lang w:val="uk-UA"/>
        </w:rPr>
        <w:lastRenderedPageBreak/>
        <w:t>Завдання: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створити ескіз до майбутнього оздоблення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вироба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стилі петриківського розпису. Матеріали: гуаш.</w:t>
      </w:r>
    </w:p>
    <w:p w14:paraId="625EBF9B" w14:textId="77777777" w:rsidR="00D954CA" w:rsidRDefault="00D954CA" w:rsidP="00D954CA">
      <w:pPr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b/>
          <w:bCs/>
          <w:color w:val="943634" w:themeColor="accent2" w:themeShade="BF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36"/>
          <w:szCs w:val="36"/>
          <w:lang w:val="uk-UA"/>
        </w:rPr>
        <w:t>Приклад створення ескізу</w:t>
      </w:r>
    </w:p>
    <w:p w14:paraId="0404935F" w14:textId="21556F80" w:rsidR="00D954CA" w:rsidRPr="00D954CA" w:rsidRDefault="00D954CA" w:rsidP="00D954CA">
      <w:pPr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b/>
          <w:bCs/>
          <w:color w:val="943634" w:themeColor="accent2" w:themeShade="BF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C0504D" w:themeColor="accent2"/>
          <w:sz w:val="36"/>
          <w:szCs w:val="36"/>
          <w:lang w:val="uk-UA"/>
        </w:rPr>
        <w:drawing>
          <wp:inline distT="0" distB="0" distL="0" distR="0" wp14:anchorId="48848710" wp14:editId="0FFA168F">
            <wp:extent cx="3709480" cy="2782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704" cy="279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C03B" w14:textId="77777777" w:rsidR="00D954CA" w:rsidRDefault="00D954CA" w:rsidP="008E0F9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D62BFA" w14:textId="378EAA15" w:rsidR="00EE4529" w:rsidRPr="00D954CA" w:rsidRDefault="00EE4529" w:rsidP="008E0F9B">
      <w:pPr>
        <w:jc w:val="center"/>
        <w:rPr>
          <w:rFonts w:ascii="Times New Roman" w:hAnsi="Times New Roman" w:cs="Times New Roman"/>
          <w:color w:val="C0504D" w:themeColor="accent2"/>
          <w:sz w:val="36"/>
          <w:szCs w:val="36"/>
          <w:lang w:val="uk-UA"/>
        </w:rPr>
      </w:pPr>
      <w:r w:rsidRPr="00D954CA">
        <w:rPr>
          <w:rFonts w:ascii="Times New Roman" w:hAnsi="Times New Roman" w:cs="Times New Roman"/>
          <w:b/>
          <w:bCs/>
          <w:color w:val="C0504D" w:themeColor="accent2"/>
          <w:sz w:val="36"/>
          <w:szCs w:val="36"/>
          <w:lang w:val="uk-UA"/>
        </w:rPr>
        <w:t>Зворотній зв’язок:</w:t>
      </w:r>
    </w:p>
    <w:p w14:paraId="0D8C97F3" w14:textId="73237148" w:rsidR="007E72E7" w:rsidRPr="00D954CA" w:rsidRDefault="007E72E7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54CA">
        <w:rPr>
          <w:rFonts w:ascii="Times New Roman" w:hAnsi="Times New Roman" w:cs="Times New Roman"/>
          <w:sz w:val="28"/>
          <w:szCs w:val="28"/>
          <w:lang w:val="uk-UA"/>
        </w:rPr>
        <w:t xml:space="preserve">Шановні дівчата! Фото (або відео) ваших робіт </w:t>
      </w:r>
      <w:proofErr w:type="spellStart"/>
      <w:r w:rsidRPr="00D954CA"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 w:rsidRPr="00D954CA">
        <w:rPr>
          <w:rFonts w:ascii="Times New Roman" w:hAnsi="Times New Roman" w:cs="Times New Roman"/>
          <w:sz w:val="28"/>
          <w:szCs w:val="28"/>
          <w:lang w:val="uk-UA"/>
        </w:rPr>
        <w:t xml:space="preserve"> мені у будь-який зручний для вас спосіб:</w:t>
      </w:r>
    </w:p>
    <w:p w14:paraId="31BDBB30" w14:textId="77777777" w:rsidR="007E72E7" w:rsidRPr="00D954CA" w:rsidRDefault="007E72E7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BCCBD3" w14:textId="6FBF00BF" w:rsidR="00EE4529" w:rsidRPr="00D954CA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54CA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D954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6406BBE5" w14:textId="35677AD3" w:rsidR="00EE4529" w:rsidRPr="00D954CA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54CA"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D954CA">
        <w:rPr>
          <w:rFonts w:ascii="Times New Roman" w:hAnsi="Times New Roman" w:cs="Times New Roman"/>
          <w:sz w:val="28"/>
          <w:szCs w:val="28"/>
          <w:lang w:val="uk-UA"/>
        </w:rPr>
        <w:t xml:space="preserve"> (номер </w:t>
      </w:r>
      <w:proofErr w:type="spellStart"/>
      <w:r w:rsidRPr="00D954CA">
        <w:rPr>
          <w:rFonts w:ascii="Times New Roman" w:hAnsi="Times New Roman" w:cs="Times New Roman"/>
          <w:sz w:val="28"/>
          <w:szCs w:val="28"/>
          <w:lang w:val="uk-UA"/>
        </w:rPr>
        <w:t>моб</w:t>
      </w:r>
      <w:proofErr w:type="spellEnd"/>
      <w:r w:rsidRPr="00D954C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954CA">
        <w:rPr>
          <w:rFonts w:ascii="Times New Roman" w:hAnsi="Times New Roman" w:cs="Times New Roman"/>
          <w:sz w:val="28"/>
          <w:szCs w:val="28"/>
          <w:lang w:val="uk-UA"/>
        </w:rPr>
        <w:t>тел</w:t>
      </w:r>
      <w:proofErr w:type="spellEnd"/>
      <w:r w:rsidRPr="00D954CA">
        <w:rPr>
          <w:rFonts w:ascii="Times New Roman" w:hAnsi="Times New Roman" w:cs="Times New Roman"/>
          <w:sz w:val="28"/>
          <w:szCs w:val="28"/>
          <w:lang w:val="uk-UA"/>
        </w:rPr>
        <w:t xml:space="preserve">. 0984971546), </w:t>
      </w:r>
    </w:p>
    <w:p w14:paraId="53388807" w14:textId="60A86E44" w:rsidR="005F1860" w:rsidRPr="00D954CA" w:rsidRDefault="00EE4529" w:rsidP="00EE45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954CA">
        <w:rPr>
          <w:rFonts w:ascii="Times New Roman" w:hAnsi="Times New Roman" w:cs="Times New Roman"/>
          <w:sz w:val="28"/>
          <w:szCs w:val="28"/>
          <w:lang w:val="en-US"/>
        </w:rPr>
        <w:t>e-mail</w:t>
      </w:r>
      <w:r w:rsidRPr="00D954CA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D95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D954CA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en-US"/>
          </w:rPr>
          <w:t>zhannaandreeva95@ukr.net</w:t>
        </w:r>
      </w:hyperlink>
    </w:p>
    <w:sectPr w:rsidR="005F1860" w:rsidRPr="00D954CA" w:rsidSect="0041320A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B45FA"/>
    <w:multiLevelType w:val="hybridMultilevel"/>
    <w:tmpl w:val="CB10B53E"/>
    <w:lvl w:ilvl="0" w:tplc="7B18C2E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A5FDB"/>
    <w:multiLevelType w:val="hybridMultilevel"/>
    <w:tmpl w:val="818436A4"/>
    <w:lvl w:ilvl="0" w:tplc="8C8E890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32DC2"/>
    <w:multiLevelType w:val="hybridMultilevel"/>
    <w:tmpl w:val="524211AE"/>
    <w:lvl w:ilvl="0" w:tplc="9A66E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CF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27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6B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D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88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C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03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4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60"/>
    <w:rsid w:val="00062E11"/>
    <w:rsid w:val="001A0D31"/>
    <w:rsid w:val="0041320A"/>
    <w:rsid w:val="00502A79"/>
    <w:rsid w:val="005F1860"/>
    <w:rsid w:val="006258F8"/>
    <w:rsid w:val="007E72E7"/>
    <w:rsid w:val="008E0F9B"/>
    <w:rsid w:val="00956776"/>
    <w:rsid w:val="00A318F1"/>
    <w:rsid w:val="00D954CA"/>
    <w:rsid w:val="00E477CD"/>
    <w:rsid w:val="00E9379D"/>
    <w:rsid w:val="00EB0E99"/>
    <w:rsid w:val="00E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08F9"/>
  <w15:docId w15:val="{E8705AED-109A-9A45-9027-819619E1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1860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5F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F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186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258F8"/>
    <w:pPr>
      <w:ind w:left="720"/>
      <w:contextualSpacing/>
    </w:pPr>
    <w:rPr>
      <w:rFonts w:ascii="Calibri" w:eastAsia="Times New Roman" w:hAnsi="Calibri" w:cs="Times New Roman"/>
    </w:rPr>
  </w:style>
  <w:style w:type="character" w:styleId="a8">
    <w:name w:val="Hyperlink"/>
    <w:basedOn w:val="a0"/>
    <w:uiPriority w:val="99"/>
    <w:unhideWhenUsed/>
    <w:rsid w:val="006258F8"/>
    <w:rPr>
      <w:color w:val="0000FF"/>
      <w:u w:val="single"/>
    </w:rPr>
  </w:style>
  <w:style w:type="paragraph" w:customStyle="1" w:styleId="sfst">
    <w:name w:val="sfst"/>
    <w:basedOn w:val="a"/>
    <w:rsid w:val="0062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E4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zhannaandreeva95@uk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zhannaandre95@gmail.com</cp:lastModifiedBy>
  <cp:revision>2</cp:revision>
  <dcterms:created xsi:type="dcterms:W3CDTF">2022-01-25T07:57:00Z</dcterms:created>
  <dcterms:modified xsi:type="dcterms:W3CDTF">2022-01-25T07:57:00Z</dcterms:modified>
</cp:coreProperties>
</file>