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E6" w:rsidRDefault="003C15E6" w:rsidP="003C15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Дата: </w:t>
      </w:r>
      <w:r w:rsidR="005E77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01.02.22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                                                                Клас: 6-А (1 група)</w:t>
      </w:r>
    </w:p>
    <w:p w:rsidR="003C15E6" w:rsidRDefault="003C15E6" w:rsidP="003C15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Вч.: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Ю.А.</w:t>
      </w:r>
    </w:p>
    <w:p w:rsidR="003C15E6" w:rsidRPr="003C15E6" w:rsidRDefault="003C15E6" w:rsidP="003C15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</w:t>
      </w:r>
    </w:p>
    <w:p w:rsidR="00F00BBD" w:rsidRDefault="00AC54F8" w:rsidP="003C15E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proofErr w:type="spellStart"/>
      <w:r w:rsidR="003C15E6"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Прикметник</w:t>
      </w:r>
      <w:proofErr w:type="spellEnd"/>
      <w:r w:rsidR="003C15E6"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: </w:t>
      </w:r>
      <w:proofErr w:type="spellStart"/>
      <w:r w:rsidR="003C15E6"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з</w:t>
      </w:r>
      <w:r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агальне</w:t>
      </w:r>
      <w:proofErr w:type="spellEnd"/>
      <w:r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значення</w:t>
      </w:r>
      <w:proofErr w:type="spellEnd"/>
      <w:r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, </w:t>
      </w:r>
      <w:proofErr w:type="spellStart"/>
      <w:r w:rsidRP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морфол</w:t>
      </w:r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огічні</w:t>
      </w:r>
      <w:proofErr w:type="spellEnd"/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ознаки</w:t>
      </w:r>
      <w:proofErr w:type="spellEnd"/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, </w:t>
      </w:r>
      <w:proofErr w:type="spellStart"/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>синтаксична</w:t>
      </w:r>
      <w:proofErr w:type="spellEnd"/>
      <w:r w:rsidR="003C15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роль</w:t>
      </w:r>
    </w:p>
    <w:p w:rsidR="003C15E6" w:rsidRDefault="003C15E6" w:rsidP="003C15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_DdeLink__1317_1296325519"/>
    </w:p>
    <w:p w:rsidR="003C15E6" w:rsidRDefault="00AC54F8" w:rsidP="003C15E6">
      <w:pPr>
        <w:spacing w:after="0" w:line="240" w:lineRule="auto"/>
        <w:ind w:firstLine="708"/>
        <w:jc w:val="both"/>
      </w:pPr>
      <w:r>
        <w:rPr>
          <w:rFonts w:cs="Calibri"/>
          <w:color w:val="000000" w:themeColor="text1"/>
        </w:rPr>
        <w:t xml:space="preserve">– </w:t>
      </w:r>
      <w:bookmarkEnd w:id="1"/>
      <w:r>
        <w:rPr>
          <w:rFonts w:cs="Calibri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Пригадайте, що ви знаєте про прикметник.</w:t>
      </w:r>
    </w:p>
    <w:p w:rsidR="00F00BBD" w:rsidRDefault="00AC54F8" w:rsidP="003C15E6">
      <w:pPr>
        <w:pStyle w:val="a7"/>
        <w:numPr>
          <w:ilvl w:val="0"/>
          <w:numId w:val="7"/>
        </w:numPr>
        <w:spacing w:after="0" w:line="240" w:lineRule="auto"/>
        <w:jc w:val="both"/>
      </w:pPr>
      <w:r w:rsidRP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Лінгвістичний експеримент</w:t>
      </w:r>
    </w:p>
    <w:p w:rsidR="00F00BBD" w:rsidRDefault="00AC54F8" w:rsidP="003C15E6">
      <w:pPr>
        <w:spacing w:after="0" w:line="240" w:lineRule="auto"/>
        <w:ind w:firstLine="720"/>
        <w:jc w:val="both"/>
      </w:pPr>
      <w:r>
        <w:rPr>
          <w:rFonts w:cs="Calibri"/>
          <w:color w:val="000000" w:themeColor="text1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Порівняйте два уривки. Зробіть висновок про те, яку роль виконують прикметники в реченні. Який із текстів яскравіший?</w:t>
      </w:r>
    </w:p>
    <w:tbl>
      <w:tblPr>
        <w:tblW w:w="10201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4"/>
        <w:gridCol w:w="5687"/>
      </w:tblGrid>
      <w:tr w:rsidR="00F00BBD" w:rsidRPr="005E7773" w:rsidTr="003C15E6">
        <w:tc>
          <w:tcPr>
            <w:tcW w:w="4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00BBD" w:rsidRDefault="00AC54F8" w:rsidP="003C15E6">
            <w:pPr>
              <w:spacing w:after="0" w:line="240" w:lineRule="auto"/>
              <w:ind w:firstLine="720"/>
              <w:jc w:val="both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1) Пролісок — квітка нетерпляча, що не зійде сніг, а вже скрізь скоринку пнеться паросток. Сьогодні — це хвостик, завтра це гостриця, післязавтра це вже листок зі стрілкою всередині.</w:t>
            </w:r>
          </w:p>
        </w:tc>
        <w:tc>
          <w:tcPr>
            <w:tcW w:w="5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00BBD" w:rsidRDefault="00AC54F8" w:rsidP="003C15E6">
            <w:pPr>
              <w:spacing w:after="0" w:line="240" w:lineRule="auto"/>
              <w:ind w:firstLine="720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2) Пролісок — квітка ніжна, але смілива й нетерпляча. Що не зійде сніг, а вже крізь весняну ніздрювату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снігольодову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скоринку пнеться цупкий паросток. Сьогодні — це біло-жовтуватий хвостик, завтра це біло-зелена гостриця, післязавтра це вже довгий зелений листок з тоненькою стрілкою всередині.</w:t>
            </w:r>
          </w:p>
        </w:tc>
      </w:tr>
    </w:tbl>
    <w:p w:rsidR="00F00BBD" w:rsidRDefault="00F00BBD" w:rsidP="003C15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00BBD" w:rsidRPr="003C15E6" w:rsidRDefault="003C15E6" w:rsidP="003C15E6">
      <w:pPr>
        <w:pStyle w:val="a7"/>
        <w:numPr>
          <w:ilvl w:val="0"/>
          <w:numId w:val="7"/>
        </w:numPr>
        <w:spacing w:after="0" w:line="24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3C15E6" w:rsidRDefault="003C15E6" w:rsidP="003C15E6">
      <w:pPr>
        <w:pStyle w:val="a9"/>
        <w:numPr>
          <w:ilvl w:val="0"/>
          <w:numId w:val="8"/>
        </w:numPr>
        <w:spacing w:before="0" w:beforeAutospacing="0" w:after="188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Прикметник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самостійна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змінна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частина</w:t>
      </w:r>
      <w:proofErr w:type="spellEnd"/>
      <w:r>
        <w:rPr>
          <w:rFonts w:ascii="Arial" w:hAnsi="Arial" w:cs="Arial"/>
          <w:color w:val="333333"/>
        </w:rPr>
        <w:t xml:space="preserve"> мови.</w:t>
      </w:r>
    </w:p>
    <w:p w:rsidR="003C15E6" w:rsidRDefault="003C15E6" w:rsidP="003C15E6">
      <w:pPr>
        <w:pStyle w:val="a9"/>
        <w:numPr>
          <w:ilvl w:val="0"/>
          <w:numId w:val="8"/>
        </w:numPr>
        <w:spacing w:before="0" w:beforeAutospacing="0" w:after="188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Загальне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значення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ознака</w:t>
      </w:r>
      <w:proofErr w:type="spellEnd"/>
      <w:r>
        <w:rPr>
          <w:rFonts w:ascii="Arial" w:hAnsi="Arial" w:cs="Arial"/>
          <w:color w:val="333333"/>
        </w:rPr>
        <w:t xml:space="preserve"> предмета (</w:t>
      </w:r>
      <w:proofErr w:type="spellStart"/>
      <w:r>
        <w:rPr>
          <w:rFonts w:ascii="Arial" w:hAnsi="Arial" w:cs="Arial"/>
          <w:color w:val="333333"/>
        </w:rPr>
        <w:t>колір</w:t>
      </w:r>
      <w:proofErr w:type="spellEnd"/>
      <w:r>
        <w:rPr>
          <w:rFonts w:ascii="Arial" w:hAnsi="Arial" w:cs="Arial"/>
          <w:color w:val="333333"/>
        </w:rPr>
        <w:t xml:space="preserve">, смак, </w:t>
      </w:r>
      <w:proofErr w:type="spellStart"/>
      <w:r>
        <w:rPr>
          <w:rFonts w:ascii="Arial" w:hAnsi="Arial" w:cs="Arial"/>
          <w:color w:val="333333"/>
        </w:rPr>
        <w:t>просторові</w:t>
      </w:r>
      <w:proofErr w:type="spellEnd"/>
      <w:r>
        <w:rPr>
          <w:rFonts w:ascii="Arial" w:hAnsi="Arial" w:cs="Arial"/>
          <w:color w:val="333333"/>
        </w:rPr>
        <w:t xml:space="preserve"> й </w:t>
      </w:r>
      <w:proofErr w:type="spellStart"/>
      <w:r>
        <w:rPr>
          <w:rFonts w:ascii="Arial" w:hAnsi="Arial" w:cs="Arial"/>
          <w:color w:val="333333"/>
        </w:rPr>
        <w:t>часові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ознаки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належність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комусь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зовнішні</w:t>
      </w:r>
      <w:proofErr w:type="spellEnd"/>
      <w:r>
        <w:rPr>
          <w:rFonts w:ascii="Arial" w:hAnsi="Arial" w:cs="Arial"/>
          <w:color w:val="333333"/>
        </w:rPr>
        <w:t xml:space="preserve"> та </w:t>
      </w:r>
      <w:proofErr w:type="spellStart"/>
      <w:r>
        <w:rPr>
          <w:rFonts w:ascii="Arial" w:hAnsi="Arial" w:cs="Arial"/>
          <w:color w:val="333333"/>
        </w:rPr>
        <w:t>внутрішні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прикмети</w:t>
      </w:r>
      <w:proofErr w:type="spellEnd"/>
      <w:r>
        <w:rPr>
          <w:rFonts w:ascii="Arial" w:hAnsi="Arial" w:cs="Arial"/>
          <w:color w:val="333333"/>
        </w:rPr>
        <w:t xml:space="preserve"> людей і </w:t>
      </w:r>
      <w:proofErr w:type="spellStart"/>
      <w:r>
        <w:rPr>
          <w:rFonts w:ascii="Arial" w:hAnsi="Arial" w:cs="Arial"/>
          <w:color w:val="333333"/>
        </w:rPr>
        <w:t>тварин</w:t>
      </w:r>
      <w:proofErr w:type="spellEnd"/>
      <w:r>
        <w:rPr>
          <w:rFonts w:ascii="Arial" w:hAnsi="Arial" w:cs="Arial"/>
          <w:color w:val="333333"/>
        </w:rPr>
        <w:t>).</w:t>
      </w:r>
    </w:p>
    <w:p w:rsidR="003C15E6" w:rsidRDefault="003C15E6" w:rsidP="003C15E6">
      <w:pPr>
        <w:pStyle w:val="a9"/>
        <w:numPr>
          <w:ilvl w:val="0"/>
          <w:numId w:val="8"/>
        </w:numPr>
        <w:spacing w:before="0" w:beforeAutospacing="0" w:after="188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На </w:t>
      </w:r>
      <w:proofErr w:type="spellStart"/>
      <w:r>
        <w:rPr>
          <w:rFonts w:ascii="Arial" w:hAnsi="Arial" w:cs="Arial"/>
          <w:color w:val="333333"/>
        </w:rPr>
        <w:t>які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питання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відповідає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який</w:t>
      </w:r>
      <w:proofErr w:type="spellEnd"/>
      <w:r>
        <w:rPr>
          <w:rFonts w:ascii="Arial" w:hAnsi="Arial" w:cs="Arial"/>
          <w:color w:val="333333"/>
        </w:rPr>
        <w:t xml:space="preserve">? чий? яка? чия? яке? </w:t>
      </w:r>
      <w:proofErr w:type="spellStart"/>
      <w:r>
        <w:rPr>
          <w:rFonts w:ascii="Arial" w:hAnsi="Arial" w:cs="Arial"/>
          <w:color w:val="333333"/>
        </w:rPr>
        <w:t>чиє</w:t>
      </w:r>
      <w:proofErr w:type="spellEnd"/>
      <w:r>
        <w:rPr>
          <w:rFonts w:ascii="Arial" w:hAnsi="Arial" w:cs="Arial"/>
          <w:color w:val="333333"/>
        </w:rPr>
        <w:t xml:space="preserve">? </w:t>
      </w:r>
      <w:proofErr w:type="spellStart"/>
      <w:r>
        <w:rPr>
          <w:rFonts w:ascii="Arial" w:hAnsi="Arial" w:cs="Arial"/>
          <w:color w:val="333333"/>
        </w:rPr>
        <w:t>які</w:t>
      </w:r>
      <w:proofErr w:type="spellEnd"/>
      <w:r>
        <w:rPr>
          <w:rFonts w:ascii="Arial" w:hAnsi="Arial" w:cs="Arial"/>
          <w:color w:val="333333"/>
        </w:rPr>
        <w:t xml:space="preserve">? </w:t>
      </w:r>
      <w:proofErr w:type="spellStart"/>
      <w:r>
        <w:rPr>
          <w:rFonts w:ascii="Arial" w:hAnsi="Arial" w:cs="Arial"/>
          <w:color w:val="333333"/>
        </w:rPr>
        <w:t>чиї</w:t>
      </w:r>
      <w:proofErr w:type="spellEnd"/>
      <w:r>
        <w:rPr>
          <w:rFonts w:ascii="Arial" w:hAnsi="Arial" w:cs="Arial"/>
          <w:color w:val="333333"/>
        </w:rPr>
        <w:t>?</w:t>
      </w:r>
    </w:p>
    <w:p w:rsidR="003C15E6" w:rsidRDefault="003C15E6" w:rsidP="003C15E6">
      <w:pPr>
        <w:pStyle w:val="a9"/>
        <w:numPr>
          <w:ilvl w:val="0"/>
          <w:numId w:val="8"/>
        </w:numPr>
        <w:spacing w:before="0" w:beforeAutospacing="0" w:after="188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Морфологічні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ознаки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постійні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розряд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якісні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відносні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присвійні</w:t>
      </w:r>
      <w:proofErr w:type="spellEnd"/>
      <w:r>
        <w:rPr>
          <w:rFonts w:ascii="Arial" w:hAnsi="Arial" w:cs="Arial"/>
          <w:color w:val="333333"/>
        </w:rPr>
        <w:t xml:space="preserve">); </w:t>
      </w:r>
      <w:proofErr w:type="spellStart"/>
      <w:r>
        <w:rPr>
          <w:rFonts w:ascii="Arial" w:hAnsi="Arial" w:cs="Arial"/>
          <w:color w:val="333333"/>
        </w:rPr>
        <w:t>ступінь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порівняння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вищий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найвищий</w:t>
      </w:r>
      <w:proofErr w:type="spellEnd"/>
      <w:r>
        <w:rPr>
          <w:rFonts w:ascii="Arial" w:hAnsi="Arial" w:cs="Arial"/>
          <w:color w:val="333333"/>
        </w:rPr>
        <w:t xml:space="preserve">); форма (коротка й </w:t>
      </w:r>
      <w:proofErr w:type="spellStart"/>
      <w:r>
        <w:rPr>
          <w:rFonts w:ascii="Arial" w:hAnsi="Arial" w:cs="Arial"/>
          <w:color w:val="333333"/>
        </w:rPr>
        <w:t>повна</w:t>
      </w:r>
      <w:proofErr w:type="spellEnd"/>
      <w:r>
        <w:rPr>
          <w:rFonts w:ascii="Arial" w:hAnsi="Arial" w:cs="Arial"/>
          <w:color w:val="333333"/>
        </w:rPr>
        <w:t>);</w:t>
      </w:r>
    </w:p>
    <w:p w:rsidR="003C15E6" w:rsidRDefault="003C15E6" w:rsidP="003C15E6">
      <w:pPr>
        <w:pStyle w:val="a9"/>
        <w:spacing w:before="0" w:beforeAutospacing="0" w:after="188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uk-UA"/>
        </w:rPr>
        <w:t xml:space="preserve">               </w:t>
      </w: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непостійні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рід</w:t>
      </w:r>
      <w:proofErr w:type="spellEnd"/>
      <w:r>
        <w:rPr>
          <w:rFonts w:ascii="Arial" w:hAnsi="Arial" w:cs="Arial"/>
          <w:color w:val="333333"/>
        </w:rPr>
        <w:t xml:space="preserve"> (в </w:t>
      </w:r>
      <w:proofErr w:type="spellStart"/>
      <w:r>
        <w:rPr>
          <w:rFonts w:ascii="Arial" w:hAnsi="Arial" w:cs="Arial"/>
          <w:color w:val="333333"/>
        </w:rPr>
        <w:t>однині</w:t>
      </w:r>
      <w:proofErr w:type="spellEnd"/>
      <w:r>
        <w:rPr>
          <w:rFonts w:ascii="Arial" w:hAnsi="Arial" w:cs="Arial"/>
          <w:color w:val="333333"/>
        </w:rPr>
        <w:t xml:space="preserve">), число, </w:t>
      </w:r>
      <w:proofErr w:type="spellStart"/>
      <w:r>
        <w:rPr>
          <w:rFonts w:ascii="Arial" w:hAnsi="Arial" w:cs="Arial"/>
          <w:color w:val="333333"/>
        </w:rPr>
        <w:t>відмінок</w:t>
      </w:r>
      <w:proofErr w:type="spellEnd"/>
      <w:r>
        <w:rPr>
          <w:rFonts w:ascii="Arial" w:hAnsi="Arial" w:cs="Arial"/>
          <w:color w:val="333333"/>
        </w:rPr>
        <w:t>.</w:t>
      </w:r>
    </w:p>
    <w:p w:rsidR="003C15E6" w:rsidRDefault="003C15E6" w:rsidP="003C15E6">
      <w:pPr>
        <w:pStyle w:val="a9"/>
        <w:numPr>
          <w:ilvl w:val="0"/>
          <w:numId w:val="8"/>
        </w:numPr>
        <w:spacing w:before="0" w:beforeAutospacing="0" w:after="188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Синтаксична</w:t>
      </w:r>
      <w:proofErr w:type="spellEnd"/>
      <w:r>
        <w:rPr>
          <w:rFonts w:ascii="Arial" w:hAnsi="Arial" w:cs="Arial"/>
          <w:color w:val="333333"/>
        </w:rPr>
        <w:t xml:space="preserve"> роль – </w:t>
      </w:r>
      <w:proofErr w:type="spellStart"/>
      <w:r>
        <w:rPr>
          <w:rFonts w:ascii="Arial" w:hAnsi="Arial" w:cs="Arial"/>
          <w:color w:val="333333"/>
        </w:rPr>
        <w:t>означення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присудок</w:t>
      </w:r>
      <w:proofErr w:type="spellEnd"/>
      <w:r>
        <w:rPr>
          <w:rFonts w:ascii="Arial" w:hAnsi="Arial" w:cs="Arial"/>
          <w:color w:val="333333"/>
        </w:rPr>
        <w:t>.</w:t>
      </w:r>
    </w:p>
    <w:p w:rsidR="00F00BBD" w:rsidRDefault="003C15E6" w:rsidP="003C15E6">
      <w:pPr>
        <w:spacing w:after="0" w:line="240" w:lineRule="auto"/>
        <w:jc w:val="both"/>
      </w:pPr>
      <w:r>
        <w:rPr>
          <w:lang w:val="uk-UA"/>
        </w:rPr>
        <w:t xml:space="preserve">         </w:t>
      </w:r>
      <w:r w:rsidR="00AC5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 кількістю слів, вживаних у нашому мовленні, прикметник посідає четверте місце після іменника, займенника та дієслова. Використання прикметників у мовленні робить його образним, емоційним, експресивним.</w:t>
      </w:r>
    </w:p>
    <w:p w:rsidR="00F00BBD" w:rsidRDefault="00AC54F8" w:rsidP="003C15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cs="Calibri"/>
          <w:i/>
          <w:iCs/>
          <w:color w:val="000000" w:themeColor="text1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форму, смак,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вагу,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приналежність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C15E6" w:rsidRDefault="003C15E6" w:rsidP="003C15E6">
      <w:pPr>
        <w:spacing w:after="0" w:line="240" w:lineRule="auto"/>
        <w:ind w:firstLine="708"/>
        <w:jc w:val="both"/>
      </w:pPr>
    </w:p>
    <w:p w:rsidR="00F00BBD" w:rsidRDefault="00AC54F8" w:rsidP="003C15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Яблуко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кругле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(форма)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велике/мале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(розмір)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червоне/зелене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(колір)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солодке, кисле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(смак)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запашне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(запах)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C15E6" w:rsidRDefault="003C15E6" w:rsidP="003C15E6">
      <w:pPr>
        <w:spacing w:after="0" w:line="240" w:lineRule="auto"/>
        <w:ind w:firstLine="708"/>
        <w:jc w:val="both"/>
      </w:pPr>
    </w:p>
    <w:p w:rsidR="00F00BBD" w:rsidRDefault="00AC54F8" w:rsidP="003C15E6">
      <w:pPr>
        <w:pStyle w:val="a7"/>
        <w:numPr>
          <w:ilvl w:val="0"/>
          <w:numId w:val="7"/>
        </w:numPr>
        <w:spacing w:after="0" w:line="240" w:lineRule="auto"/>
        <w:jc w:val="both"/>
      </w:pPr>
      <w:r w:rsidRP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Графічний диктант “Парад частин мови”</w:t>
      </w:r>
      <w:r w:rsid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(письмово)</w:t>
      </w:r>
    </w:p>
    <w:p w:rsidR="00F00BBD" w:rsidRDefault="00AC54F8" w:rsidP="003C15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познач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цифрою 1,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зелений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зелень,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лісовий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низина,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низький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голубінь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голубина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F00BBD" w:rsidRDefault="00AC54F8" w:rsidP="003C15E6">
      <w:pPr>
        <w:pStyle w:val="a7"/>
        <w:numPr>
          <w:ilvl w:val="0"/>
          <w:numId w:val="7"/>
        </w:numPr>
        <w:spacing w:after="0" w:line="240" w:lineRule="auto"/>
        <w:jc w:val="both"/>
      </w:pPr>
      <w:r w:rsidRP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Вправа “Мозаїка”</w:t>
      </w:r>
      <w:r w:rsid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(усно)</w:t>
      </w:r>
    </w:p>
    <w:p w:rsidR="00F00BBD" w:rsidRDefault="00AC54F8" w:rsidP="003C15E6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 полі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густ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… (ячмінь, пшениця, жито). Бачив син… (м’яч, хустка, море). Презентували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… (завод, фабрика, вбрання).</w:t>
      </w:r>
    </w:p>
    <w:p w:rsidR="00F00BBD" w:rsidRDefault="00AC54F8" w:rsidP="003C15E6">
      <w:pPr>
        <w:pStyle w:val="a7"/>
        <w:numPr>
          <w:ilvl w:val="0"/>
          <w:numId w:val="7"/>
        </w:numPr>
        <w:spacing w:after="0" w:line="240" w:lineRule="auto"/>
        <w:jc w:val="both"/>
      </w:pPr>
      <w:proofErr w:type="spellStart"/>
      <w:r w:rsidRP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Вибірковий</w:t>
      </w:r>
      <w:proofErr w:type="spellEnd"/>
      <w:r w:rsidRPr="003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диктант</w:t>
      </w:r>
    </w:p>
    <w:p w:rsidR="00F00BBD" w:rsidRDefault="00AC54F8" w:rsidP="003C15E6">
      <w:pPr>
        <w:spacing w:after="0" w:line="240" w:lineRule="auto"/>
        <w:ind w:firstLine="708"/>
        <w:jc w:val="both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Випишіть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словосполучення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складу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Визначте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число,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00BBD" w:rsidRDefault="00AC54F8" w:rsidP="00AC54F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гречку впали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F00BBD" w:rsidRDefault="00AC54F8" w:rsidP="00AC54F8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Веселі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бджоли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одгули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F00BBD" w:rsidRDefault="00AC54F8" w:rsidP="00AC54F8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Замовкло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стоголосе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F00BBD" w:rsidRDefault="003C15E6" w:rsidP="00AC54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AC5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обіймах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вечірньої</w:t>
      </w:r>
      <w:r w:rsidR="00AC5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зорі.</w:t>
      </w:r>
      <w:r w:rsidR="00AC54F8">
        <w:br/>
      </w:r>
    </w:p>
    <w:p w:rsidR="00F00BBD" w:rsidRDefault="00AC54F8" w:rsidP="00AC54F8">
      <w:pPr>
        <w:pStyle w:val="a7"/>
        <w:numPr>
          <w:ilvl w:val="0"/>
          <w:numId w:val="7"/>
        </w:numPr>
        <w:spacing w:after="0" w:line="240" w:lineRule="auto"/>
        <w:jc w:val="both"/>
      </w:pPr>
      <w:r w:rsidRPr="00AC54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Творче реконструювання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(письмово)</w:t>
      </w:r>
    </w:p>
    <w:p w:rsidR="00F00BBD" w:rsidRDefault="00AC54F8" w:rsidP="003C15E6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А) Словосполучення “іменник + іменник” замініть словосполученням “прикметник + іменник”: </w:t>
      </w:r>
    </w:p>
    <w:p w:rsidR="00F00BBD" w:rsidRDefault="00AC54F8" w:rsidP="003C15E6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сінь, день; ліс, озеро; холод, вода; ліс, стежка; ліс, мешканці.</w:t>
      </w:r>
    </w:p>
    <w:p w:rsidR="00F00BBD" w:rsidRDefault="00AC54F8" w:rsidP="003C15E6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Б) Замінити виділені слова прикметниками: </w:t>
      </w:r>
    </w:p>
    <w:p w:rsidR="00F00BBD" w:rsidRDefault="00AC54F8" w:rsidP="003C15E6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журнал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для дітей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— дитячий журнал, автобус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у селі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книжка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для записів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збори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для батьків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квітка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з шоколаду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F00BBD" w:rsidRDefault="00F00BBD" w:rsidP="003C15E6">
      <w:pPr>
        <w:spacing w:after="0" w:line="240" w:lineRule="auto"/>
        <w:jc w:val="both"/>
      </w:pPr>
    </w:p>
    <w:p w:rsidR="00F00BBD" w:rsidRDefault="00AC54F8" w:rsidP="00AC54F8">
      <w:pPr>
        <w:pStyle w:val="a7"/>
        <w:numPr>
          <w:ilvl w:val="0"/>
          <w:numId w:val="7"/>
        </w:numPr>
        <w:spacing w:after="0" w:line="240" w:lineRule="auto"/>
        <w:jc w:val="both"/>
      </w:pPr>
      <w:r w:rsidRPr="00AC54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Гра ”Світлофор” (усно)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– це службова частина мови? (Ні)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означає дію? (Ні)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Відповідає 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питання яка? який? (Так)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реченні виступає додатком? (Ні)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реченні виступає означенням? (Так)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називає ознаку? (Так)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змінюється за відмінками, числами й родами? (Так)</w:t>
      </w:r>
    </w:p>
    <w:p w:rsidR="00F00BBD" w:rsidRDefault="00AC54F8" w:rsidP="003C15E6">
      <w:pPr>
        <w:pStyle w:val="a7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відповідає на питання як? куди? звідки? (Ні)</w:t>
      </w:r>
    </w:p>
    <w:p w:rsidR="00F00BBD" w:rsidRDefault="00F00BBD" w:rsidP="003C15E6">
      <w:pPr>
        <w:spacing w:after="0" w:line="240" w:lineRule="auto"/>
        <w:ind w:firstLine="425"/>
        <w:jc w:val="both"/>
      </w:pPr>
    </w:p>
    <w:p w:rsidR="00F00BBD" w:rsidRPr="00AC54F8" w:rsidRDefault="00AC54F8" w:rsidP="00AC54F8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Домашнє завдання </w:t>
      </w:r>
    </w:p>
    <w:p w:rsidR="00F00BBD" w:rsidRDefault="00AC54F8" w:rsidP="003C15E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2" w:name="__DdeLink__210_309980861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§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40 прочитати та вивчити теоретичний матеріал;</w:t>
      </w:r>
    </w:p>
    <w:bookmarkEnd w:id="2"/>
    <w:p w:rsidR="00F00BBD" w:rsidRDefault="00AC54F8" w:rsidP="003C15E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Впр.333 (письмово)</w:t>
      </w:r>
    </w:p>
    <w:p w:rsidR="00F00BBD" w:rsidRDefault="00F00BBD" w:rsidP="003C15E6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sectPr w:rsidR="00F00BBD" w:rsidSect="003C15E6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2CD"/>
      </v:shape>
    </w:pict>
  </w:numPicBullet>
  <w:abstractNum w:abstractNumId="0" w15:restartNumberingAfterBreak="0">
    <w:nsid w:val="1A892A12"/>
    <w:multiLevelType w:val="hybridMultilevel"/>
    <w:tmpl w:val="74B4B540"/>
    <w:lvl w:ilvl="0" w:tplc="04190007">
      <w:start w:val="1"/>
      <w:numFmt w:val="bullet"/>
      <w:lvlText w:val=""/>
      <w:lvlPicBulletId w:val="0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21254F94"/>
    <w:multiLevelType w:val="hybridMultilevel"/>
    <w:tmpl w:val="3B3A86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1207CD"/>
    <w:multiLevelType w:val="multilevel"/>
    <w:tmpl w:val="F5B26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D466E"/>
    <w:multiLevelType w:val="hybridMultilevel"/>
    <w:tmpl w:val="ED5C72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70F86"/>
    <w:multiLevelType w:val="hybridMultilevel"/>
    <w:tmpl w:val="92A09CB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D361D"/>
    <w:multiLevelType w:val="hybridMultilevel"/>
    <w:tmpl w:val="4E4C3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70BAB"/>
    <w:multiLevelType w:val="hybridMultilevel"/>
    <w:tmpl w:val="B9BE2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66943"/>
    <w:multiLevelType w:val="hybridMultilevel"/>
    <w:tmpl w:val="DB0619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A436CDB"/>
    <w:multiLevelType w:val="hybridMultilevel"/>
    <w:tmpl w:val="A0184B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7FAB193D"/>
    <w:multiLevelType w:val="multilevel"/>
    <w:tmpl w:val="F21010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00BBD"/>
    <w:rsid w:val="003C15E6"/>
    <w:rsid w:val="005E7773"/>
    <w:rsid w:val="00AC54F8"/>
    <w:rsid w:val="00F0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3404"/>
  <w15:docId w15:val="{4213476E-6866-4925-B29F-EEDCBC3E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315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rsid w:val="00A8231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rsid w:val="00A82315"/>
    <w:pPr>
      <w:spacing w:after="140" w:line="288" w:lineRule="auto"/>
    </w:pPr>
  </w:style>
  <w:style w:type="paragraph" w:styleId="a4">
    <w:name w:val="List"/>
    <w:basedOn w:val="a3"/>
    <w:rsid w:val="00A82315"/>
    <w:rPr>
      <w:rFonts w:cs="Arial"/>
    </w:rPr>
  </w:style>
  <w:style w:type="paragraph" w:styleId="a5">
    <w:name w:val="caption"/>
    <w:basedOn w:val="a"/>
    <w:qFormat/>
    <w:rsid w:val="00A8231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rsid w:val="00A82315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A82315"/>
    <w:pPr>
      <w:ind w:left="720"/>
      <w:contextualSpacing/>
    </w:pPr>
  </w:style>
  <w:style w:type="paragraph" w:customStyle="1" w:styleId="a8">
    <w:name w:val="Содержимое таблицы"/>
    <w:basedOn w:val="a"/>
    <w:qFormat/>
    <w:rsid w:val="00A82315"/>
  </w:style>
  <w:style w:type="paragraph" w:styleId="a9">
    <w:name w:val="Normal (Web)"/>
    <w:basedOn w:val="a"/>
    <w:uiPriority w:val="99"/>
    <w:semiHidden/>
    <w:unhideWhenUsed/>
    <w:rsid w:val="003C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Катриченко</dc:creator>
  <dc:description/>
  <cp:lastModifiedBy>Юлия Анатолиевна</cp:lastModifiedBy>
  <cp:revision>9</cp:revision>
  <cp:lastPrinted>2020-02-05T13:54:00Z</cp:lastPrinted>
  <dcterms:created xsi:type="dcterms:W3CDTF">2020-02-05T12:57:00Z</dcterms:created>
  <dcterms:modified xsi:type="dcterms:W3CDTF">2022-01-31T22:05:00Z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