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8E" w:rsidRDefault="00F97304">
      <w:pPr>
        <w:rPr>
          <w:lang w:val="ru-RU"/>
        </w:rPr>
      </w:pPr>
      <w:r w:rsidRPr="00F97304">
        <w:rPr>
          <w:lang w:val="ru-RU"/>
        </w:rPr>
        <w:t xml:space="preserve">15.02.                 </w:t>
      </w:r>
      <w:r>
        <w:rPr>
          <w:lang w:val="ru-RU"/>
        </w:rPr>
        <w:t xml:space="preserve">              </w:t>
      </w:r>
      <w:r w:rsidRPr="00F97304">
        <w:rPr>
          <w:lang w:val="ru-RU"/>
        </w:rPr>
        <w:t xml:space="preserve">            6- А </w:t>
      </w:r>
      <w:proofErr w:type="gramStart"/>
      <w:r w:rsidRPr="00F97304">
        <w:rPr>
          <w:lang w:val="ru-RU"/>
        </w:rPr>
        <w:t>( 2</w:t>
      </w:r>
      <w:proofErr w:type="gramEnd"/>
      <w:r w:rsidRPr="00F97304">
        <w:rPr>
          <w:lang w:val="ru-RU"/>
        </w:rPr>
        <w:t xml:space="preserve"> </w:t>
      </w:r>
      <w:proofErr w:type="spellStart"/>
      <w:r w:rsidRPr="00F97304">
        <w:rPr>
          <w:lang w:val="ru-RU"/>
        </w:rPr>
        <w:t>група</w:t>
      </w:r>
      <w:proofErr w:type="spellEnd"/>
      <w:r w:rsidRPr="00F97304">
        <w:rPr>
          <w:lang w:val="ru-RU"/>
        </w:rPr>
        <w:t xml:space="preserve">)    </w:t>
      </w:r>
      <w:r>
        <w:rPr>
          <w:lang w:val="ru-RU"/>
        </w:rPr>
        <w:t xml:space="preserve">     </w:t>
      </w:r>
      <w:r w:rsidRPr="00F97304">
        <w:rPr>
          <w:lang w:val="ru-RU"/>
        </w:rPr>
        <w:t xml:space="preserve">          </w:t>
      </w:r>
      <w:proofErr w:type="spellStart"/>
      <w:r w:rsidRPr="00F97304">
        <w:rPr>
          <w:lang w:val="ru-RU"/>
        </w:rPr>
        <w:t>укр.мова</w:t>
      </w:r>
      <w:proofErr w:type="spellEnd"/>
      <w:r w:rsidRPr="00F97304">
        <w:rPr>
          <w:lang w:val="ru-RU"/>
        </w:rPr>
        <w:t xml:space="preserve">                 </w:t>
      </w:r>
      <w:proofErr w:type="spellStart"/>
      <w:r w:rsidRPr="00F97304">
        <w:rPr>
          <w:lang w:val="ru-RU"/>
        </w:rPr>
        <w:t>Добровольська</w:t>
      </w:r>
      <w:proofErr w:type="spellEnd"/>
      <w:r w:rsidRPr="00F97304">
        <w:rPr>
          <w:lang w:val="ru-RU"/>
        </w:rPr>
        <w:t xml:space="preserve"> В.Е. </w:t>
      </w:r>
    </w:p>
    <w:p w:rsidR="00F97304" w:rsidRPr="00F97304" w:rsidRDefault="00F97304" w:rsidP="00F97304">
      <w:pPr>
        <w:shd w:val="clear" w:color="auto" w:fill="FFFFFF"/>
        <w:spacing w:after="90" w:line="389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ru-RU"/>
        </w:rPr>
      </w:pPr>
      <w:proofErr w:type="spellStart"/>
      <w:r w:rsidRPr="00F97304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ru-RU"/>
        </w:rPr>
        <w:t>П</w:t>
      </w:r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ru-RU"/>
        </w:rPr>
        <w:t>ерехід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ru-RU"/>
        </w:rPr>
        <w:t>прикметників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ru-RU"/>
        </w:rPr>
        <w:t>іменники</w:t>
      </w:r>
      <w:proofErr w:type="spellEnd"/>
    </w:p>
    <w:p w:rsidR="00F97304" w:rsidRPr="00F97304" w:rsidRDefault="00F97304" w:rsidP="00F97304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Мета:</w:t>
      </w:r>
    </w:p>
    <w:p w:rsidR="00F97304" w:rsidRPr="00F97304" w:rsidRDefault="00F97304" w:rsidP="00F97304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ознайомити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учнів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із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способами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творення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прикметників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;</w:t>
      </w:r>
    </w:p>
    <w:p w:rsidR="00F97304" w:rsidRPr="00F97304" w:rsidRDefault="00F97304" w:rsidP="00F97304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формувати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вміння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утворювати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прикметники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від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різних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частин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мови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всіма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способами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словотворення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правильно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розбирати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прикметник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як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частину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мови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;</w:t>
      </w:r>
    </w:p>
    <w:p w:rsidR="00F97304" w:rsidRPr="00F97304" w:rsidRDefault="00F97304" w:rsidP="00F97304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за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допомогою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мовленнєво-комунікативного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дидактичного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матеріалу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познайомити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шестикласників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з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історією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народного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житла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його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інтер’єром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</w:p>
    <w:p w:rsidR="00F97304" w:rsidRPr="00F97304" w:rsidRDefault="00F97304" w:rsidP="00F97304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</w:rPr>
        <w:t>Внутрішньопредметні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</w:rPr>
        <w:t>зв’язки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</w:rPr>
        <w:t>:</w:t>
      </w:r>
    </w:p>
    <w:p w:rsidR="00F97304" w:rsidRPr="00F97304" w:rsidRDefault="00F97304" w:rsidP="00F97304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Культура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мовлення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і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стилістика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: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правильне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наголошення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відносних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прикметників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</w:p>
    <w:p w:rsidR="00F97304" w:rsidRPr="00F97304" w:rsidRDefault="00F97304" w:rsidP="00F97304">
      <w:pPr>
        <w:numPr>
          <w:ilvl w:val="0"/>
          <w:numId w:val="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Тип уроку: урок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формування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практичних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умінь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і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навичок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з теми з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елементами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узагальнення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знань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</w:p>
    <w:p w:rsidR="00F97304" w:rsidRDefault="00F97304" w:rsidP="00F97304">
      <w:pPr>
        <w:shd w:val="clear" w:color="auto" w:fill="FFFFFF"/>
        <w:spacing w:after="27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F97304" w:rsidRPr="00F97304" w:rsidRDefault="00F97304" w:rsidP="00F97304">
      <w:pPr>
        <w:shd w:val="clear" w:color="auto" w:fill="FFFFFF"/>
        <w:spacing w:after="27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ru-RU"/>
        </w:rPr>
        <w:t>ХІД УРОКУ</w:t>
      </w:r>
    </w:p>
    <w:p w:rsidR="00F97304" w:rsidRPr="00F97304" w:rsidRDefault="00F97304" w:rsidP="00F97304">
      <w:p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І</w:t>
      </w:r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.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Виконання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системи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творчих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вправ</w:t>
      </w:r>
      <w:proofErr w:type="spellEnd"/>
    </w:p>
    <w:p w:rsidR="00F97304" w:rsidRDefault="00F97304" w:rsidP="00F97304">
      <w:p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F97304" w:rsidRPr="00F97304" w:rsidRDefault="00F97304" w:rsidP="00F97304">
      <w:p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Розібрати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за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будовою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прикметники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.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З’ясувати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якими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способами вони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утворені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.</w:t>
      </w:r>
    </w:p>
    <w:p w:rsidR="00F97304" w:rsidRDefault="00F97304" w:rsidP="00F97304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F97304" w:rsidRPr="00F97304" w:rsidRDefault="00F97304" w:rsidP="00F97304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Декоративно-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художнє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поліських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північно-західних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Прикарпатського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безкаркасне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лісостепових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степовий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br/>
      </w:r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br/>
        <w:t xml:space="preserve">ІІ.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Творче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конструювання</w:t>
      </w:r>
      <w:proofErr w:type="spellEnd"/>
    </w:p>
    <w:p w:rsidR="00F97304" w:rsidRPr="00F97304" w:rsidRDefault="00F97304" w:rsidP="00F97304">
      <w:pPr>
        <w:numPr>
          <w:ilvl w:val="0"/>
          <w:numId w:val="5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Утворити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від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поданих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слів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прикметники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визначити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спосіб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творення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</w:p>
    <w:p w:rsidR="00F97304" w:rsidRDefault="00F97304" w:rsidP="00F97304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Зоря,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місто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іскра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гордощі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ширина,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зовнішність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сила,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ліс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br/>
      </w:r>
    </w:p>
    <w:p w:rsidR="00F97304" w:rsidRPr="00F97304" w:rsidRDefault="00F97304" w:rsidP="00F97304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uk-UA"/>
        </w:rPr>
        <w:t xml:space="preserve">ІІІ. </w:t>
      </w:r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Робота з таблицею</w:t>
      </w:r>
    </w:p>
    <w:p w:rsidR="00F97304" w:rsidRPr="00F97304" w:rsidRDefault="00F97304" w:rsidP="00F97304">
      <w:pPr>
        <w:numPr>
          <w:ilvl w:val="0"/>
          <w:numId w:val="6"/>
        </w:numPr>
        <w:shd w:val="clear" w:color="auto" w:fill="FFFFFF"/>
        <w:spacing w:before="6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ru-RU"/>
        </w:rPr>
        <w:t>Опрацювати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ru-RU"/>
        </w:rPr>
        <w:t>таблицю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«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Способи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творення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прикметників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».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4"/>
        <w:gridCol w:w="3206"/>
      </w:tblGrid>
      <w:tr w:rsidR="00F97304" w:rsidRPr="00F97304" w:rsidTr="00F9730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Назва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способу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словотворення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Приклади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Су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фіксальний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сонце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-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соня</w:t>
            </w: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u w:val="single"/>
                <w:bdr w:val="none" w:sz="0" w:space="0" w:color="auto" w:frame="1"/>
              </w:rPr>
              <w:t>чн</w:t>
            </w: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ий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Префіксальний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красивий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- 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u w:val="single"/>
                <w:bdr w:val="none" w:sz="0" w:space="0" w:color="auto" w:frame="1"/>
              </w:rPr>
              <w:t>пре</w:t>
            </w: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красний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Префіксально-суфіксальний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будинок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- 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u w:val="single"/>
                <w:bdr w:val="none" w:sz="0" w:space="0" w:color="auto" w:frame="1"/>
              </w:rPr>
              <w:t>над</w:t>
            </w: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будинк</w:t>
            </w: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u w:val="single"/>
                <w:bdr w:val="none" w:sz="0" w:space="0" w:color="auto" w:frame="1"/>
              </w:rPr>
              <w:t>ов</w:t>
            </w: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ий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Складанням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основ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inherit" w:eastAsia="Times New Roman" w:hAnsi="inherit" w:cs="Times New Roman"/>
                <w:i/>
                <w:iCs/>
                <w:color w:val="747474"/>
                <w:sz w:val="24"/>
                <w:szCs w:val="24"/>
                <w:bdr w:val="none" w:sz="0" w:space="0" w:color="auto" w:frame="1"/>
              </w:rPr>
              <w:t>поле</w:t>
            </w: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u w:val="single"/>
                <w:bdr w:val="none" w:sz="0" w:space="0" w:color="auto" w:frame="1"/>
              </w:rPr>
              <w:t>захисний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 -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поле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захищати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Перехід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дієприкметників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у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прикметники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поживніречовини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,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колючий</w:t>
            </w:r>
            <w:proofErr w:type="spellEnd"/>
          </w:p>
        </w:tc>
      </w:tr>
    </w:tbl>
    <w:p w:rsidR="00F97304" w:rsidRPr="00F97304" w:rsidRDefault="00F97304" w:rsidP="00F97304">
      <w:pPr>
        <w:numPr>
          <w:ilvl w:val="0"/>
          <w:numId w:val="9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Записати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подані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прикметники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у три колонки: у першу — з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наголосом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на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корені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у другу — з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наголошеним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суфіксом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у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третю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— з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наголошеним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закінченням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.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Визначити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їх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розряд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за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значенням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.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Перевірити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себе за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допомогою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словника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наголосів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</w:p>
    <w:p w:rsidR="00F97304" w:rsidRPr="00F97304" w:rsidRDefault="00F97304" w:rsidP="00F97304">
      <w:pPr>
        <w:shd w:val="clear" w:color="auto" w:fill="FFFFFF"/>
        <w:spacing w:after="27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Будяковий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боковий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вербовий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бойовий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дубовий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кленовий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верховий,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впливовий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віковий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шаховий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правовий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ожиновий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поштовий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смаковий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буковий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,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калиновий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br/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</w:rPr>
        <w:t>Коментоване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</w:rPr>
        <w:t>письмо</w:t>
      </w:r>
      <w:proofErr w:type="spellEnd"/>
    </w:p>
    <w:p w:rsidR="00F97304" w:rsidRDefault="00F97304" w:rsidP="00F9730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</w:p>
    <w:p w:rsidR="00F97304" w:rsidRPr="00F97304" w:rsidRDefault="00F97304" w:rsidP="00F9730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bookmarkStart w:id="0" w:name="_GoBack"/>
      <w:bookmarkEnd w:id="0"/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624"/>
        <w:gridCol w:w="1122"/>
        <w:gridCol w:w="1122"/>
        <w:gridCol w:w="2136"/>
      </w:tblGrid>
      <w:tr w:rsidR="00F97304" w:rsidRPr="00F97304" w:rsidTr="00F97304">
        <w:tc>
          <w:tcPr>
            <w:tcW w:w="0" w:type="auto"/>
            <w:gridSpan w:val="5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</w:pP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lastRenderedPageBreak/>
              <w:t xml:space="preserve">1.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Виділити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з контексту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потрібне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слово для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розбору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gridSpan w:val="5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</w:pP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2.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Назвати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частину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мови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, до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якої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належить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слово (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прикметник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)</w:t>
            </w:r>
          </w:p>
        </w:tc>
      </w:tr>
      <w:tr w:rsidR="00F97304" w:rsidRPr="00F97304" w:rsidTr="00F97304">
        <w:tc>
          <w:tcPr>
            <w:tcW w:w="0" w:type="auto"/>
            <w:gridSpan w:val="5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</w:pP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З'ясувати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значення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, яке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позначає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аналізований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прикметник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r w:rsidRPr="00F97304">
              <w:rPr>
                <w:rFonts w:ascii="Cambria Math" w:eastAsia="Times New Roman" w:hAnsi="Cambria Math" w:cs="Cambria Math"/>
                <w:color w:val="747474"/>
                <w:sz w:val="24"/>
                <w:szCs w:val="24"/>
                <w:lang w:val="ru-RU"/>
              </w:rPr>
              <w:t>⇒</w:t>
            </w:r>
          </w:p>
        </w:tc>
      </w:tr>
      <w:tr w:rsidR="00F97304" w:rsidRPr="00F97304" w:rsidTr="00F97304"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Ознака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предмета за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розміром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кольором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, формою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Ознака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відношенням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до предмета в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просторі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Ознака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пердмета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за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приналежністю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gridSpan w:val="5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</w:pP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4.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Поставити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прикметник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 </w:t>
            </w: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у</w:t>
            </w:r>
            <w:proofErr w:type="gram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початковій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формі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gridSpan w:val="5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</w:pP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5.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Визначити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постійні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морфологічні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ознаки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властиві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прикметникові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gridSpan w:val="5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група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за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значенням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r w:rsidRPr="00F97304">
              <w:rPr>
                <w:rFonts w:ascii="Cambria Math" w:eastAsia="Times New Roman" w:hAnsi="Cambria Math" w:cs="Cambria Math"/>
                <w:color w:val="747474"/>
                <w:sz w:val="24"/>
                <w:szCs w:val="24"/>
              </w:rPr>
              <w:t>⇒</w:t>
            </w:r>
          </w:p>
        </w:tc>
      </w:tr>
      <w:tr w:rsidR="00F97304" w:rsidRPr="00F97304" w:rsidTr="00F97304"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якісний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r w:rsidRPr="00F97304">
              <w:rPr>
                <w:rFonts w:ascii="Cambria Math" w:eastAsia="Times New Roman" w:hAnsi="Cambria Math" w:cs="Cambria Math"/>
                <w:color w:val="747474"/>
                <w:sz w:val="24"/>
                <w:szCs w:val="24"/>
              </w:rPr>
              <w:t>⇒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відносний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присвійний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ступінь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порівняння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r w:rsidRPr="00F97304">
              <w:rPr>
                <w:rFonts w:ascii="Cambria Math" w:eastAsia="Times New Roman" w:hAnsi="Cambria Math" w:cs="Cambria Math"/>
                <w:color w:val="747474"/>
                <w:sz w:val="24"/>
                <w:szCs w:val="24"/>
              </w:rPr>
              <w:t>⇒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форма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r w:rsidRPr="00F97304">
              <w:rPr>
                <w:rFonts w:ascii="Cambria Math" w:eastAsia="Times New Roman" w:hAnsi="Cambria Math" w:cs="Cambria Math"/>
                <w:color w:val="747474"/>
                <w:sz w:val="24"/>
                <w:szCs w:val="24"/>
              </w:rPr>
              <w:t>⇒</w:t>
            </w:r>
          </w:p>
        </w:tc>
      </w:tr>
      <w:tr w:rsidR="00F97304" w:rsidRPr="00F97304" w:rsidTr="00F97304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вищий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(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проста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чи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складена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найвищий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(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проста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чи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складена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)</w:t>
            </w:r>
          </w:p>
        </w:tc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коротка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повна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gridSpan w:val="5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</w:pP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6.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Назвати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змінні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морфологічні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ознаки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аналізованого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>прикметника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  <w:lang w:val="ru-RU"/>
              </w:rPr>
              <w:t xml:space="preserve"> </w:t>
            </w:r>
            <w:r w:rsidRPr="00F97304">
              <w:rPr>
                <w:rFonts w:ascii="Cambria Math" w:eastAsia="Times New Roman" w:hAnsi="Cambria Math" w:cs="Cambria Math"/>
                <w:color w:val="747474"/>
                <w:sz w:val="24"/>
                <w:szCs w:val="24"/>
                <w:lang w:val="ru-RU"/>
              </w:rPr>
              <w:t>⇒</w:t>
            </w:r>
          </w:p>
        </w:tc>
      </w:tr>
      <w:tr w:rsidR="00F97304" w:rsidRPr="00F97304" w:rsidTr="00F97304"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рід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число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відмінок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gridSpan w:val="5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7.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Указати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на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синтаксичну</w:t>
            </w:r>
            <w:proofErr w:type="spellEnd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 xml:space="preserve"> </w:t>
            </w: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функцію</w:t>
            </w:r>
            <w:proofErr w:type="spellEnd"/>
          </w:p>
        </w:tc>
      </w:tr>
      <w:tr w:rsidR="00F97304" w:rsidRPr="00F97304" w:rsidTr="00F97304"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означення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97304" w:rsidRPr="00F97304" w:rsidRDefault="00F97304" w:rsidP="00F973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</w:pPr>
            <w:proofErr w:type="spellStart"/>
            <w:r w:rsidRPr="00F97304">
              <w:rPr>
                <w:rFonts w:ascii="Times New Roman" w:eastAsia="Times New Roman" w:hAnsi="Times New Roman" w:cs="Times New Roman"/>
                <w:color w:val="747474"/>
                <w:sz w:val="24"/>
                <w:szCs w:val="24"/>
              </w:rPr>
              <w:t>присудок</w:t>
            </w:r>
            <w:proofErr w:type="spellEnd"/>
          </w:p>
        </w:tc>
      </w:tr>
    </w:tbl>
    <w:p w:rsidR="00F97304" w:rsidRPr="00F97304" w:rsidRDefault="00F97304" w:rsidP="00F97304">
      <w:pPr>
        <w:numPr>
          <w:ilvl w:val="0"/>
          <w:numId w:val="11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F97304" w:rsidRPr="00F97304" w:rsidRDefault="00F97304" w:rsidP="00F9730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b/>
          <w:color w:val="333333"/>
          <w:sz w:val="20"/>
          <w:szCs w:val="20"/>
        </w:rPr>
        <w:t>IV</w:t>
      </w:r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.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Домашнє</w:t>
      </w:r>
      <w:proofErr w:type="spellEnd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завдання</w:t>
      </w:r>
      <w:proofErr w:type="spellEnd"/>
    </w:p>
    <w:p w:rsidR="00F97304" w:rsidRDefault="00F97304" w:rsidP="00F97304">
      <w:pPr>
        <w:numPr>
          <w:ilvl w:val="0"/>
          <w:numId w:val="10"/>
        </w:num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br/>
      </w:r>
      <w:r w:rsidRPr="00F97304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Виділені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прикметники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розібрати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як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частину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мови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за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поданим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алгоритмом.</w:t>
      </w:r>
    </w:p>
    <w:p w:rsidR="00F97304" w:rsidRPr="00F97304" w:rsidRDefault="00F97304" w:rsidP="00F97304">
      <w:pPr>
        <w:shd w:val="clear" w:color="auto" w:fill="FFFFFF"/>
        <w:spacing w:before="60" w:after="0" w:line="240" w:lineRule="auto"/>
        <w:ind w:left="225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</w:p>
    <w:p w:rsidR="00F97304" w:rsidRPr="00F97304" w:rsidRDefault="00F97304" w:rsidP="00F97304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Селянинова</w:t>
      </w: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хата на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всій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території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свого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поширення</w:t>
      </w:r>
      <w:proofErr w:type="spell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являла собою </w:t>
      </w:r>
      <w:proofErr w:type="spellStart"/>
      <w:proofErr w:type="gramStart"/>
      <w:r w:rsidRPr="00F97304">
        <w:rPr>
          <w:rFonts w:ascii="Arial" w:eastAsia="Times New Roman" w:hAnsi="Arial" w:cs="Arial"/>
          <w:b/>
          <w:color w:val="333333"/>
          <w:sz w:val="20"/>
          <w:szCs w:val="20"/>
          <w:lang w:val="ru-RU"/>
        </w:rPr>
        <w:t>наземну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 xml:space="preserve"> </w:t>
      </w:r>
      <w:proofErr w:type="spellStart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споруду</w:t>
      </w:r>
      <w:proofErr w:type="spellEnd"/>
      <w:proofErr w:type="gramEnd"/>
      <w:r w:rsidRPr="00F97304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</w:p>
    <w:p w:rsidR="00F97304" w:rsidRPr="00F97304" w:rsidRDefault="00F97304">
      <w:pPr>
        <w:rPr>
          <w:lang w:val="ru-RU"/>
        </w:rPr>
      </w:pPr>
    </w:p>
    <w:sectPr w:rsidR="00F97304" w:rsidRPr="00F973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A93"/>
    <w:multiLevelType w:val="multilevel"/>
    <w:tmpl w:val="F7B6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845CE8"/>
    <w:multiLevelType w:val="multilevel"/>
    <w:tmpl w:val="E790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5D6229"/>
    <w:multiLevelType w:val="multilevel"/>
    <w:tmpl w:val="F17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4433BA"/>
    <w:multiLevelType w:val="multilevel"/>
    <w:tmpl w:val="257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1F36D2"/>
    <w:multiLevelType w:val="multilevel"/>
    <w:tmpl w:val="B6E0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735A5A"/>
    <w:multiLevelType w:val="multilevel"/>
    <w:tmpl w:val="E3DC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B02FEE"/>
    <w:multiLevelType w:val="multilevel"/>
    <w:tmpl w:val="0D18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4934C2"/>
    <w:multiLevelType w:val="multilevel"/>
    <w:tmpl w:val="841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9457E1"/>
    <w:multiLevelType w:val="multilevel"/>
    <w:tmpl w:val="46E2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3677DD0"/>
    <w:multiLevelType w:val="multilevel"/>
    <w:tmpl w:val="CA4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6532342"/>
    <w:multiLevelType w:val="multilevel"/>
    <w:tmpl w:val="83D6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04"/>
    <w:rsid w:val="0035538E"/>
    <w:rsid w:val="00F9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772B5-DA15-4DC6-929C-18F8C2D4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20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5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406</Words>
  <Characters>2319</Characters>
  <Application>Microsoft Office Word</Application>
  <DocSecurity>0</DocSecurity>
  <Lines>19</Lines>
  <Paragraphs>5</Paragraphs>
  <ScaleCrop>false</ScaleCrop>
  <Company>HP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2022-02-15T06:56:00Z</dcterms:created>
  <dcterms:modified xsi:type="dcterms:W3CDTF">2022-02-15T07:05:00Z</dcterms:modified>
</cp:coreProperties>
</file>