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EE" w:rsidRDefault="001515EE" w:rsidP="007B667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Дата: 18.04.22                                                    </w:t>
      </w:r>
      <w:r w:rsidR="003C3FCD">
        <w:rPr>
          <w:rFonts w:ascii="Times New Roman" w:hAnsi="Times New Roman" w:cs="Times New Roman"/>
          <w:b/>
          <w:sz w:val="28"/>
          <w:szCs w:val="28"/>
        </w:rPr>
        <w:t xml:space="preserve">               Клас: 6-Б</w:t>
      </w:r>
      <w:bookmarkStart w:id="0" w:name="_GoBack"/>
      <w:bookmarkEnd w:id="0"/>
    </w:p>
    <w:p w:rsidR="001515EE" w:rsidRDefault="001515EE" w:rsidP="007B667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Предмет: укр.мова                                                          Вч.: Харенко Ю.А.</w:t>
      </w:r>
    </w:p>
    <w:p w:rsidR="003F2282" w:rsidRDefault="003F2282" w:rsidP="007B667B">
      <w:pPr>
        <w:spacing w:after="0" w:line="240" w:lineRule="auto"/>
        <w:jc w:val="both"/>
        <w:rPr>
          <w:rFonts w:ascii="Times New Roman" w:hAnsi="Times New Roman" w:cs="Times New Roman"/>
          <w:b/>
          <w:sz w:val="28"/>
          <w:szCs w:val="28"/>
        </w:rPr>
      </w:pPr>
    </w:p>
    <w:p w:rsidR="007B667B" w:rsidRDefault="001515EE" w:rsidP="001515EE">
      <w:pPr>
        <w:spacing w:after="0" w:line="240" w:lineRule="auto"/>
        <w:jc w:val="center"/>
        <w:rPr>
          <w:rFonts w:ascii="Times New Roman" w:hAnsi="Times New Roman" w:cs="Times New Roman"/>
          <w:b/>
          <w:i/>
          <w:sz w:val="28"/>
          <w:szCs w:val="28"/>
        </w:rPr>
      </w:pPr>
      <w:r w:rsidRPr="001515EE">
        <w:rPr>
          <w:rFonts w:ascii="Times New Roman" w:hAnsi="Times New Roman" w:cs="Times New Roman"/>
          <w:b/>
          <w:sz w:val="28"/>
          <w:szCs w:val="28"/>
          <w:highlight w:val="yellow"/>
        </w:rPr>
        <w:t>Тема:</w:t>
      </w:r>
      <w:r w:rsidR="007B667B" w:rsidRPr="001515EE">
        <w:rPr>
          <w:rFonts w:ascii="Times New Roman" w:hAnsi="Times New Roman" w:cs="Times New Roman"/>
          <w:b/>
          <w:sz w:val="28"/>
          <w:szCs w:val="28"/>
          <w:highlight w:val="yellow"/>
        </w:rPr>
        <w:t xml:space="preserve"> Числівники прості, складні і складені. Роздільне </w:t>
      </w:r>
      <w:r w:rsidRPr="001515EE">
        <w:rPr>
          <w:rFonts w:ascii="Times New Roman" w:hAnsi="Times New Roman" w:cs="Times New Roman"/>
          <w:b/>
          <w:sz w:val="28"/>
          <w:szCs w:val="28"/>
          <w:highlight w:val="yellow"/>
        </w:rPr>
        <w:t xml:space="preserve">написання </w:t>
      </w:r>
    </w:p>
    <w:p w:rsidR="007B667B" w:rsidRDefault="007B667B" w:rsidP="007B667B">
      <w:pPr>
        <w:spacing w:after="0" w:line="240" w:lineRule="auto"/>
        <w:jc w:val="both"/>
        <w:rPr>
          <w:rFonts w:ascii="Times New Roman" w:hAnsi="Times New Roman" w:cs="Times New Roman"/>
          <w:b/>
          <w:i/>
          <w:sz w:val="28"/>
          <w:szCs w:val="28"/>
        </w:rPr>
      </w:pPr>
      <w:r w:rsidRPr="00C80265">
        <w:rPr>
          <w:rFonts w:ascii="Times New Roman" w:hAnsi="Times New Roman" w:cs="Times New Roman"/>
          <w:b/>
          <w:i/>
          <w:sz w:val="28"/>
          <w:szCs w:val="28"/>
        </w:rPr>
        <w:t>1.</w:t>
      </w:r>
      <w:r w:rsidR="001515EE">
        <w:rPr>
          <w:rFonts w:ascii="Times New Roman" w:hAnsi="Times New Roman" w:cs="Times New Roman"/>
          <w:b/>
          <w:i/>
          <w:sz w:val="28"/>
          <w:szCs w:val="28"/>
        </w:rPr>
        <w:t xml:space="preserve"> </w:t>
      </w:r>
      <w:r w:rsidRPr="00C80265">
        <w:rPr>
          <w:rFonts w:ascii="Times New Roman" w:hAnsi="Times New Roman" w:cs="Times New Roman"/>
          <w:b/>
          <w:i/>
          <w:sz w:val="28"/>
          <w:szCs w:val="28"/>
        </w:rPr>
        <w:t>Спос</w:t>
      </w:r>
      <w:r w:rsidR="001515EE">
        <w:rPr>
          <w:rFonts w:ascii="Times New Roman" w:hAnsi="Times New Roman" w:cs="Times New Roman"/>
          <w:b/>
          <w:i/>
          <w:sz w:val="28"/>
          <w:szCs w:val="28"/>
        </w:rPr>
        <w:t>тереження над мовним матеріалом</w:t>
      </w:r>
    </w:p>
    <w:p w:rsidR="007B667B" w:rsidRDefault="003F2282"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Прочитайте текст. Назвіть </w:t>
      </w:r>
      <w:r w:rsidR="007B667B">
        <w:rPr>
          <w:rFonts w:ascii="Times New Roman" w:hAnsi="Times New Roman" w:cs="Times New Roman"/>
          <w:sz w:val="28"/>
          <w:szCs w:val="28"/>
        </w:rPr>
        <w:t xml:space="preserve"> числівники </w:t>
      </w:r>
      <w:r>
        <w:rPr>
          <w:rFonts w:ascii="Times New Roman" w:hAnsi="Times New Roman" w:cs="Times New Roman"/>
          <w:sz w:val="28"/>
          <w:szCs w:val="28"/>
        </w:rPr>
        <w:t>за будовою.</w:t>
      </w:r>
    </w:p>
    <w:tbl>
      <w:tblPr>
        <w:tblStyle w:val="a3"/>
        <w:tblW w:w="0" w:type="auto"/>
        <w:tblLook w:val="04A0" w:firstRow="1" w:lastRow="0" w:firstColumn="1" w:lastColumn="0" w:noHBand="0" w:noVBand="1"/>
      </w:tblPr>
      <w:tblGrid>
        <w:gridCol w:w="3169"/>
        <w:gridCol w:w="3193"/>
        <w:gridCol w:w="3209"/>
      </w:tblGrid>
      <w:tr w:rsidR="007B667B" w:rsidTr="00F45E91">
        <w:tc>
          <w:tcPr>
            <w:tcW w:w="3560" w:type="dxa"/>
          </w:tcPr>
          <w:p w:rsidR="007B667B" w:rsidRPr="00A255B9" w:rsidRDefault="007B667B" w:rsidP="00F45E91">
            <w:pPr>
              <w:jc w:val="both"/>
              <w:rPr>
                <w:rFonts w:ascii="Times New Roman" w:hAnsi="Times New Roman" w:cs="Times New Roman"/>
                <w:b/>
                <w:sz w:val="24"/>
                <w:szCs w:val="24"/>
              </w:rPr>
            </w:pPr>
            <w:r>
              <w:rPr>
                <w:rFonts w:ascii="Times New Roman" w:hAnsi="Times New Roman" w:cs="Times New Roman"/>
                <w:b/>
                <w:sz w:val="24"/>
                <w:szCs w:val="24"/>
              </w:rPr>
              <w:t>Прості</w:t>
            </w:r>
          </w:p>
        </w:tc>
        <w:tc>
          <w:tcPr>
            <w:tcW w:w="3561" w:type="dxa"/>
          </w:tcPr>
          <w:p w:rsidR="007B667B" w:rsidRPr="00A255B9" w:rsidRDefault="007B667B" w:rsidP="00F45E91">
            <w:pPr>
              <w:jc w:val="both"/>
              <w:rPr>
                <w:rFonts w:ascii="Times New Roman" w:hAnsi="Times New Roman" w:cs="Times New Roman"/>
                <w:b/>
                <w:sz w:val="24"/>
                <w:szCs w:val="24"/>
              </w:rPr>
            </w:pPr>
            <w:r w:rsidRPr="00A255B9">
              <w:rPr>
                <w:rFonts w:ascii="Times New Roman" w:hAnsi="Times New Roman" w:cs="Times New Roman"/>
                <w:b/>
                <w:sz w:val="24"/>
                <w:szCs w:val="24"/>
              </w:rPr>
              <w:t xml:space="preserve">Складні </w:t>
            </w:r>
          </w:p>
        </w:tc>
        <w:tc>
          <w:tcPr>
            <w:tcW w:w="3561" w:type="dxa"/>
          </w:tcPr>
          <w:p w:rsidR="007B667B" w:rsidRPr="00A255B9" w:rsidRDefault="007B667B" w:rsidP="00F45E91">
            <w:pPr>
              <w:jc w:val="both"/>
              <w:rPr>
                <w:rFonts w:ascii="Times New Roman" w:hAnsi="Times New Roman" w:cs="Times New Roman"/>
                <w:b/>
                <w:sz w:val="24"/>
                <w:szCs w:val="24"/>
              </w:rPr>
            </w:pPr>
            <w:r w:rsidRPr="00A255B9">
              <w:rPr>
                <w:rFonts w:ascii="Times New Roman" w:hAnsi="Times New Roman" w:cs="Times New Roman"/>
                <w:b/>
                <w:sz w:val="24"/>
                <w:szCs w:val="24"/>
              </w:rPr>
              <w:t xml:space="preserve">Складені </w:t>
            </w:r>
          </w:p>
        </w:tc>
      </w:tr>
    </w:tbl>
    <w:p w:rsidR="007B667B" w:rsidRDefault="007B667B" w:rsidP="007B667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Біосферний заповідник «Асканія Нова» розташований у Чаплинському районі Херсонської області на площі 33307, 6 га. Це 0,05% території степової зони, яка, у свою чергу, становить 40% території України. 15 лютого 1985 року ЮНЕСКО видано сертифікат на включення заповідника до світової мережі біосферних резерватів. Указом Президента України від 26 листопада 1993 року затверджено статус біосферного заповідника «Асканія Нова», який створено для збереження єдиного в Європі типчаково-ковилового степу.</w:t>
      </w:r>
    </w:p>
    <w:p w:rsidR="001515EE" w:rsidRDefault="001515EE" w:rsidP="007B667B">
      <w:pPr>
        <w:spacing w:after="0" w:line="240" w:lineRule="auto"/>
        <w:ind w:firstLine="708"/>
        <w:jc w:val="both"/>
        <w:rPr>
          <w:rFonts w:ascii="Times New Roman" w:hAnsi="Times New Roman" w:cs="Times New Roman"/>
          <w:sz w:val="28"/>
          <w:szCs w:val="28"/>
        </w:rPr>
      </w:pP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2</w:t>
      </w:r>
      <w:r w:rsidRPr="00C80265">
        <w:rPr>
          <w:rFonts w:ascii="Times New Roman" w:hAnsi="Times New Roman" w:cs="Times New Roman"/>
          <w:b/>
          <w:i/>
          <w:sz w:val="28"/>
          <w:szCs w:val="28"/>
        </w:rPr>
        <w:t>.Робота з підручником.</w:t>
      </w:r>
      <w:r>
        <w:rPr>
          <w:rFonts w:ascii="Times New Roman" w:hAnsi="Times New Roman" w:cs="Times New Roman"/>
          <w:sz w:val="28"/>
          <w:szCs w:val="28"/>
        </w:rPr>
        <w:t xml:space="preserve"> Опрацювання теоретичного матеріалу п. 55 ст.196-197.</w:t>
      </w:r>
    </w:p>
    <w:tbl>
      <w:tblPr>
        <w:tblStyle w:val="a3"/>
        <w:tblW w:w="0" w:type="auto"/>
        <w:tblLook w:val="04A0" w:firstRow="1" w:lastRow="0" w:firstColumn="1" w:lastColumn="0" w:noHBand="0" w:noVBand="1"/>
      </w:tblPr>
      <w:tblGrid>
        <w:gridCol w:w="2656"/>
        <w:gridCol w:w="3183"/>
        <w:gridCol w:w="3732"/>
      </w:tblGrid>
      <w:tr w:rsidR="007B667B" w:rsidTr="00F45E91">
        <w:tc>
          <w:tcPr>
            <w:tcW w:w="10682" w:type="dxa"/>
            <w:gridSpan w:val="3"/>
          </w:tcPr>
          <w:p w:rsidR="007B667B" w:rsidRPr="00D01248" w:rsidRDefault="007B667B" w:rsidP="00F45E91">
            <w:pPr>
              <w:jc w:val="center"/>
              <w:rPr>
                <w:rFonts w:ascii="Times New Roman" w:hAnsi="Times New Roman" w:cs="Times New Roman"/>
                <w:b/>
                <w:sz w:val="24"/>
                <w:szCs w:val="24"/>
              </w:rPr>
            </w:pPr>
            <w:r w:rsidRPr="00D01248">
              <w:rPr>
                <w:rFonts w:ascii="Times New Roman" w:hAnsi="Times New Roman" w:cs="Times New Roman"/>
                <w:b/>
                <w:sz w:val="24"/>
                <w:szCs w:val="24"/>
              </w:rPr>
              <w:t>Види числівників за будовою</w:t>
            </w:r>
          </w:p>
        </w:tc>
      </w:tr>
      <w:tr w:rsidR="007B667B" w:rsidTr="00F45E91">
        <w:tc>
          <w:tcPr>
            <w:tcW w:w="2985"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Прості (мають один корінь)</w:t>
            </w:r>
          </w:p>
        </w:tc>
        <w:tc>
          <w:tcPr>
            <w:tcW w:w="3540"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Складні (мають два корені)</w:t>
            </w:r>
          </w:p>
        </w:tc>
        <w:tc>
          <w:tcPr>
            <w:tcW w:w="4157"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Складені (містять два або більше простих чи складних числівників)</w:t>
            </w:r>
          </w:p>
        </w:tc>
      </w:tr>
      <w:tr w:rsidR="007B667B" w:rsidTr="00F45E91">
        <w:tc>
          <w:tcPr>
            <w:tcW w:w="2985"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Один, третій, семеро, мало</w:t>
            </w:r>
          </w:p>
        </w:tc>
        <w:tc>
          <w:tcPr>
            <w:tcW w:w="3540"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Двадцять, чотириста, кількасот</w:t>
            </w:r>
          </w:p>
        </w:tc>
        <w:tc>
          <w:tcPr>
            <w:tcW w:w="4157"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Тисяча дев’ятсот дев’яносто п’ять</w:t>
            </w:r>
          </w:p>
        </w:tc>
      </w:tr>
    </w:tbl>
    <w:p w:rsidR="007B667B" w:rsidRDefault="007B667B" w:rsidP="007B667B">
      <w:pPr>
        <w:spacing w:after="0" w:line="240" w:lineRule="auto"/>
        <w:jc w:val="both"/>
        <w:rPr>
          <w:rFonts w:ascii="Times New Roman" w:hAnsi="Times New Roman" w:cs="Times New Roman"/>
          <w:sz w:val="28"/>
          <w:szCs w:val="28"/>
        </w:rPr>
      </w:pP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3.Виконання впр</w:t>
      </w:r>
      <w:r w:rsidR="001515EE">
        <w:rPr>
          <w:rFonts w:ascii="Times New Roman" w:hAnsi="Times New Roman" w:cs="Times New Roman"/>
          <w:b/>
          <w:i/>
          <w:sz w:val="28"/>
          <w:szCs w:val="28"/>
        </w:rPr>
        <w:t>ави з підручника №</w:t>
      </w:r>
      <w:r>
        <w:rPr>
          <w:rFonts w:ascii="Times New Roman" w:hAnsi="Times New Roman" w:cs="Times New Roman"/>
          <w:b/>
          <w:i/>
          <w:sz w:val="28"/>
          <w:szCs w:val="28"/>
        </w:rPr>
        <w:t xml:space="preserve"> 461 (усно)</w:t>
      </w:r>
    </w:p>
    <w:p w:rsidR="007B667B" w:rsidRDefault="001515EE" w:rsidP="007B667B">
      <w:pPr>
        <w:spacing w:after="0" w:line="240" w:lineRule="auto"/>
        <w:jc w:val="both"/>
        <w:rPr>
          <w:rFonts w:ascii="Times New Roman" w:hAnsi="Times New Roman" w:cs="Times New Roman"/>
          <w:b/>
          <w:i/>
          <w:sz w:val="28"/>
          <w:szCs w:val="28"/>
        </w:rPr>
      </w:pPr>
      <w:r>
        <w:rPr>
          <w:rFonts w:ascii="Times New Roman" w:hAnsi="Times New Roman" w:cs="Times New Roman"/>
          <w:b/>
          <w:sz w:val="28"/>
          <w:szCs w:val="28"/>
        </w:rPr>
        <w:t xml:space="preserve">4. </w:t>
      </w:r>
      <w:r w:rsidR="007B667B">
        <w:rPr>
          <w:rFonts w:ascii="Times New Roman" w:hAnsi="Times New Roman" w:cs="Times New Roman"/>
          <w:b/>
          <w:i/>
          <w:sz w:val="28"/>
          <w:szCs w:val="28"/>
        </w:rPr>
        <w:t>Вибірковий диктант.</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Прочитайте текст, випишіть слово</w:t>
      </w:r>
      <w:r w:rsidR="001515EE">
        <w:rPr>
          <w:rFonts w:ascii="Times New Roman" w:hAnsi="Times New Roman" w:cs="Times New Roman"/>
          <w:sz w:val="28"/>
          <w:szCs w:val="28"/>
        </w:rPr>
        <w:t>сполучення «числівник+іменник».</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Погляньте на карту України. Територію її надвоє ро</w:t>
      </w:r>
      <w:r w:rsidR="001515EE">
        <w:rPr>
          <w:rFonts w:ascii="Times New Roman" w:hAnsi="Times New Roman" w:cs="Times New Roman"/>
          <w:sz w:val="28"/>
          <w:szCs w:val="28"/>
        </w:rPr>
        <w:t>з</w:t>
      </w:r>
      <w:r>
        <w:rPr>
          <w:rFonts w:ascii="Times New Roman" w:hAnsi="Times New Roman" w:cs="Times New Roman"/>
          <w:sz w:val="28"/>
          <w:szCs w:val="28"/>
        </w:rPr>
        <w:t>діляє своїми водами могутній Дніпро – третя після Волги і Дунаю річка Європи. На територію нашої країни він уступає вже повноводною рікою, подолавши чималі простори Росії та Білорусії. Великий і повноводний наш Дніпро. Серед його 847 приток є такі вели</w:t>
      </w:r>
      <w:r w:rsidR="001515EE">
        <w:rPr>
          <w:rFonts w:ascii="Times New Roman" w:hAnsi="Times New Roman" w:cs="Times New Roman"/>
          <w:sz w:val="28"/>
          <w:szCs w:val="28"/>
        </w:rPr>
        <w:t>кі річки, як Березіна і Прип’я</w:t>
      </w:r>
      <w:r>
        <w:rPr>
          <w:rFonts w:ascii="Times New Roman" w:hAnsi="Times New Roman" w:cs="Times New Roman"/>
          <w:sz w:val="28"/>
          <w:szCs w:val="28"/>
        </w:rPr>
        <w:t>ть, Сож і Десна та інші.</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Віками мріяли люди підкорити буйну силу Дніпра. Практичне використання могутніх вод Дніпра почалося в 1932 році, коли на його берегах стала до ладу Дніпровська гідроелектростанція…</w:t>
      </w:r>
    </w:p>
    <w:p w:rsidR="001515EE" w:rsidRDefault="001515EE" w:rsidP="007B667B">
      <w:pPr>
        <w:spacing w:after="0" w:line="240" w:lineRule="auto"/>
        <w:jc w:val="both"/>
        <w:rPr>
          <w:rFonts w:ascii="Times New Roman" w:hAnsi="Times New Roman" w:cs="Times New Roman"/>
          <w:sz w:val="28"/>
          <w:szCs w:val="28"/>
        </w:rPr>
      </w:pPr>
    </w:p>
    <w:p w:rsidR="007B667B" w:rsidRDefault="001515EE" w:rsidP="007B667B">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5</w:t>
      </w:r>
      <w:r w:rsidR="007B667B">
        <w:rPr>
          <w:rFonts w:ascii="Times New Roman" w:hAnsi="Times New Roman" w:cs="Times New Roman"/>
          <w:b/>
          <w:i/>
          <w:sz w:val="28"/>
          <w:szCs w:val="28"/>
        </w:rPr>
        <w:t>.</w:t>
      </w:r>
      <w:r>
        <w:rPr>
          <w:rFonts w:ascii="Times New Roman" w:hAnsi="Times New Roman" w:cs="Times New Roman"/>
          <w:b/>
          <w:i/>
          <w:sz w:val="28"/>
          <w:szCs w:val="28"/>
        </w:rPr>
        <w:t xml:space="preserve"> </w:t>
      </w:r>
      <w:r w:rsidR="003F2282">
        <w:rPr>
          <w:rFonts w:ascii="Times New Roman" w:hAnsi="Times New Roman" w:cs="Times New Roman"/>
          <w:b/>
          <w:i/>
          <w:sz w:val="28"/>
          <w:szCs w:val="28"/>
        </w:rPr>
        <w:t>Роздільне письмо.</w:t>
      </w:r>
    </w:p>
    <w:p w:rsidR="007B667B" w:rsidRDefault="001515EE"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B667B">
        <w:rPr>
          <w:rFonts w:ascii="Times New Roman" w:hAnsi="Times New Roman" w:cs="Times New Roman"/>
          <w:sz w:val="28"/>
          <w:szCs w:val="28"/>
        </w:rPr>
        <w:t>Запишіть наведені числівники у дві колонки: у першу – прості, у другу – складні, у третю – складені .</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Два, дев’яносто, двадцять сім, сорок один, п’ять, сто двадцять п’ять, п’ятдесят, п’ятсот, чотириста дев’яносто три, перший, двадцять восьмий, сорок, сорок чотири.</w:t>
      </w:r>
    </w:p>
    <w:p w:rsidR="007B667B" w:rsidRPr="003F2282" w:rsidRDefault="003F2282" w:rsidP="007B667B">
      <w:pPr>
        <w:spacing w:after="0" w:line="240" w:lineRule="auto"/>
        <w:jc w:val="both"/>
        <w:rPr>
          <w:rFonts w:ascii="Times New Roman" w:hAnsi="Times New Roman" w:cs="Times New Roman"/>
          <w:b/>
          <w:i/>
          <w:sz w:val="28"/>
          <w:szCs w:val="28"/>
        </w:rPr>
      </w:pPr>
      <w:r w:rsidRPr="003F2282">
        <w:rPr>
          <w:rFonts w:ascii="Times New Roman" w:hAnsi="Times New Roman" w:cs="Times New Roman"/>
          <w:b/>
          <w:i/>
          <w:sz w:val="28"/>
          <w:szCs w:val="28"/>
          <w:lang w:val="ru-RU"/>
        </w:rPr>
        <w:t xml:space="preserve">6. </w:t>
      </w:r>
      <w:r w:rsidR="007B667B" w:rsidRPr="003F2282">
        <w:rPr>
          <w:rFonts w:ascii="Times New Roman" w:hAnsi="Times New Roman" w:cs="Times New Roman"/>
          <w:b/>
          <w:i/>
          <w:sz w:val="28"/>
          <w:szCs w:val="28"/>
        </w:rPr>
        <w:t>Домашнє завдання.</w:t>
      </w:r>
    </w:p>
    <w:p w:rsidR="007B667B" w:rsidRPr="00D20559"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П.55 ст.196-197</w:t>
      </w:r>
      <w:r w:rsidR="003F2282">
        <w:rPr>
          <w:rFonts w:ascii="Times New Roman" w:hAnsi="Times New Roman" w:cs="Times New Roman"/>
          <w:sz w:val="28"/>
          <w:szCs w:val="28"/>
        </w:rPr>
        <w:t>;</w:t>
      </w:r>
      <w:r>
        <w:rPr>
          <w:rFonts w:ascii="Times New Roman" w:hAnsi="Times New Roman" w:cs="Times New Roman"/>
          <w:sz w:val="28"/>
          <w:szCs w:val="28"/>
        </w:rPr>
        <w:t xml:space="preserve"> вправа 466(1 і 2 завдання)</w:t>
      </w:r>
      <w:r w:rsidR="003F2282">
        <w:rPr>
          <w:rFonts w:ascii="Times New Roman" w:hAnsi="Times New Roman" w:cs="Times New Roman"/>
          <w:sz w:val="28"/>
          <w:szCs w:val="28"/>
        </w:rPr>
        <w:t>.</w:t>
      </w:r>
    </w:p>
    <w:p w:rsidR="00DB42E0" w:rsidRDefault="00DB42E0"/>
    <w:sectPr w:rsidR="00DB4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7B"/>
    <w:rsid w:val="001515EE"/>
    <w:rsid w:val="003C3FCD"/>
    <w:rsid w:val="003F2282"/>
    <w:rsid w:val="007B667B"/>
    <w:rsid w:val="00DB4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9BBA"/>
  <w15:docId w15:val="{1219766F-07F0-462C-A6A6-62D85234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67B"/>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667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330</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Юлия Анатолиевна</cp:lastModifiedBy>
  <cp:revision>5</cp:revision>
  <dcterms:created xsi:type="dcterms:W3CDTF">2018-07-31T05:54:00Z</dcterms:created>
  <dcterms:modified xsi:type="dcterms:W3CDTF">2022-04-17T19:41:00Z</dcterms:modified>
</cp:coreProperties>
</file>