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91" w:rsidRDefault="00F54691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19.10.2021</w:t>
      </w:r>
    </w:p>
    <w:p w:rsidR="00F54691" w:rsidRDefault="00F54691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7А клас</w:t>
      </w:r>
    </w:p>
    <w:p w:rsidR="003934E2" w:rsidRPr="003934E2" w:rsidRDefault="00B77C88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Алгебра</w:t>
      </w:r>
    </w:p>
    <w:p w:rsidR="000A76A7" w:rsidRDefault="000A76A7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 w:rsidRPr="003934E2">
        <w:rPr>
          <w:b/>
          <w:color w:val="2C2C2C"/>
          <w:sz w:val="28"/>
          <w:szCs w:val="28"/>
        </w:rPr>
        <w:t xml:space="preserve">Тема «Властивості </w:t>
      </w:r>
      <w:proofErr w:type="spellStart"/>
      <w:r w:rsidRPr="003934E2">
        <w:rPr>
          <w:b/>
          <w:color w:val="2C2C2C"/>
          <w:sz w:val="28"/>
          <w:szCs w:val="28"/>
        </w:rPr>
        <w:t>степеня</w:t>
      </w:r>
      <w:proofErr w:type="spellEnd"/>
      <w:r w:rsidRPr="003934E2">
        <w:rPr>
          <w:b/>
          <w:color w:val="2C2C2C"/>
          <w:sz w:val="28"/>
          <w:szCs w:val="28"/>
        </w:rPr>
        <w:t xml:space="preserve"> з натуральним показником</w:t>
      </w:r>
      <w:r w:rsidR="00F54691">
        <w:rPr>
          <w:b/>
          <w:color w:val="2C2C2C"/>
          <w:sz w:val="28"/>
          <w:szCs w:val="28"/>
        </w:rPr>
        <w:t>. Розв’язування вправ. Самостійна робота</w:t>
      </w:r>
      <w:r w:rsidRPr="003934E2">
        <w:rPr>
          <w:b/>
          <w:color w:val="2C2C2C"/>
          <w:sz w:val="28"/>
          <w:szCs w:val="28"/>
        </w:rPr>
        <w:t>»</w:t>
      </w:r>
    </w:p>
    <w:p w:rsidR="003934E2" w:rsidRPr="003934E2" w:rsidRDefault="003934E2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</w:p>
    <w:p w:rsidR="00DD1406" w:rsidRDefault="00DD1406" w:rsidP="00F5469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F54691">
        <w:rPr>
          <w:b/>
          <w:color w:val="2C2C2C"/>
          <w:sz w:val="28"/>
          <w:szCs w:val="28"/>
        </w:rPr>
        <w:t>Хід уроку</w:t>
      </w:r>
    </w:p>
    <w:p w:rsidR="00685A78" w:rsidRDefault="00685A78" w:rsidP="00F5469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685A78" w:rsidRPr="00685A78" w:rsidRDefault="00685A78" w:rsidP="00685A7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i/>
          <w:color w:val="2C2C2C"/>
          <w:sz w:val="28"/>
          <w:szCs w:val="28"/>
        </w:rPr>
      </w:pPr>
      <w:r w:rsidRPr="00685A78">
        <w:rPr>
          <w:i/>
          <w:color w:val="2C2C2C"/>
          <w:sz w:val="28"/>
          <w:szCs w:val="28"/>
        </w:rPr>
        <w:t xml:space="preserve">Доброго дня! Сьогодні у нас урок закріплення набутих знань. </w:t>
      </w:r>
    </w:p>
    <w:p w:rsidR="00685A78" w:rsidRPr="00685A78" w:rsidRDefault="00685A78" w:rsidP="00685A7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i/>
          <w:color w:val="2C2C2C"/>
          <w:sz w:val="28"/>
          <w:szCs w:val="28"/>
        </w:rPr>
      </w:pPr>
      <w:r w:rsidRPr="00685A78">
        <w:rPr>
          <w:i/>
          <w:color w:val="2C2C2C"/>
          <w:sz w:val="28"/>
          <w:szCs w:val="28"/>
        </w:rPr>
        <w:t xml:space="preserve">Запишіть число, класна робота і виконайте завдання письмово в зошиті,  попередньо повторивши властивості </w:t>
      </w:r>
      <w:proofErr w:type="spellStart"/>
      <w:r w:rsidRPr="00685A78">
        <w:rPr>
          <w:i/>
          <w:color w:val="2C2C2C"/>
          <w:sz w:val="28"/>
          <w:szCs w:val="28"/>
        </w:rPr>
        <w:t>степеня</w:t>
      </w:r>
      <w:proofErr w:type="spellEnd"/>
      <w:r w:rsidRPr="00685A78">
        <w:rPr>
          <w:i/>
          <w:color w:val="2C2C2C"/>
          <w:sz w:val="28"/>
          <w:szCs w:val="28"/>
        </w:rPr>
        <w:t>, що наведені нижче.</w:t>
      </w:r>
      <w:r>
        <w:rPr>
          <w:i/>
          <w:color w:val="2C2C2C"/>
          <w:sz w:val="28"/>
          <w:szCs w:val="28"/>
        </w:rPr>
        <w:t xml:space="preserve"> Після цього виконайте самостійну роботу у вигляді онлайн тестування.</w:t>
      </w:r>
    </w:p>
    <w:p w:rsidR="00B77C88" w:rsidRDefault="00B77C88" w:rsidP="00F54691">
      <w:pPr>
        <w:spacing w:after="0" w:line="240" w:lineRule="auto"/>
        <w:ind w:left="-567"/>
        <w:rPr>
          <w:rFonts w:cs="Times New Roman"/>
          <w:szCs w:val="28"/>
          <w:u w:val="single"/>
        </w:rPr>
      </w:pPr>
    </w:p>
    <w:p w:rsidR="00B77C88" w:rsidRDefault="00B77C88" w:rsidP="00B77C88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 w:rsidRPr="00B77C88">
        <w:rPr>
          <w:b/>
          <w:color w:val="2C2C2C"/>
          <w:sz w:val="28"/>
          <w:szCs w:val="28"/>
        </w:rPr>
        <w:t>Самостійна робота Онлайн-тестування за посиланням</w:t>
      </w:r>
    </w:p>
    <w:p w:rsidR="00B77C88" w:rsidRDefault="00685A78" w:rsidP="00B77C88">
      <w:pPr>
        <w:pStyle w:val="a3"/>
        <w:shd w:val="clear" w:color="auto" w:fill="FFFFFF"/>
        <w:spacing w:before="0" w:beforeAutospacing="0" w:after="0" w:afterAutospacing="0"/>
        <w:ind w:left="-207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5" w:history="1">
        <w:r w:rsidRPr="00AA34C7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https://vseosvita.ua/test/start/mfr358</w:t>
        </w:r>
      </w:hyperlink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 xml:space="preserve"> </w:t>
      </w:r>
    </w:p>
    <w:p w:rsidR="00685A78" w:rsidRDefault="00685A78" w:rsidP="00B77C88">
      <w:pPr>
        <w:pStyle w:val="a3"/>
        <w:shd w:val="clear" w:color="auto" w:fill="FFFFFF"/>
        <w:spacing w:before="0" w:beforeAutospacing="0" w:after="0" w:afterAutospacing="0"/>
        <w:ind w:left="-207"/>
        <w:jc w:val="both"/>
        <w:rPr>
          <w:b/>
          <w:color w:val="2C2C2C"/>
          <w:sz w:val="28"/>
          <w:szCs w:val="28"/>
        </w:rPr>
      </w:pPr>
      <w:bookmarkStart w:id="0" w:name="_GoBack"/>
      <w:bookmarkEnd w:id="0"/>
    </w:p>
    <w:p w:rsidR="00B77C88" w:rsidRPr="00B77C88" w:rsidRDefault="00B77C88" w:rsidP="00B77C88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Виконання завдань в зошиті:</w:t>
      </w:r>
    </w:p>
    <w:p w:rsidR="00F54691" w:rsidRPr="00F54691" w:rsidRDefault="00F54691" w:rsidP="00F54691">
      <w:pPr>
        <w:spacing w:after="0" w:line="240" w:lineRule="auto"/>
        <w:ind w:left="-567"/>
        <w:rPr>
          <w:rFonts w:cs="Times New Roman"/>
          <w:szCs w:val="28"/>
          <w:u w:val="single"/>
        </w:rPr>
      </w:pPr>
      <w:r w:rsidRPr="00F54691">
        <w:rPr>
          <w:rFonts w:cs="Times New Roman"/>
          <w:szCs w:val="28"/>
          <w:u w:val="single"/>
        </w:rPr>
        <w:t>Завдання 1</w:t>
      </w:r>
    </w:p>
    <w:p w:rsidR="003934E2" w:rsidRPr="003934E2" w:rsidRDefault="00F54691" w:rsidP="00F54691">
      <w:pPr>
        <w:spacing w:after="0" w:line="240" w:lineRule="auto"/>
        <w:ind w:left="-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Згадайте властивості </w:t>
      </w:r>
      <w:proofErr w:type="spellStart"/>
      <w:r>
        <w:rPr>
          <w:rFonts w:cs="Times New Roman"/>
          <w:szCs w:val="28"/>
        </w:rPr>
        <w:t>степеня</w:t>
      </w:r>
      <w:proofErr w:type="spellEnd"/>
      <w:r>
        <w:rPr>
          <w:rFonts w:cs="Times New Roman"/>
          <w:szCs w:val="28"/>
        </w:rPr>
        <w:t>, що вивчалися на минулих заняттях:</w:t>
      </w:r>
    </w:p>
    <w:p w:rsidR="00F54691" w:rsidRDefault="00F54691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b/>
          <w:bCs/>
          <w:iCs/>
          <w:szCs w:val="28"/>
          <w:lang w:eastAsia="ru-RU"/>
        </w:rPr>
      </w:pP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szCs w:val="28"/>
          <w:lang w:eastAsia="ru-RU"/>
        </w:rPr>
      </w:pPr>
      <w:r w:rsidRPr="003934E2">
        <w:rPr>
          <w:rFonts w:eastAsia="Times New Roman" w:cs="Times New Roman"/>
          <w:b/>
          <w:bCs/>
          <w:iCs/>
          <w:szCs w:val="28"/>
          <w:lang w:eastAsia="ru-RU"/>
        </w:rPr>
        <w:t>Властивість 1.</w:t>
      </w:r>
      <w:r w:rsidRPr="003934E2">
        <w:rPr>
          <w:rFonts w:eastAsia="Times New Roman" w:cs="Times New Roman"/>
          <w:bCs/>
          <w:iCs/>
          <w:szCs w:val="28"/>
          <w:lang w:eastAsia="ru-RU"/>
        </w:rPr>
        <w:t xml:space="preserve"> Для будь-якого числа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3" ShapeID="_x0000_i1025" DrawAspect="Content" ObjectID="_1696139564" r:id="rId7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й довільних натуральних чисел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88" w:dyaOrig="240">
          <v:shape id="_x0000_i1026" type="#_x0000_t75" style="width:14.25pt;height:12pt" o:ole="">
            <v:imagedata r:id="rId8" o:title=""/>
          </v:shape>
          <o:OLEObject Type="Embed" ProgID="Equation.3" ShapeID="_x0000_i1026" DrawAspect="Content" ObjectID="_1696139565" r:id="rId9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і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27" type="#_x0000_t75" style="width:11.25pt;height:12pt" o:ole="">
            <v:imagedata r:id="rId10" o:title=""/>
          </v:shape>
          <o:OLEObject Type="Embed" ProgID="Equation.3" ShapeID="_x0000_i1027" DrawAspect="Content" ObjectID="_1696139566" r:id="rId11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справджується рівність: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1344" w:dyaOrig="348">
          <v:shape id="_x0000_i1028" type="#_x0000_t75" style="width:67.5pt;height:17.25pt" o:ole="">
            <v:imagedata r:id="rId12" o:title=""/>
          </v:shape>
          <o:OLEObject Type="Embed" ProgID="Equation.3" ShapeID="_x0000_i1028" DrawAspect="Content" ObjectID="_1696139567" r:id="rId13"/>
        </w:object>
      </w:r>
      <w:r w:rsidRPr="003934E2">
        <w:rPr>
          <w:rFonts w:eastAsia="Times New Roman" w:cs="Times New Roman"/>
          <w:szCs w:val="28"/>
          <w:lang w:eastAsia="ru-RU"/>
        </w:rPr>
        <w:t>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  <w:r w:rsidRPr="003934E2">
        <w:rPr>
          <w:rFonts w:eastAsia="Times New Roman" w:cs="Times New Roman"/>
          <w:i/>
          <w:szCs w:val="28"/>
          <w:u w:val="single"/>
          <w:lang w:eastAsia="ru-RU"/>
        </w:rPr>
        <w:t>Правило 1.</w:t>
      </w:r>
      <w:r w:rsidRPr="003934E2">
        <w:rPr>
          <w:rFonts w:eastAsia="Times New Roman" w:cs="Times New Roman"/>
          <w:i/>
          <w:szCs w:val="28"/>
          <w:lang w:eastAsia="ru-RU"/>
        </w:rPr>
        <w:t xml:space="preserve"> Щоб перемножити степені з однаковими основами, потрібну основу залишити ту саму, а показники степенів додати.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szCs w:val="28"/>
          <w:lang w:eastAsia="ru-RU"/>
        </w:rPr>
      </w:pPr>
      <w:r w:rsidRPr="003934E2">
        <w:rPr>
          <w:rFonts w:eastAsia="Times New Roman" w:cs="Times New Roman"/>
          <w:b/>
          <w:bCs/>
          <w:iCs/>
          <w:szCs w:val="28"/>
          <w:lang w:eastAsia="ru-RU"/>
        </w:rPr>
        <w:t>Властивість 2.</w:t>
      </w:r>
      <w:r w:rsidRPr="003934E2">
        <w:rPr>
          <w:rFonts w:eastAsia="Times New Roman" w:cs="Times New Roman"/>
          <w:bCs/>
          <w:iCs/>
          <w:szCs w:val="28"/>
          <w:lang w:eastAsia="ru-RU"/>
        </w:rPr>
        <w:t xml:space="preserve"> Для будь-якого числа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624" w:dyaOrig="300">
          <v:shape id="_x0000_i1029" type="#_x0000_t75" style="width:31.5pt;height:15pt" o:ole="">
            <v:imagedata r:id="rId14" o:title=""/>
          </v:shape>
          <o:OLEObject Type="Embed" ProgID="Equation.3" ShapeID="_x0000_i1029" DrawAspect="Content" ObjectID="_1696139568" r:id="rId15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та довільних натуральних чисел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88" w:dyaOrig="240">
          <v:shape id="_x0000_i1030" type="#_x0000_t75" style="width:14.25pt;height:12pt" o:ole="">
            <v:imagedata r:id="rId8" o:title=""/>
          </v:shape>
          <o:OLEObject Type="Embed" ProgID="Equation.3" ShapeID="_x0000_i1030" DrawAspect="Content" ObjectID="_1696139569" r:id="rId16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і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31" type="#_x0000_t75" style="width:11.25pt;height:12pt" o:ole="">
            <v:imagedata r:id="rId10" o:title=""/>
          </v:shape>
          <o:OLEObject Type="Embed" ProgID="Equation.3" ShapeID="_x0000_i1031" DrawAspect="Content" ObjectID="_1696139570" r:id="rId17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, де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672" w:dyaOrig="240">
          <v:shape id="_x0000_i1032" type="#_x0000_t75" style="width:33.75pt;height:12pt" o:ole="">
            <v:imagedata r:id="rId18" o:title=""/>
          </v:shape>
          <o:OLEObject Type="Embed" ProgID="Equation.3" ShapeID="_x0000_i1032" DrawAspect="Content" ObjectID="_1696139571" r:id="rId19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, справджується рівність: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1548" w:dyaOrig="348">
          <v:shape id="_x0000_i1033" type="#_x0000_t75" style="width:77.25pt;height:17.25pt" o:ole="">
            <v:imagedata r:id="rId20" o:title=""/>
          </v:shape>
          <o:OLEObject Type="Embed" ProgID="Equation.3" ShapeID="_x0000_i1033" DrawAspect="Content" ObjectID="_1696139572" r:id="rId21"/>
        </w:object>
      </w:r>
      <w:r w:rsidRPr="003934E2">
        <w:rPr>
          <w:rFonts w:eastAsia="Times New Roman" w:cs="Times New Roman"/>
          <w:szCs w:val="28"/>
          <w:lang w:eastAsia="ru-RU"/>
        </w:rPr>
        <w:t>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  <w:r w:rsidRPr="003934E2">
        <w:rPr>
          <w:rFonts w:eastAsia="Times New Roman" w:cs="Times New Roman"/>
          <w:i/>
          <w:szCs w:val="28"/>
          <w:u w:val="single"/>
          <w:lang w:eastAsia="ru-RU"/>
        </w:rPr>
        <w:t>Правило 2.</w:t>
      </w:r>
      <w:r w:rsidRPr="003934E2">
        <w:rPr>
          <w:rFonts w:eastAsia="Times New Roman" w:cs="Times New Roman"/>
          <w:i/>
          <w:szCs w:val="28"/>
          <w:lang w:eastAsia="ru-RU"/>
        </w:rPr>
        <w:t xml:space="preserve"> Щоб поділити степені з однаковими основами, потрібну основу залишити ту саму, а від показника степеня діленого відняти показник степеня дільника.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szCs w:val="28"/>
          <w:lang w:eastAsia="ru-RU"/>
        </w:rPr>
      </w:pPr>
      <w:r w:rsidRPr="003934E2">
        <w:rPr>
          <w:rFonts w:eastAsia="Times New Roman" w:cs="Times New Roman"/>
          <w:b/>
          <w:bCs/>
          <w:iCs/>
          <w:szCs w:val="28"/>
          <w:lang w:eastAsia="ru-RU"/>
        </w:rPr>
        <w:t>Властивість 3.</w:t>
      </w:r>
      <w:r w:rsidRPr="003934E2">
        <w:rPr>
          <w:rFonts w:eastAsia="Times New Roman" w:cs="Times New Roman"/>
          <w:bCs/>
          <w:iCs/>
          <w:szCs w:val="28"/>
          <w:lang w:eastAsia="ru-RU"/>
        </w:rPr>
        <w:t xml:space="preserve"> Для будь-якого числа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34" type="#_x0000_t75" style="width:11.25pt;height:12pt" o:ole="">
            <v:imagedata r:id="rId6" o:title=""/>
          </v:shape>
          <o:OLEObject Type="Embed" ProgID="Equation.3" ShapeID="_x0000_i1034" DrawAspect="Content" ObjectID="_1696139573" r:id="rId22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та довільних натуральних чисел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88" w:dyaOrig="240">
          <v:shape id="_x0000_i1035" type="#_x0000_t75" style="width:14.25pt;height:12pt" o:ole="">
            <v:imagedata r:id="rId8" o:title=""/>
          </v:shape>
          <o:OLEObject Type="Embed" ProgID="Equation.3" ShapeID="_x0000_i1035" DrawAspect="Content" ObjectID="_1696139574" r:id="rId23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і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36" type="#_x0000_t75" style="width:11.25pt;height:12pt" o:ole="">
            <v:imagedata r:id="rId10" o:title=""/>
          </v:shape>
          <o:OLEObject Type="Embed" ProgID="Equation.3" ShapeID="_x0000_i1036" DrawAspect="Content" ObjectID="_1696139575" r:id="rId24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справджується рівність: </w:t>
      </w:r>
      <w:r w:rsidRPr="003934E2">
        <w:rPr>
          <w:rFonts w:eastAsia="Times New Roman" w:cs="Times New Roman"/>
          <w:position w:val="-10"/>
          <w:szCs w:val="28"/>
          <w:lang w:eastAsia="ru-RU"/>
        </w:rPr>
        <w:object w:dxaOrig="1308" w:dyaOrig="384">
          <v:shape id="_x0000_i1037" type="#_x0000_t75" style="width:65.25pt;height:18.75pt" o:ole="">
            <v:imagedata r:id="rId25" o:title=""/>
          </v:shape>
          <o:OLEObject Type="Embed" ProgID="Equation.3" ShapeID="_x0000_i1037" DrawAspect="Content" ObjectID="_1696139576" r:id="rId26"/>
        </w:object>
      </w:r>
      <w:r w:rsidRPr="003934E2">
        <w:rPr>
          <w:rFonts w:eastAsia="Times New Roman" w:cs="Times New Roman"/>
          <w:szCs w:val="28"/>
          <w:lang w:eastAsia="ru-RU"/>
        </w:rPr>
        <w:t>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  <w:r w:rsidRPr="003934E2">
        <w:rPr>
          <w:rFonts w:eastAsia="Times New Roman" w:cs="Times New Roman"/>
          <w:i/>
          <w:szCs w:val="28"/>
          <w:u w:val="single"/>
          <w:lang w:eastAsia="ru-RU"/>
        </w:rPr>
        <w:t>Правило 3.</w:t>
      </w:r>
      <w:r w:rsidRPr="003934E2">
        <w:rPr>
          <w:rFonts w:eastAsia="Times New Roman" w:cs="Times New Roman"/>
          <w:i/>
          <w:szCs w:val="28"/>
          <w:lang w:eastAsia="ru-RU"/>
        </w:rPr>
        <w:t xml:space="preserve"> Щоб піднести степінь до степеня, потрібну основу залишити ту саму, а показника степенів перемножити.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szCs w:val="28"/>
          <w:lang w:eastAsia="ru-RU"/>
        </w:rPr>
      </w:pPr>
      <w:r w:rsidRPr="003934E2">
        <w:rPr>
          <w:rFonts w:eastAsia="Times New Roman" w:cs="Times New Roman"/>
          <w:b/>
          <w:bCs/>
          <w:iCs/>
          <w:szCs w:val="28"/>
          <w:lang w:eastAsia="ru-RU"/>
        </w:rPr>
        <w:t>Властивість 4.</w:t>
      </w:r>
      <w:r w:rsidRPr="003934E2">
        <w:rPr>
          <w:rFonts w:eastAsia="Times New Roman" w:cs="Times New Roman"/>
          <w:bCs/>
          <w:iCs/>
          <w:szCs w:val="28"/>
          <w:lang w:eastAsia="ru-RU"/>
        </w:rPr>
        <w:t xml:space="preserve"> Для будь-якого чисел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38" type="#_x0000_t75" style="width:11.25pt;height:12pt" o:ole="">
            <v:imagedata r:id="rId6" o:title=""/>
          </v:shape>
          <o:OLEObject Type="Embed" ProgID="Equation.3" ShapeID="_x0000_i1038" DrawAspect="Content" ObjectID="_1696139577" r:id="rId27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та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300">
          <v:shape id="_x0000_i1039" type="#_x0000_t75" style="width:11.25pt;height:15pt" o:ole="">
            <v:imagedata r:id="rId28" o:title=""/>
          </v:shape>
          <o:OLEObject Type="Embed" ProgID="Equation.3" ShapeID="_x0000_i1039" DrawAspect="Content" ObjectID="_1696139578" r:id="rId29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і довільного натурального числа </w:t>
      </w:r>
      <w:r w:rsidRPr="003934E2">
        <w:rPr>
          <w:rFonts w:eastAsia="Times New Roman" w:cs="Times New Roman"/>
          <w:position w:val="-6"/>
          <w:szCs w:val="28"/>
          <w:lang w:eastAsia="ru-RU"/>
        </w:rPr>
        <w:object w:dxaOrig="216" w:dyaOrig="240">
          <v:shape id="_x0000_i1040" type="#_x0000_t75" style="width:11.25pt;height:12pt" o:ole="">
            <v:imagedata r:id="rId10" o:title=""/>
          </v:shape>
          <o:OLEObject Type="Embed" ProgID="Equation.3" ShapeID="_x0000_i1040" DrawAspect="Content" ObjectID="_1696139579" r:id="rId30"/>
        </w:object>
      </w:r>
      <w:r w:rsidRPr="003934E2">
        <w:rPr>
          <w:rFonts w:eastAsia="Times New Roman" w:cs="Times New Roman"/>
          <w:szCs w:val="28"/>
          <w:lang w:eastAsia="ru-RU"/>
        </w:rPr>
        <w:t xml:space="preserve"> справджується рівність: </w:t>
      </w:r>
      <w:r w:rsidRPr="003934E2">
        <w:rPr>
          <w:rFonts w:eastAsia="Times New Roman" w:cs="Times New Roman"/>
          <w:position w:val="-10"/>
          <w:szCs w:val="28"/>
          <w:lang w:eastAsia="ru-RU"/>
        </w:rPr>
        <w:object w:dxaOrig="1416" w:dyaOrig="384">
          <v:shape id="_x0000_i1041" type="#_x0000_t75" style="width:70.5pt;height:18.75pt" o:ole="">
            <v:imagedata r:id="rId31" o:title=""/>
          </v:shape>
          <o:OLEObject Type="Embed" ProgID="Equation.3" ShapeID="_x0000_i1041" DrawAspect="Content" ObjectID="_1696139580" r:id="rId32"/>
        </w:object>
      </w:r>
      <w:r w:rsidRPr="003934E2">
        <w:rPr>
          <w:rFonts w:eastAsia="Times New Roman" w:cs="Times New Roman"/>
          <w:szCs w:val="28"/>
          <w:lang w:eastAsia="ru-RU"/>
        </w:rPr>
        <w:t>.</w:t>
      </w:r>
    </w:p>
    <w:p w:rsidR="008D087C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  <w:r w:rsidRPr="003934E2">
        <w:rPr>
          <w:rFonts w:eastAsia="Times New Roman" w:cs="Times New Roman"/>
          <w:i/>
          <w:szCs w:val="28"/>
          <w:u w:val="single"/>
          <w:lang w:eastAsia="ru-RU"/>
        </w:rPr>
        <w:t>Правило 4.</w:t>
      </w:r>
      <w:r w:rsidRPr="003934E2">
        <w:rPr>
          <w:rFonts w:eastAsia="Times New Roman" w:cs="Times New Roman"/>
          <w:i/>
          <w:szCs w:val="28"/>
          <w:lang w:eastAsia="ru-RU"/>
        </w:rPr>
        <w:t xml:space="preserve"> Щоб піднести до степеня  добуток, досить піднести до цього степеня кожний множник і результати перемножити.</w:t>
      </w:r>
    </w:p>
    <w:p w:rsidR="003934E2" w:rsidRDefault="003934E2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</w:p>
    <w:p w:rsidR="004A3CDE" w:rsidRPr="003934E2" w:rsidRDefault="008D087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  <w:r w:rsidRPr="003934E2">
        <w:rPr>
          <w:rFonts w:eastAsia="Times New Roman" w:cs="Times New Roman"/>
          <w:i/>
          <w:szCs w:val="28"/>
          <w:lang w:eastAsia="ru-RU"/>
        </w:rPr>
        <w:t>Наприклад</w:t>
      </w:r>
    </w:p>
    <w:p w:rsidR="004A3CDE" w:rsidRPr="003934E2" w:rsidRDefault="004A3CDE" w:rsidP="003934E2">
      <w:pPr>
        <w:pStyle w:val="a3"/>
        <w:spacing w:before="0" w:beforeAutospacing="0" w:after="0" w:afterAutospacing="0"/>
        <w:rPr>
          <w:bCs/>
          <w:sz w:val="28"/>
          <w:szCs w:val="28"/>
        </w:rPr>
        <w:sectPr w:rsidR="004A3CDE" w:rsidRPr="003934E2" w:rsidSect="003934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FA5EEC" w:rsidRPr="003934E2" w:rsidRDefault="00FA5EEC" w:rsidP="003934E2">
      <w:pPr>
        <w:pStyle w:val="a3"/>
        <w:spacing w:before="0" w:beforeAutospacing="0" w:after="0" w:afterAutospacing="0"/>
        <w:rPr>
          <w:sz w:val="28"/>
          <w:szCs w:val="28"/>
        </w:rPr>
      </w:pPr>
      <w:r w:rsidRPr="003934E2">
        <w:rPr>
          <w:bCs/>
          <w:sz w:val="28"/>
          <w:szCs w:val="28"/>
        </w:rPr>
        <w:t>а</w:t>
      </w:r>
      <w:r w:rsidRPr="003934E2">
        <w:rPr>
          <w:bCs/>
          <w:sz w:val="28"/>
          <w:szCs w:val="28"/>
          <w:vertAlign w:val="superscript"/>
        </w:rPr>
        <w:t xml:space="preserve">5 </w:t>
      </w:r>
      <w:r w:rsidRPr="003934E2">
        <w:rPr>
          <w:bCs/>
          <w:sz w:val="28"/>
          <w:szCs w:val="28"/>
        </w:rPr>
        <w:t>· а</w:t>
      </w:r>
      <w:r w:rsidRPr="003934E2">
        <w:rPr>
          <w:bCs/>
          <w:sz w:val="28"/>
          <w:szCs w:val="28"/>
          <w:vertAlign w:val="superscript"/>
        </w:rPr>
        <w:t xml:space="preserve">4 </w:t>
      </w:r>
      <w:r w:rsidRPr="003934E2">
        <w:rPr>
          <w:bCs/>
          <w:sz w:val="28"/>
          <w:szCs w:val="28"/>
        </w:rPr>
        <w:t>= а</w:t>
      </w:r>
      <w:r w:rsidRPr="003934E2">
        <w:rPr>
          <w:bCs/>
          <w:sz w:val="28"/>
          <w:szCs w:val="28"/>
          <w:vertAlign w:val="superscript"/>
        </w:rPr>
        <w:t xml:space="preserve">5+4 </w:t>
      </w:r>
      <w:r w:rsidRPr="003934E2">
        <w:rPr>
          <w:bCs/>
          <w:sz w:val="28"/>
          <w:szCs w:val="28"/>
        </w:rPr>
        <w:t>= а</w:t>
      </w:r>
      <w:r w:rsidRPr="003934E2">
        <w:rPr>
          <w:bCs/>
          <w:sz w:val="28"/>
          <w:szCs w:val="28"/>
          <w:vertAlign w:val="superscript"/>
        </w:rPr>
        <w:t>9</w:t>
      </w:r>
      <w:r w:rsidRPr="003934E2">
        <w:rPr>
          <w:bCs/>
          <w:sz w:val="28"/>
          <w:szCs w:val="28"/>
        </w:rPr>
        <w:t>;</w:t>
      </w:r>
    </w:p>
    <w:p w:rsidR="00D741FE" w:rsidRPr="003934E2" w:rsidRDefault="00D741FE" w:rsidP="003934E2">
      <w:pPr>
        <w:pStyle w:val="a3"/>
        <w:spacing w:before="0" w:beforeAutospacing="0" w:after="0" w:afterAutospacing="0"/>
        <w:rPr>
          <w:sz w:val="28"/>
          <w:szCs w:val="28"/>
        </w:rPr>
      </w:pPr>
      <w:r w:rsidRPr="003934E2">
        <w:rPr>
          <w:bCs/>
          <w:sz w:val="28"/>
          <w:szCs w:val="28"/>
        </w:rPr>
        <w:t>с</w:t>
      </w:r>
      <w:r w:rsidRPr="003934E2">
        <w:rPr>
          <w:bCs/>
          <w:sz w:val="28"/>
          <w:szCs w:val="28"/>
          <w:vertAlign w:val="superscript"/>
        </w:rPr>
        <w:t xml:space="preserve">11 </w:t>
      </w:r>
      <w:r w:rsidRPr="003934E2">
        <w:rPr>
          <w:bCs/>
          <w:sz w:val="28"/>
          <w:szCs w:val="28"/>
        </w:rPr>
        <w:t>: с</w:t>
      </w:r>
      <w:r w:rsidRPr="003934E2">
        <w:rPr>
          <w:bCs/>
          <w:sz w:val="28"/>
          <w:szCs w:val="28"/>
          <w:vertAlign w:val="superscript"/>
        </w:rPr>
        <w:t>3</w:t>
      </w:r>
      <w:r w:rsidRPr="003934E2">
        <w:rPr>
          <w:bCs/>
          <w:sz w:val="28"/>
          <w:szCs w:val="28"/>
        </w:rPr>
        <w:t>= с</w:t>
      </w:r>
      <w:r w:rsidRPr="003934E2">
        <w:rPr>
          <w:bCs/>
          <w:sz w:val="28"/>
          <w:szCs w:val="28"/>
          <w:vertAlign w:val="superscript"/>
        </w:rPr>
        <w:t xml:space="preserve">11-3 </w:t>
      </w:r>
      <w:r w:rsidRPr="003934E2">
        <w:rPr>
          <w:bCs/>
          <w:sz w:val="28"/>
          <w:szCs w:val="28"/>
        </w:rPr>
        <w:t>= с</w:t>
      </w:r>
      <w:r w:rsidRPr="003934E2">
        <w:rPr>
          <w:bCs/>
          <w:sz w:val="28"/>
          <w:szCs w:val="28"/>
          <w:vertAlign w:val="superscript"/>
        </w:rPr>
        <w:t>8</w:t>
      </w:r>
      <w:r w:rsidRPr="003934E2">
        <w:rPr>
          <w:bCs/>
          <w:sz w:val="28"/>
          <w:szCs w:val="28"/>
        </w:rPr>
        <w:t>;</w:t>
      </w:r>
    </w:p>
    <w:p w:rsidR="00D741FE" w:rsidRPr="003934E2" w:rsidRDefault="00F54691" w:rsidP="003934E2">
      <w:pPr>
        <w:pStyle w:val="a3"/>
        <w:spacing w:before="0" w:beforeAutospacing="0" w:after="0" w:afterAutospacing="0"/>
        <w:rPr>
          <w:sz w:val="28"/>
          <w:szCs w:val="28"/>
        </w:rPr>
      </w:pPr>
      <w:r w:rsidRPr="003934E2">
        <w:rPr>
          <w:bCs/>
          <w:sz w:val="28"/>
          <w:szCs w:val="28"/>
        </w:rPr>
        <w:t xml:space="preserve"> </w:t>
      </w:r>
      <w:r w:rsidR="00D741FE" w:rsidRPr="003934E2">
        <w:rPr>
          <w:bCs/>
          <w:sz w:val="28"/>
          <w:szCs w:val="28"/>
        </w:rPr>
        <w:t>(а</w:t>
      </w:r>
      <w:r w:rsidR="00D741FE" w:rsidRPr="003934E2">
        <w:rPr>
          <w:bCs/>
          <w:sz w:val="28"/>
          <w:szCs w:val="28"/>
          <w:vertAlign w:val="superscript"/>
        </w:rPr>
        <w:t>3</w:t>
      </w:r>
      <w:r w:rsidR="00D741FE" w:rsidRPr="003934E2">
        <w:rPr>
          <w:bCs/>
          <w:sz w:val="28"/>
          <w:szCs w:val="28"/>
        </w:rPr>
        <w:t>)</w:t>
      </w:r>
      <w:r w:rsidR="00D741FE" w:rsidRPr="003934E2">
        <w:rPr>
          <w:bCs/>
          <w:sz w:val="28"/>
          <w:szCs w:val="28"/>
          <w:vertAlign w:val="superscript"/>
        </w:rPr>
        <w:t xml:space="preserve">2 </w:t>
      </w:r>
      <w:r w:rsidR="00D741FE" w:rsidRPr="003934E2">
        <w:rPr>
          <w:bCs/>
          <w:sz w:val="28"/>
          <w:szCs w:val="28"/>
        </w:rPr>
        <w:t> = a</w:t>
      </w:r>
      <w:r w:rsidR="00D741FE" w:rsidRPr="003934E2">
        <w:rPr>
          <w:bCs/>
          <w:sz w:val="28"/>
          <w:szCs w:val="28"/>
          <w:vertAlign w:val="superscript"/>
        </w:rPr>
        <w:t xml:space="preserve">3·2 </w:t>
      </w:r>
      <w:r w:rsidR="00D741FE" w:rsidRPr="003934E2">
        <w:rPr>
          <w:bCs/>
          <w:sz w:val="28"/>
          <w:szCs w:val="28"/>
        </w:rPr>
        <w:t>= а</w:t>
      </w:r>
      <w:r w:rsidR="00D741FE" w:rsidRPr="003934E2">
        <w:rPr>
          <w:bCs/>
          <w:sz w:val="28"/>
          <w:szCs w:val="28"/>
          <w:vertAlign w:val="superscript"/>
        </w:rPr>
        <w:t>6</w:t>
      </w:r>
      <w:r w:rsidR="00D741FE" w:rsidRPr="003934E2">
        <w:rPr>
          <w:bCs/>
          <w:sz w:val="28"/>
          <w:szCs w:val="28"/>
        </w:rPr>
        <w:t>;</w:t>
      </w:r>
    </w:p>
    <w:p w:rsidR="004A3CDE" w:rsidRPr="003934E2" w:rsidRDefault="00F54691" w:rsidP="003934E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4A3CDE" w:rsidRPr="003934E2">
        <w:rPr>
          <w:bCs/>
          <w:sz w:val="28"/>
          <w:szCs w:val="28"/>
        </w:rPr>
        <w:t>(</w:t>
      </w:r>
      <w:proofErr w:type="spellStart"/>
      <w:r w:rsidR="004A3CDE" w:rsidRPr="003934E2">
        <w:rPr>
          <w:bCs/>
          <w:sz w:val="28"/>
          <w:szCs w:val="28"/>
        </w:rPr>
        <w:t>ab</w:t>
      </w:r>
      <w:proofErr w:type="spellEnd"/>
      <w:r w:rsidR="004A3CDE" w:rsidRPr="003934E2">
        <w:rPr>
          <w:bCs/>
          <w:sz w:val="28"/>
          <w:szCs w:val="28"/>
        </w:rPr>
        <w:t>)</w:t>
      </w:r>
      <w:r w:rsidR="004A3CDE" w:rsidRPr="003934E2">
        <w:rPr>
          <w:bCs/>
          <w:sz w:val="28"/>
          <w:szCs w:val="28"/>
          <w:vertAlign w:val="superscript"/>
        </w:rPr>
        <w:t>8</w:t>
      </w:r>
      <w:r w:rsidR="004A3CDE" w:rsidRPr="003934E2">
        <w:rPr>
          <w:bCs/>
          <w:sz w:val="28"/>
          <w:szCs w:val="28"/>
        </w:rPr>
        <w:t xml:space="preserve"> = a</w:t>
      </w:r>
      <w:r w:rsidR="004A3CDE" w:rsidRPr="003934E2">
        <w:rPr>
          <w:bCs/>
          <w:sz w:val="28"/>
          <w:szCs w:val="28"/>
          <w:vertAlign w:val="superscript"/>
        </w:rPr>
        <w:t xml:space="preserve">8 </w:t>
      </w:r>
      <w:r w:rsidR="004A3CDE" w:rsidRPr="003934E2">
        <w:rPr>
          <w:bCs/>
          <w:sz w:val="28"/>
          <w:szCs w:val="28"/>
        </w:rPr>
        <w:t>· b</w:t>
      </w:r>
      <w:r w:rsidR="004A3CDE" w:rsidRPr="003934E2">
        <w:rPr>
          <w:bCs/>
          <w:sz w:val="28"/>
          <w:szCs w:val="28"/>
          <w:vertAlign w:val="superscript"/>
        </w:rPr>
        <w:t>8</w:t>
      </w:r>
      <w:r w:rsidR="004A3CDE" w:rsidRPr="003934E2">
        <w:rPr>
          <w:bCs/>
          <w:sz w:val="28"/>
          <w:szCs w:val="28"/>
        </w:rPr>
        <w:t>;</w:t>
      </w:r>
    </w:p>
    <w:p w:rsidR="00D741FE" w:rsidRPr="003934E2" w:rsidRDefault="00D741FE" w:rsidP="003934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szCs w:val="28"/>
          <w:lang w:eastAsia="ru-RU"/>
        </w:rPr>
        <w:sectPr w:rsidR="00D741FE" w:rsidRPr="003934E2" w:rsidSect="003934E2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FA5EEC" w:rsidRPr="003934E2" w:rsidRDefault="00FA5EEC" w:rsidP="003934E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</w:p>
    <w:p w:rsidR="00F54691" w:rsidRPr="00F54691" w:rsidRDefault="00F54691" w:rsidP="00F54691">
      <w:pPr>
        <w:shd w:val="clear" w:color="auto" w:fill="FFFFFF"/>
        <w:spacing w:after="0" w:line="240" w:lineRule="auto"/>
        <w:ind w:left="-567"/>
        <w:rPr>
          <w:rFonts w:cs="Times New Roman"/>
          <w:szCs w:val="28"/>
          <w:u w:val="single"/>
        </w:rPr>
      </w:pPr>
      <w:r w:rsidRPr="00F54691">
        <w:rPr>
          <w:rFonts w:cs="Times New Roman"/>
          <w:szCs w:val="28"/>
          <w:u w:val="single"/>
        </w:rPr>
        <w:t>Завдання 2</w:t>
      </w:r>
    </w:p>
    <w:p w:rsidR="007D56AD" w:rsidRPr="003934E2" w:rsidRDefault="00CD6236" w:rsidP="00F54691">
      <w:pPr>
        <w:shd w:val="clear" w:color="auto" w:fill="FFFFFF"/>
        <w:spacing w:after="0" w:line="240" w:lineRule="auto"/>
        <w:ind w:left="-567"/>
        <w:rPr>
          <w:rFonts w:cs="Times New Roman"/>
          <w:szCs w:val="28"/>
        </w:rPr>
      </w:pPr>
      <w:r>
        <w:rPr>
          <w:rFonts w:cs="Times New Roman"/>
          <w:szCs w:val="28"/>
        </w:rPr>
        <w:t>Розв’яжіть завдання</w:t>
      </w:r>
      <w:r w:rsidR="00F54691">
        <w:rPr>
          <w:rFonts w:cs="Times New Roman"/>
          <w:szCs w:val="28"/>
        </w:rPr>
        <w:t xml:space="preserve">, вказані в підручнику </w:t>
      </w:r>
      <w:r w:rsidR="00F54691" w:rsidRPr="00F54691">
        <w:rPr>
          <w:rFonts w:cs="Times New Roman"/>
          <w:b/>
          <w:szCs w:val="28"/>
        </w:rPr>
        <w:t>стор.62 №292 (1-3), №303 (3-4), №304(1)</w:t>
      </w:r>
    </w:p>
    <w:p w:rsidR="00B77C88" w:rsidRDefault="00B77C88" w:rsidP="003934E2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:rsidR="00B77C88" w:rsidRDefault="00B77C88" w:rsidP="003934E2">
      <w:pPr>
        <w:spacing w:after="0" w:line="240" w:lineRule="auto"/>
        <w:jc w:val="both"/>
        <w:rPr>
          <w:rFonts w:cs="Times New Roman"/>
          <w:b/>
          <w:szCs w:val="28"/>
        </w:rPr>
      </w:pPr>
      <w:r w:rsidRPr="003934E2">
        <w:rPr>
          <w:rFonts w:cs="Times New Roman"/>
          <w:b/>
          <w:szCs w:val="28"/>
        </w:rPr>
        <w:t>Домашнє завдання</w:t>
      </w:r>
      <w:r>
        <w:rPr>
          <w:rFonts w:cs="Times New Roman"/>
          <w:b/>
          <w:szCs w:val="28"/>
        </w:rPr>
        <w:t>:</w:t>
      </w:r>
    </w:p>
    <w:p w:rsidR="00B77C88" w:rsidRDefault="002B2BD0" w:rsidP="00B77C88">
      <w:pPr>
        <w:spacing w:after="0" w:line="240" w:lineRule="auto"/>
        <w:jc w:val="both"/>
        <w:rPr>
          <w:rFonts w:cs="Times New Roman"/>
          <w:b/>
          <w:szCs w:val="28"/>
        </w:rPr>
      </w:pPr>
      <w:r w:rsidRPr="003934E2">
        <w:rPr>
          <w:rFonts w:cs="Times New Roman"/>
          <w:szCs w:val="28"/>
        </w:rPr>
        <w:t>Опрацювати</w:t>
      </w:r>
      <w:r w:rsidR="00421D35" w:rsidRPr="003934E2">
        <w:rPr>
          <w:rFonts w:cs="Times New Roman"/>
          <w:szCs w:val="28"/>
        </w:rPr>
        <w:t xml:space="preserve"> опорний конспект. </w:t>
      </w:r>
      <w:r w:rsidRPr="003934E2">
        <w:rPr>
          <w:rFonts w:cs="Times New Roman"/>
          <w:szCs w:val="28"/>
        </w:rPr>
        <w:t xml:space="preserve">Знати </w:t>
      </w:r>
      <w:r w:rsidR="00421D35" w:rsidRPr="003934E2">
        <w:rPr>
          <w:rFonts w:cs="Times New Roman"/>
          <w:szCs w:val="28"/>
        </w:rPr>
        <w:t>властивості степеня з натуральним показ</w:t>
      </w:r>
      <w:r w:rsidR="00421D35" w:rsidRPr="003934E2">
        <w:rPr>
          <w:rFonts w:cs="Times New Roman"/>
          <w:szCs w:val="28"/>
        </w:rPr>
        <w:softHyphen/>
        <w:t>ником .</w:t>
      </w:r>
    </w:p>
    <w:p w:rsidR="00CD6236" w:rsidRPr="006E6C3F" w:rsidRDefault="00CD6236" w:rsidP="00CD6236">
      <w:pPr>
        <w:spacing w:after="0" w:line="360" w:lineRule="auto"/>
        <w:ind w:left="1080"/>
        <w:rPr>
          <w:szCs w:val="28"/>
        </w:rPr>
      </w:pPr>
      <w:r w:rsidRPr="005D60E6">
        <w:rPr>
          <w:szCs w:val="28"/>
        </w:rPr>
        <w:t xml:space="preserve">1. </w:t>
      </w:r>
      <w:r>
        <w:rPr>
          <w:szCs w:val="28"/>
        </w:rPr>
        <w:t xml:space="preserve">Виконайте дії: </w:t>
      </w:r>
    </w:p>
    <w:p w:rsidR="00CD6236" w:rsidRDefault="00CD6236" w:rsidP="00CD6236">
      <w:pPr>
        <w:autoSpaceDE w:val="0"/>
        <w:autoSpaceDN w:val="0"/>
        <w:adjustRightInd w:val="0"/>
        <w:spacing w:line="360" w:lineRule="auto"/>
        <w:ind w:left="1080"/>
        <w:rPr>
          <w:i/>
          <w:iCs/>
          <w:szCs w:val="28"/>
        </w:rPr>
      </w:pPr>
      <w:r>
        <w:rPr>
          <w:i/>
          <w:iCs/>
          <w:szCs w:val="28"/>
        </w:rPr>
        <w:t xml:space="preserve">     </w:t>
      </w:r>
      <w:r w:rsidRPr="005D60E6">
        <w:rPr>
          <w:i/>
          <w:iCs/>
          <w:szCs w:val="28"/>
        </w:rPr>
        <w:t>а) а</w:t>
      </w:r>
      <w:r w:rsidRPr="005D60E6">
        <w:rPr>
          <w:szCs w:val="28"/>
          <w:vertAlign w:val="superscript"/>
        </w:rPr>
        <w:t>4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а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а</w:t>
      </w:r>
      <w:r w:rsidRPr="005D60E6">
        <w:rPr>
          <w:szCs w:val="28"/>
          <w:vertAlign w:val="superscript"/>
        </w:rPr>
        <w:t>3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sym w:font="Symbol" w:char="F0D7"/>
      </w:r>
      <w:r>
        <w:rPr>
          <w:szCs w:val="28"/>
        </w:rPr>
        <w:t xml:space="preserve"> </w:t>
      </w:r>
      <w:r w:rsidRPr="005D60E6">
        <w:rPr>
          <w:i/>
          <w:iCs/>
          <w:szCs w:val="28"/>
        </w:rPr>
        <w:t xml:space="preserve">а          б) </w:t>
      </w:r>
      <w:r w:rsidRPr="005D60E6">
        <w:rPr>
          <w:szCs w:val="28"/>
        </w:rPr>
        <w:t>(7</w:t>
      </w:r>
      <w:r w:rsidRPr="005D60E6">
        <w:rPr>
          <w:i/>
          <w:iCs/>
          <w:szCs w:val="28"/>
        </w:rPr>
        <w:t>х</w:t>
      </w:r>
      <w:r w:rsidRPr="005D60E6">
        <w:rPr>
          <w:szCs w:val="28"/>
        </w:rPr>
        <w:t>)</w:t>
      </w:r>
      <w:r w:rsidRPr="005D60E6">
        <w:rPr>
          <w:szCs w:val="28"/>
          <w:vertAlign w:val="superscript"/>
        </w:rPr>
        <w:t>2</w:t>
      </w:r>
      <w:r w:rsidRPr="005D60E6">
        <w:rPr>
          <w:i/>
          <w:iCs/>
          <w:szCs w:val="28"/>
        </w:rPr>
        <w:t xml:space="preserve">          в) р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р</w:t>
      </w:r>
      <w:r w:rsidRPr="005D60E6">
        <w:rPr>
          <w:szCs w:val="28"/>
          <w:vertAlign w:val="superscript"/>
        </w:rPr>
        <w:t>2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р</w:t>
      </w:r>
      <w:r w:rsidRPr="005D60E6">
        <w:rPr>
          <w:szCs w:val="28"/>
          <w:vertAlign w:val="superscript"/>
        </w:rPr>
        <w:t>0</w:t>
      </w:r>
      <w:r>
        <w:rPr>
          <w:i/>
          <w:iCs/>
          <w:szCs w:val="28"/>
        </w:rPr>
        <w:t xml:space="preserve">   </w:t>
      </w:r>
      <w:r w:rsidRPr="005D60E6">
        <w:rPr>
          <w:i/>
          <w:iCs/>
          <w:szCs w:val="28"/>
        </w:rPr>
        <w:t xml:space="preserve">            </w:t>
      </w:r>
    </w:p>
    <w:p w:rsidR="00CD6236" w:rsidRPr="00CD6236" w:rsidRDefault="00CD6236" w:rsidP="00CD6236">
      <w:pPr>
        <w:autoSpaceDE w:val="0"/>
        <w:autoSpaceDN w:val="0"/>
        <w:adjustRightInd w:val="0"/>
        <w:spacing w:line="360" w:lineRule="auto"/>
        <w:ind w:left="1080"/>
        <w:rPr>
          <w:szCs w:val="28"/>
        </w:rPr>
      </w:pPr>
      <w:r>
        <w:rPr>
          <w:i/>
          <w:iCs/>
          <w:szCs w:val="28"/>
        </w:rPr>
        <w:t xml:space="preserve">    </w:t>
      </w:r>
      <w:r w:rsidRPr="005D60E6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г</w:t>
      </w:r>
      <w:r w:rsidRPr="005D60E6">
        <w:rPr>
          <w:i/>
          <w:iCs/>
          <w:szCs w:val="28"/>
        </w:rPr>
        <w:t>) т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т</w:t>
      </w:r>
      <w:r w:rsidRPr="005D60E6">
        <w:rPr>
          <w:szCs w:val="28"/>
          <w:vertAlign w:val="superscript"/>
        </w:rPr>
        <w:t>4</w:t>
      </w:r>
      <w:r w:rsidRPr="005D60E6">
        <w:rPr>
          <w:szCs w:val="28"/>
        </w:rPr>
        <w:t xml:space="preserve"> · (</w:t>
      </w:r>
      <w:r w:rsidRPr="005D60E6">
        <w:rPr>
          <w:i/>
          <w:iCs/>
          <w:szCs w:val="28"/>
        </w:rPr>
        <w:t>т</w:t>
      </w:r>
      <w:r w:rsidRPr="005D60E6">
        <w:rPr>
          <w:szCs w:val="28"/>
          <w:vertAlign w:val="superscript"/>
        </w:rPr>
        <w:t>2</w:t>
      </w:r>
      <w:r w:rsidRPr="005D60E6">
        <w:rPr>
          <w:szCs w:val="28"/>
        </w:rPr>
        <w:t>)</w:t>
      </w:r>
      <w:r w:rsidRPr="005D60E6">
        <w:rPr>
          <w:szCs w:val="28"/>
          <w:vertAlign w:val="superscript"/>
        </w:rPr>
        <w:t>2</w:t>
      </w:r>
      <w:r w:rsidRPr="005D60E6">
        <w:rPr>
          <w:szCs w:val="28"/>
        </w:rPr>
        <w:t xml:space="preserve"> · </w:t>
      </w:r>
      <w:r w:rsidRPr="005D60E6">
        <w:rPr>
          <w:i/>
          <w:iCs/>
          <w:szCs w:val="28"/>
        </w:rPr>
        <w:t>т</w:t>
      </w:r>
      <w:r w:rsidRPr="005D60E6">
        <w:rPr>
          <w:szCs w:val="28"/>
          <w:vertAlign w:val="superscript"/>
        </w:rPr>
        <w:t>0</w:t>
      </w:r>
      <w:r>
        <w:rPr>
          <w:i/>
          <w:iCs/>
          <w:szCs w:val="28"/>
        </w:rPr>
        <w:t xml:space="preserve">        </w:t>
      </w:r>
      <w:r>
        <w:rPr>
          <w:szCs w:val="28"/>
        </w:rPr>
        <w:t>д</w:t>
      </w:r>
      <w:r w:rsidR="00685A78">
        <w:rPr>
          <w:szCs w:val="28"/>
        </w:rPr>
        <w:t xml:space="preserve">) </w:t>
      </w:r>
      <w:r w:rsidRPr="005D60E6">
        <w:rPr>
          <w:szCs w:val="28"/>
        </w:rPr>
        <w:t>(3</w:t>
      </w:r>
      <w:r w:rsidRPr="005D60E6">
        <w:rPr>
          <w:szCs w:val="28"/>
          <w:vertAlign w:val="superscript"/>
        </w:rPr>
        <w:t>4</w:t>
      </w:r>
      <w:r w:rsidRPr="005D60E6">
        <w:rPr>
          <w:szCs w:val="28"/>
        </w:rPr>
        <w:t>)</w:t>
      </w:r>
      <w:r w:rsidRPr="005D60E6">
        <w:rPr>
          <w:szCs w:val="28"/>
          <w:vertAlign w:val="superscript"/>
        </w:rPr>
        <w:t>2</w:t>
      </w:r>
      <w:r w:rsidRPr="005D60E6">
        <w:rPr>
          <w:szCs w:val="28"/>
        </w:rPr>
        <w:t xml:space="preserve"> · (3</w:t>
      </w:r>
      <w:r w:rsidRPr="005D60E6">
        <w:rPr>
          <w:szCs w:val="28"/>
          <w:vertAlign w:val="superscript"/>
        </w:rPr>
        <w:t>2</w:t>
      </w:r>
      <w:r w:rsidRPr="005D60E6">
        <w:rPr>
          <w:szCs w:val="28"/>
        </w:rPr>
        <w:t>)</w:t>
      </w:r>
      <w:r w:rsidRPr="005D60E6">
        <w:rPr>
          <w:szCs w:val="28"/>
          <w:vertAlign w:val="superscript"/>
        </w:rPr>
        <w:t>3</w:t>
      </w:r>
      <w:r w:rsidRPr="005D60E6">
        <w:rPr>
          <w:szCs w:val="28"/>
        </w:rPr>
        <w:t xml:space="preserve"> : 3</w:t>
      </w:r>
      <w:r w:rsidRPr="005D60E6">
        <w:rPr>
          <w:szCs w:val="28"/>
          <w:vertAlign w:val="superscript"/>
        </w:rPr>
        <w:t>11</w:t>
      </w:r>
    </w:p>
    <w:p w:rsidR="00CD6236" w:rsidRPr="006E6C3F" w:rsidRDefault="00CD6236" w:rsidP="00CD6236">
      <w:pPr>
        <w:spacing w:line="360" w:lineRule="auto"/>
        <w:ind w:left="1080"/>
        <w:jc w:val="both"/>
        <w:rPr>
          <w:szCs w:val="28"/>
        </w:rPr>
      </w:pPr>
      <w:r>
        <w:rPr>
          <w:szCs w:val="28"/>
        </w:rPr>
        <w:t xml:space="preserve">     </w:t>
      </w:r>
      <w:r w:rsidRPr="005D60E6">
        <w:rPr>
          <w:szCs w:val="28"/>
        </w:rPr>
        <w:t xml:space="preserve">2. </w:t>
      </w:r>
      <w:r>
        <w:rPr>
          <w:szCs w:val="28"/>
        </w:rPr>
        <w:t xml:space="preserve">Знайти значення дробу: </w:t>
      </w:r>
    </w:p>
    <w:p w:rsidR="00CD6236" w:rsidRPr="005D60E6" w:rsidRDefault="00CD6236" w:rsidP="00CD623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</w:r>
      <w:r w:rsidRPr="005D60E6">
        <w:rPr>
          <w:position w:val="-30"/>
          <w:szCs w:val="28"/>
        </w:rPr>
        <w:object w:dxaOrig="3780" w:dyaOrig="740">
          <v:shape id="_x0000_i1042" type="#_x0000_t75" style="width:189pt;height:36.75pt" o:ole="" fillcolor="window">
            <v:imagedata r:id="rId33" o:title=""/>
          </v:shape>
          <o:OLEObject Type="Embed" ProgID="Equation.DSMT4" ShapeID="_x0000_i1042" DrawAspect="Content" ObjectID="_1696139581" r:id="rId34"/>
        </w:object>
      </w:r>
      <w:r>
        <w:rPr>
          <w:szCs w:val="28"/>
        </w:rPr>
        <w:t xml:space="preserve">              в</w:t>
      </w:r>
      <w:r w:rsidRPr="005D60E6">
        <w:rPr>
          <w:szCs w:val="28"/>
        </w:rPr>
        <w:t xml:space="preserve">) </w:t>
      </w:r>
      <w:r w:rsidRPr="005D60E6">
        <w:rPr>
          <w:position w:val="-24"/>
          <w:szCs w:val="28"/>
          <w:lang w:val="en-US"/>
        </w:rPr>
        <w:object w:dxaOrig="360" w:dyaOrig="660">
          <v:shape id="_x0000_i1043" type="#_x0000_t75" style="width:18pt;height:33pt" o:ole="">
            <v:imagedata r:id="rId35" o:title=""/>
          </v:shape>
          <o:OLEObject Type="Embed" ProgID="Equation.DSMT4" ShapeID="_x0000_i1043" DrawAspect="Content" ObjectID="_1696139582" r:id="rId36"/>
        </w:object>
      </w:r>
      <w:r>
        <w:rPr>
          <w:szCs w:val="28"/>
        </w:rPr>
        <w:t xml:space="preserve">=        </w:t>
      </w:r>
    </w:p>
    <w:p w:rsidR="00421D35" w:rsidRPr="00B77C88" w:rsidRDefault="00421D35" w:rsidP="00B77C88">
      <w:pPr>
        <w:spacing w:after="0" w:line="240" w:lineRule="auto"/>
        <w:jc w:val="both"/>
        <w:rPr>
          <w:rFonts w:cs="Times New Roman"/>
          <w:b/>
          <w:szCs w:val="28"/>
        </w:rPr>
      </w:pPr>
    </w:p>
    <w:p w:rsidR="00421D35" w:rsidRPr="003934E2" w:rsidRDefault="00421D35" w:rsidP="003934E2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sectPr w:rsidR="00421D35" w:rsidRPr="003934E2" w:rsidSect="00B77C88">
      <w:type w:val="continuous"/>
      <w:pgSz w:w="11906" w:h="16838"/>
      <w:pgMar w:top="1134" w:right="567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F44"/>
    <w:multiLevelType w:val="hybridMultilevel"/>
    <w:tmpl w:val="3D36CC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465"/>
    <w:multiLevelType w:val="hybridMultilevel"/>
    <w:tmpl w:val="7D7200CC"/>
    <w:lvl w:ilvl="0" w:tplc="B47474D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2A43F1E"/>
    <w:multiLevelType w:val="hybridMultilevel"/>
    <w:tmpl w:val="2C24C5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81447"/>
    <w:multiLevelType w:val="hybridMultilevel"/>
    <w:tmpl w:val="03F4E09C"/>
    <w:lvl w:ilvl="0" w:tplc="FC92F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3C23"/>
    <w:multiLevelType w:val="hybridMultilevel"/>
    <w:tmpl w:val="6A944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84A"/>
    <w:multiLevelType w:val="hybridMultilevel"/>
    <w:tmpl w:val="AC8ABD92"/>
    <w:lvl w:ilvl="0" w:tplc="67709208">
      <w:start w:val="1"/>
      <w:numFmt w:val="decimal"/>
      <w:lvlText w:val="%1.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74C6856"/>
    <w:multiLevelType w:val="hybridMultilevel"/>
    <w:tmpl w:val="3A7ABDD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1059"/>
    <w:multiLevelType w:val="hybridMultilevel"/>
    <w:tmpl w:val="931ABE90"/>
    <w:lvl w:ilvl="0" w:tplc="4DDC4D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0EBC"/>
    <w:multiLevelType w:val="hybridMultilevel"/>
    <w:tmpl w:val="EA00A8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67330"/>
    <w:multiLevelType w:val="hybridMultilevel"/>
    <w:tmpl w:val="7CC650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06"/>
    <w:rsid w:val="00003F69"/>
    <w:rsid w:val="000A76A7"/>
    <w:rsid w:val="00190452"/>
    <w:rsid w:val="00223B23"/>
    <w:rsid w:val="002B2BD0"/>
    <w:rsid w:val="003934E2"/>
    <w:rsid w:val="003D5171"/>
    <w:rsid w:val="00421D35"/>
    <w:rsid w:val="00421D74"/>
    <w:rsid w:val="00461B69"/>
    <w:rsid w:val="004A3CDE"/>
    <w:rsid w:val="00685A78"/>
    <w:rsid w:val="006A7D2C"/>
    <w:rsid w:val="00710CC9"/>
    <w:rsid w:val="007D56AD"/>
    <w:rsid w:val="008D087C"/>
    <w:rsid w:val="008F5336"/>
    <w:rsid w:val="009A5232"/>
    <w:rsid w:val="00A35E8C"/>
    <w:rsid w:val="00A4620D"/>
    <w:rsid w:val="00AA0C61"/>
    <w:rsid w:val="00AA4D4D"/>
    <w:rsid w:val="00B77C88"/>
    <w:rsid w:val="00CA00B5"/>
    <w:rsid w:val="00CD6236"/>
    <w:rsid w:val="00D741FE"/>
    <w:rsid w:val="00DD1406"/>
    <w:rsid w:val="00EF70D9"/>
    <w:rsid w:val="00F54691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A2CFF-5021-46E6-B434-FF9A2D67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70D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DD1406"/>
    <w:rPr>
      <w:color w:val="0000FF" w:themeColor="hyperlink"/>
      <w:u w:val="single"/>
    </w:rPr>
  </w:style>
  <w:style w:type="character" w:customStyle="1" w:styleId="mo">
    <w:name w:val="mo"/>
    <w:basedOn w:val="a0"/>
    <w:rsid w:val="00003F69"/>
  </w:style>
  <w:style w:type="character" w:customStyle="1" w:styleId="mn">
    <w:name w:val="mn"/>
    <w:basedOn w:val="a0"/>
    <w:rsid w:val="00003F69"/>
  </w:style>
  <w:style w:type="character" w:customStyle="1" w:styleId="mi">
    <w:name w:val="mi"/>
    <w:basedOn w:val="a0"/>
    <w:rsid w:val="00003F69"/>
  </w:style>
  <w:style w:type="character" w:customStyle="1" w:styleId="10">
    <w:name w:val="Заголовок 1 Знак"/>
    <w:basedOn w:val="a0"/>
    <w:link w:val="1"/>
    <w:uiPriority w:val="9"/>
    <w:rsid w:val="00EF70D9"/>
    <w:rPr>
      <w:rFonts w:eastAsia="Times New Roman" w:cs="Times New Roman"/>
      <w:b/>
      <w:bCs/>
      <w:kern w:val="36"/>
      <w:sz w:val="48"/>
      <w:szCs w:val="48"/>
      <w:lang w:eastAsia="uk-UA"/>
    </w:rPr>
  </w:style>
  <w:style w:type="paragraph" w:customStyle="1" w:styleId="a-big-p-test">
    <w:name w:val="a-big-p-test"/>
    <w:basedOn w:val="a"/>
    <w:rsid w:val="00EF70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-test-cod">
    <w:name w:val="a-test-cod"/>
    <w:basedOn w:val="a0"/>
    <w:rsid w:val="00EF70D9"/>
  </w:style>
  <w:style w:type="paragraph" w:styleId="a5">
    <w:name w:val="Balloon Text"/>
    <w:basedOn w:val="a"/>
    <w:link w:val="a6"/>
    <w:uiPriority w:val="99"/>
    <w:semiHidden/>
    <w:unhideWhenUsed/>
    <w:rsid w:val="00EF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70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A4D4D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F54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255">
                  <w:marLeft w:val="0"/>
                  <w:marRight w:val="34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4E4E4"/>
                        <w:left w:val="single" w:sz="6" w:space="15" w:color="E4E4E4"/>
                        <w:bottom w:val="single" w:sz="6" w:space="8" w:color="E4E4E4"/>
                        <w:right w:val="single" w:sz="6" w:space="15" w:color="E4E4E4"/>
                      </w:divBdr>
                      <w:divsChild>
                        <w:div w:id="347023071">
                          <w:marLeft w:val="0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06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9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76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66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3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fontTable" Target="fontTable.xml"/><Relationship Id="rId5" Type="http://schemas.openxmlformats.org/officeDocument/2006/relationships/hyperlink" Target="https://vseosvita.ua/test/start/mfr358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1588</Words>
  <Characters>906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kr.p.v@hotmail.com</cp:lastModifiedBy>
  <cp:revision>4</cp:revision>
  <dcterms:created xsi:type="dcterms:W3CDTF">2021-10-18T17:09:00Z</dcterms:created>
  <dcterms:modified xsi:type="dcterms:W3CDTF">2021-10-19T06:06:00Z</dcterms:modified>
</cp:coreProperties>
</file>