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06.04.22</w:t>
        <w:tab/>
        <w:tab/>
        <w:tab/>
        <w:tab/>
        <w:t xml:space="preserve">7 клас</w:t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Типи даних в електронних таблицях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розрізняти дані за їх типом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змінювати формат введення даних в електронній таблиці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Прочитайте та зробіть короткі записи у зошитах:</w:t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клітинки таблиці можна вводити різні дані. Вигляд даних в електронній таблиці визначається їх форматом.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даних визначає дії, які можна виконувати з ними.</w:t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Формат даних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визначає тип даних, які введено до клітинки, та особливості їх відображення у клітинці.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замовчуванням у Microsoft Excel формат даних клітинки визначається як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2d050"/>
          <w:sz w:val="28"/>
          <w:szCs w:val="28"/>
          <w:rtl w:val="0"/>
        </w:rPr>
        <w:t xml:space="preserve">Загальний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 передбачає відображення числових і текстових даних без спеціального форматування. </w:t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Числові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дані можна подати в кількох форматах. Формат Числовий (клітинка В4) використовується для подання числа у вигляді десяткового дробу із заданою кількістю десяткових розрядів, до якої буде округлено число.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15243</wp:posOffset>
            </wp:positionH>
            <wp:positionV relativeFrom="paragraph">
              <wp:posOffset>17780</wp:posOffset>
            </wp:positionV>
            <wp:extent cx="2873375" cy="2279650"/>
            <wp:effectExtent b="0" l="0" r="0" t="0"/>
            <wp:wrapSquare wrapText="bothSides" distB="0" distT="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227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форматі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Грошовий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(клітинка В5) до числа додається позначення грошових одиниць(грн, €, $, £ тощо). Розділення розрядів встановлюється автоматично.</w:t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форматі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Відсотковий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(клітинка В6) дані подаються у вигляді числа, яке отримане множенням вмісту клітинки на 100, зі знаком % в кінці.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форматі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Дробовий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(клітинка В7) дробова частина числа подається у вигляді звичайного дробу, який найменше відрізняється від даного десяткового дробу.</w:t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Текстовий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використовують для подання числових даних у клітинках як текст (клітинка В8).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Звертаю вашу увагу, що зміна формату подання даних не змінює дані в пам'яті комп'ютера, а лише визначає певний їх вигляд у клітинці. Реальне значення даних можна побачити в Рядку формул, зробивши відповідну клітинку поточною.</w:t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Усі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дати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Excel зберігаються як натуральні числа. Відлік часу починається з 01.01.1900, і цій даті відповідає число 1. Кожній наступній даті відповідає наступне натуральне число. Таке подання дат дає змогу виконувати обчислення з датами Так, кількість днів між двома датами визначається різницею чисел, що відповідають цим датам. Наприклад, різниця:</w:t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01.09.2015 - 01.01.2015 = 42 248 - 42 005 = 243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визначення числа, яке відповідає деякій даті, потрібно встановити для клітинки з датою числовий формат.</w:t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Microsoft Excel для зміни формату слід скористатись інструментами групи Число вкладки Основне. Зокрема, зі списку числових форматів вибрати потрібний.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 теми за посиланням:</w:t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https://drive.google.com/file/d/1qhvP4hIp4hKrqf5ime4EXSGdrbcS0J-i/view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Перевірте свої знання: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https://learningapps.org/watch?v=pw5zbyx6216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https://learningapps.org/watch?v=pw5zbyx6216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8"/>
          <w:szCs w:val="48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Зробіть  скріншот або фото своїх результатів та надішліть вчителю.</w:t>
      </w:r>
    </w:p>
    <w:sectPr>
      <w:pgSz w:h="16838" w:w="11906" w:orient="portrait"/>
      <w:pgMar w:bottom="426" w:top="851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471BC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471BCA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D7503A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arningapps.org/watch?v=pw5zbyx6216" TargetMode="External"/><Relationship Id="rId9" Type="http://schemas.openxmlformats.org/officeDocument/2006/relationships/hyperlink" Target="https://learningapps.org/watch?v=pw5zbyx621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qhvP4hIp4hKrqf5ime4EXSGdrbcS0J-i/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QEeMT9KMOaDB6kbS/OPRhyijTQ==">AMUW2mUu6+3EBaHiixcxRu/JI1WNLXijAI8QxIjPhdblESqCR3QTz7yYOt4BfU8hJz/eKAaZjpOYEBxQ2/VGVgILaksQhXaGo8yFPoNyw4Jy9XolM7Bc/8Y=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2021-03-30T20:26:00Z</dcterms:created>
  <dc:creator>admin</dc:creator>
</cp:coreProperties>
</file>