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4F" w:rsidRDefault="00CE7E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10.11</w:t>
      </w:r>
      <w:r w:rsidR="005E41D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:rsidR="005E41D0" w:rsidRDefault="00646F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7-В</w:t>
      </w:r>
      <w:bookmarkStart w:id="0" w:name="_GoBack"/>
      <w:bookmarkEnd w:id="0"/>
    </w:p>
    <w:p w:rsidR="005E41D0" w:rsidRDefault="005E41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5E41D0" w:rsidRDefault="005E41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Рзаєва Н.О.</w:t>
      </w:r>
    </w:p>
    <w:p w:rsidR="00646F81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41D0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646F81" w:rsidRPr="00646F81">
        <w:t xml:space="preserve"> </w:t>
      </w:r>
      <w:r w:rsidR="00646F81" w:rsidRPr="00646F81">
        <w:rPr>
          <w:rFonts w:ascii="Times New Roman" w:hAnsi="Times New Roman" w:cs="Times New Roman"/>
          <w:b/>
          <w:sz w:val="28"/>
          <w:szCs w:val="28"/>
          <w:lang w:val="uk-UA"/>
        </w:rPr>
        <w:t>Суспільний устрій, влада князя. Повсякденне життя.</w:t>
      </w:r>
    </w:p>
    <w:p w:rsidR="00FB3099" w:rsidRDefault="00552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E41D0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646F81" w:rsidRDefault="00646F81" w:rsidP="00646F8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6F81">
        <w:rPr>
          <w:rFonts w:ascii="Times New Roman" w:hAnsi="Times New Roman" w:cs="Times New Roman"/>
          <w:sz w:val="28"/>
          <w:szCs w:val="28"/>
          <w:lang w:val="uk-UA"/>
        </w:rPr>
        <w:t>Влада князя спиралася не на наближену військову еліту, а на бояр</w:t>
      </w:r>
      <w:r w:rsidRPr="00646F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646F81" w:rsidRPr="00646F81" w:rsidRDefault="00646F81" w:rsidP="00646F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F81">
        <w:rPr>
          <w:rFonts w:ascii="Times New Roman" w:hAnsi="Times New Roman" w:cs="Times New Roman"/>
          <w:b/>
          <w:sz w:val="28"/>
          <w:szCs w:val="28"/>
          <w:lang w:val="uk-UA"/>
        </w:rPr>
        <w:t>Бояри</w:t>
      </w:r>
      <w:r w:rsidRPr="00646F81">
        <w:rPr>
          <w:rFonts w:ascii="Times New Roman" w:hAnsi="Times New Roman" w:cs="Times New Roman"/>
          <w:sz w:val="28"/>
          <w:szCs w:val="28"/>
          <w:lang w:val="uk-UA"/>
        </w:rPr>
        <w:t xml:space="preserve"> – правляча еліта руського суспільства. Цим прошарком стали торговці, колишня племінна верхівка та частина дружини, тобто бояри були грошовитими людьми. Але вони були не лише найбагатшою верствою суспільства, а й владним органом. Боярська рада могла суттєво впливати на князя, адже усі свої рішення він мав узгоджувати з радою, а непокора могла коштувати монархові прихильності заможної верстви населення.</w:t>
      </w:r>
    </w:p>
    <w:p w:rsidR="00646F81" w:rsidRPr="00646F81" w:rsidRDefault="00646F81" w:rsidP="00646F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F81">
        <w:rPr>
          <w:rFonts w:ascii="Times New Roman" w:hAnsi="Times New Roman" w:cs="Times New Roman"/>
          <w:sz w:val="28"/>
          <w:szCs w:val="28"/>
          <w:lang w:val="uk-UA"/>
        </w:rPr>
        <w:t>Проте у князя лишалися усі важелі керування країною. Він був головою усіх гілок влади: законодавчої, виконавчої та судової; також князь був верховним головнокомандувачем та основним представником країни на міжнародній арені. Військова могутність князя спиралася на особисту дружину, що була пов’язана з ним васальними зобов’язаннями, а світська влада підтримувалася церквою (у ранній період розвитку Русі – волхвами язичницьких культів), за що та щедро винагороджувалася обов’язковим податком на церкву – десятиною.</w:t>
      </w:r>
    </w:p>
    <w:p w:rsidR="00646F81" w:rsidRPr="00646F81" w:rsidRDefault="00646F81" w:rsidP="00646F8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6F81">
        <w:rPr>
          <w:rFonts w:ascii="Times New Roman" w:hAnsi="Times New Roman" w:cs="Times New Roman"/>
          <w:sz w:val="28"/>
          <w:szCs w:val="28"/>
          <w:lang w:val="uk-UA"/>
        </w:rPr>
        <w:t xml:space="preserve">На Русі був розвинений ще один орган влади – </w:t>
      </w:r>
      <w:r w:rsidRPr="00646F81">
        <w:rPr>
          <w:rFonts w:ascii="Times New Roman" w:hAnsi="Times New Roman" w:cs="Times New Roman"/>
          <w:b/>
          <w:sz w:val="28"/>
          <w:szCs w:val="28"/>
          <w:lang w:val="uk-UA"/>
        </w:rPr>
        <w:t>віче.</w:t>
      </w:r>
    </w:p>
    <w:p w:rsidR="00646F81" w:rsidRPr="00646F81" w:rsidRDefault="00646F81" w:rsidP="00646F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F81">
        <w:rPr>
          <w:rFonts w:ascii="Times New Roman" w:hAnsi="Times New Roman" w:cs="Times New Roman"/>
          <w:sz w:val="28"/>
          <w:szCs w:val="28"/>
          <w:lang w:val="uk-UA"/>
        </w:rPr>
        <w:t>Визначення Віче – народні збори містян для вирішення нагальних справ громади. Виконувало близькі до законодавчих функції; до участі допускалося доросле чоловіче населення. Походить від племінних зборів, що були поширені до утворення Русі.</w:t>
      </w:r>
    </w:p>
    <w:p w:rsidR="00646F81" w:rsidRPr="00646F81" w:rsidRDefault="00646F81" w:rsidP="00646F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F81">
        <w:rPr>
          <w:rFonts w:ascii="Times New Roman" w:hAnsi="Times New Roman" w:cs="Times New Roman"/>
          <w:sz w:val="28"/>
          <w:szCs w:val="28"/>
          <w:lang w:val="uk-UA"/>
        </w:rPr>
        <w:t>Віче могло суттєво вплинути на те чи інше рішення князя, погодившись з ним чи ні. Віче могло запросити та вигнати князя із міста (Ізяслав Ярославович був як запрошеним, так і знятим із київського престолу); також містяни могли попросити князя про ті чи інші зміни, проте віче не могло самостійно пропонувати та приймати які-небудь закони, хоча й мало значні права.</w:t>
      </w:r>
    </w:p>
    <w:p w:rsidR="00646F81" w:rsidRPr="00646F81" w:rsidRDefault="00646F81" w:rsidP="00646F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F81">
        <w:rPr>
          <w:rFonts w:ascii="Times New Roman" w:hAnsi="Times New Roman" w:cs="Times New Roman"/>
          <w:sz w:val="28"/>
          <w:szCs w:val="28"/>
          <w:lang w:val="uk-UA"/>
        </w:rPr>
        <w:t xml:space="preserve">Київська Русь мала ранньофеодальне суспільство з пережитками родоплемінних стосунків і елементами рабовласницьких відносин. і Основу його становила приватна власність на землю за військову та державну </w:t>
      </w:r>
      <w:r w:rsidRPr="00646F81">
        <w:rPr>
          <w:rFonts w:ascii="Times New Roman" w:hAnsi="Times New Roman" w:cs="Times New Roman"/>
          <w:sz w:val="28"/>
          <w:szCs w:val="28"/>
          <w:lang w:val="uk-UA"/>
        </w:rPr>
        <w:lastRenderedPageBreak/>
        <w:t>службу у вигляді умовного володіння феоду (уділу) та безумовного спадкового алоду (вотчини).</w:t>
      </w:r>
    </w:p>
    <w:p w:rsidR="00646F81" w:rsidRPr="00646F81" w:rsidRDefault="00646F81" w:rsidP="00646F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F81">
        <w:rPr>
          <w:rFonts w:ascii="Times New Roman" w:hAnsi="Times New Roman" w:cs="Times New Roman"/>
          <w:b/>
          <w:sz w:val="28"/>
          <w:szCs w:val="28"/>
          <w:lang w:val="uk-UA"/>
        </w:rPr>
        <w:t>Населення Русі поділялося на три соціальні категорії:</w:t>
      </w:r>
      <w:r w:rsidRPr="00646F81">
        <w:rPr>
          <w:rFonts w:ascii="Times New Roman" w:hAnsi="Times New Roman" w:cs="Times New Roman"/>
          <w:sz w:val="28"/>
          <w:szCs w:val="28"/>
          <w:lang w:val="uk-UA"/>
        </w:rPr>
        <w:t xml:space="preserve"> вільних людей, напіввільних, або тимчасово залежних, та невільників. Склад групи вільних людей був досить строкатим. Сюди належала пануюча верхівка - аристократія (князі з родинами та весь рід Рюриковичів), знать (бояри, дружинники, урядовці), люди (вільні общинники), духовенство (біле - священики, дяки, паламарі, та чорне - ченці і клір), Міщани або горожани, граждани (гості-іноземці, купці, лихварі, ремісники, робочий люд) та поземельно залежні селяни-общинники - смерди. Всі вони були юридично вільними, дієздатними і правоздатними, виступали як суб'єкт і об'єкт правовідносин.</w:t>
      </w:r>
    </w:p>
    <w:p w:rsidR="00646F81" w:rsidRPr="00646F81" w:rsidRDefault="00646F81" w:rsidP="00646F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F81">
        <w:rPr>
          <w:rFonts w:ascii="Times New Roman" w:hAnsi="Times New Roman" w:cs="Times New Roman"/>
          <w:sz w:val="28"/>
          <w:szCs w:val="28"/>
          <w:lang w:val="uk-UA"/>
        </w:rPr>
        <w:t>До категорії напіввільних належали закупи, які брали майнову позику (купу) і за її несплату відповідали втратою особистої волі; рядовичі - грошові боржники, що укладали кабальну угоду-ряд і відповідали майном, та люди, які втратили засоби до життя, - ізгої (гоїти, жити) - осиротілі княжата, неграмотні поповичі, звільнені раби, вигнані з общини за злочини, збанкрутілі купці тощо. Іхня тимчасова чи обмежена неправоздатність припинялася зі сплатою боргу. ІВ правопорушення вони відповідали особисто в суді.</w:t>
      </w:r>
    </w:p>
    <w:p w:rsidR="00646F81" w:rsidRPr="00646F81" w:rsidRDefault="00646F81" w:rsidP="00646F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F81">
        <w:rPr>
          <w:rFonts w:ascii="Times New Roman" w:hAnsi="Times New Roman" w:cs="Times New Roman"/>
          <w:sz w:val="28"/>
          <w:szCs w:val="28"/>
          <w:lang w:val="uk-UA"/>
        </w:rPr>
        <w:t>Групу невільників становили холопи (посаджені на землю раби) та Челядь (дворові слуги). Джерелом рабства був полон, шлюб з рабом, народження від раба, продаж при свідках за борги або за злочини. Невільники виступали лише об'єктом права, були неправоздатні і Недієздатні, прирівнювалися до майна. Хоча холоп міг бути свідком it суді, але за його протиправні дії відповідав власник.</w:t>
      </w:r>
    </w:p>
    <w:p w:rsidR="00522FA6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 </w:t>
      </w:r>
      <w:hyperlink r:id="rId4" w:history="1">
        <w:r w:rsidR="00646F81" w:rsidRPr="003D644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https://youtu.be/D58tr-Y230U</w:t>
        </w:r>
      </w:hyperlink>
      <w:r w:rsidR="00646F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E41D0" w:rsidRPr="005E41D0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Дом. зав</w:t>
      </w:r>
      <w:r w:rsidR="00646F81">
        <w:rPr>
          <w:rFonts w:ascii="Times New Roman" w:hAnsi="Times New Roman" w:cs="Times New Roman"/>
          <w:b/>
          <w:sz w:val="28"/>
          <w:szCs w:val="28"/>
          <w:lang w:val="uk-UA"/>
        </w:rPr>
        <w:t>дання: пар. 7</w:t>
      </w:r>
      <w:r w:rsidR="00522F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646F81">
        <w:rPr>
          <w:rFonts w:ascii="Times New Roman" w:hAnsi="Times New Roman" w:cs="Times New Roman"/>
          <w:b/>
          <w:sz w:val="28"/>
          <w:szCs w:val="28"/>
          <w:lang w:val="uk-UA"/>
        </w:rPr>
        <w:t>скласти план.</w:t>
      </w:r>
    </w:p>
    <w:sectPr w:rsidR="005E41D0" w:rsidRPr="005E4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6B"/>
    <w:rsid w:val="0023264F"/>
    <w:rsid w:val="00522FA6"/>
    <w:rsid w:val="0055236A"/>
    <w:rsid w:val="005E41D0"/>
    <w:rsid w:val="005E4916"/>
    <w:rsid w:val="00646F81"/>
    <w:rsid w:val="00CE7EB1"/>
    <w:rsid w:val="00DE2E6B"/>
    <w:rsid w:val="00E8332C"/>
    <w:rsid w:val="00FB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F894E-C154-49DA-A2B7-C8DA28D6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41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58tr-Y230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2021-10-19T08:21:00Z</dcterms:created>
  <dcterms:modified xsi:type="dcterms:W3CDTF">2021-11-09T10:52:00Z</dcterms:modified>
</cp:coreProperties>
</file>