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20.10.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7-А-Б-В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b/>
          <w:sz w:val="28"/>
          <w:szCs w:val="28"/>
          <w:lang w:val="uk-UA"/>
        </w:rPr>
        <w:t>Тема: Практичне заняття: внутрішня і зовнішня політика перших князів.</w:t>
      </w:r>
    </w:p>
    <w:p w:rsid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5E41D0" w:rsidRP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Київська Русь пройшла у своєму розвитку кілька етапів. Змістом</w:t>
      </w:r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41D0">
        <w:rPr>
          <w:rFonts w:ascii="Times New Roman" w:hAnsi="Times New Roman" w:cs="Times New Roman"/>
          <w:sz w:val="28"/>
          <w:szCs w:val="28"/>
          <w:lang w:val="uk-UA"/>
        </w:rPr>
        <w:t>першого етапу (друга половина ІХ – кінець Х ст.) було утворення і становлення Давньоруської держави</w:t>
      </w:r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41D0">
        <w:rPr>
          <w:rFonts w:ascii="Times New Roman" w:hAnsi="Times New Roman" w:cs="Times New Roman"/>
          <w:sz w:val="28"/>
          <w:szCs w:val="28"/>
          <w:lang w:val="uk-UA"/>
        </w:rPr>
        <w:t>династії Рюриковичів, активне розширення її кордонів, формування системи васально-ієрархічних відносин, протистояння з Візантією, Хозарським каганатом, печенігами.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У 879 р. помер володар Новгородської землі князь Рюрик, і владу передали Олегу – регенту малолітнього сина Рюрика – Ігоря. Літописний документ свідчить, що у 882 р. Олег здійснив похід на Київ, вбив Аскольда і захопив владу. Київ став столицею об’єднаного князівства.</w:t>
      </w:r>
    </w:p>
    <w:p w:rsidR="005E41D0" w:rsidRP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Олег (882–912 рр.)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За час свого князювання Олег приєднав до Русі сіверян, древлян, уличів, тиверців, племена кривичів, радимичів та новгородських слов’ян. Олег ходив походами на Візантію, уклав з нею вигідні договори (907 р., 911 р.). ,так за умовами першого договору руські купці вели торгівлю без сплати мита і безкоштовно могли перебували в Константинополі протягом шести місяців. Другий договір передбачав і регулював відносини між обома державами в різних випадках і сферах.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Під час здійснення одного із численних походів на сусідні території князь Олег загинув.</w:t>
      </w:r>
    </w:p>
    <w:p w:rsidR="005E41D0" w:rsidRP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Ігор (912–945 рр.)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В 914 році Ігор здійснив похід на древлян, які намагалися відокремитись від Києва. У 941 році він організував похід на Візантію, щоб забезпечити інтереси торгівлі. В 944 р. відбувся другий похід Ігоря на Візантію, який вводив обмеження купцям з Київської держави, але забезпечував їх основні інтереси. Численні і широкомасштабні воєнні походи вимагали значних витрат і ресурсів, що підштовхувало князя збільшувати данину із підкорених земель. Одне із таких збирань данини в 945 р. Призвело до повстання древлян, під час якого було вбито Ігоря.</w:t>
      </w:r>
    </w:p>
    <w:p w:rsidR="005E41D0" w:rsidRP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Ольга (945–964 рр.)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Княгиня Ольга провела реформу, якою внормувала розміри повинностей з феодально залежного населення. В зовнішній </w:t>
      </w:r>
      <w:proofErr w:type="spellStart"/>
      <w:r w:rsidRPr="005E41D0">
        <w:rPr>
          <w:rFonts w:ascii="Times New Roman" w:hAnsi="Times New Roman" w:cs="Times New Roman"/>
          <w:sz w:val="28"/>
          <w:szCs w:val="28"/>
          <w:lang w:val="uk-UA"/>
        </w:rPr>
        <w:t>політиціОльга</w:t>
      </w:r>
      <w:proofErr w:type="spellEnd"/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 керувалася виключно дипломатією. У 946 р. та 957 р. вона відвідала Константинополь, була прийнята візантійським імператором, прийняла християнську віру, провела переговори про відносини двох держав. В часи правління княгині Ольги зріс міжнародний авторитет Київської держ</w:t>
      </w:r>
      <w:r>
        <w:rPr>
          <w:rFonts w:ascii="Times New Roman" w:hAnsi="Times New Roman" w:cs="Times New Roman"/>
          <w:sz w:val="28"/>
          <w:szCs w:val="28"/>
          <w:lang w:val="uk-UA"/>
        </w:rPr>
        <w:t>ави.</w:t>
      </w:r>
    </w:p>
    <w:p w:rsidR="005E41D0" w:rsidRPr="005E41D0" w:rsidRDefault="005E41D0" w:rsidP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Святослав (964–972 рр.)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В 964–966 рр. Святослав здійснив походи до Оки і Волги, де підкорив в’ятичів та фінські племена, знищив Хозарський каганат, хоча цим самим відкрив кочівникам Азії (печенігам) шлях на Русь. В 968 р. Святослав вирушив у Болгарію, маючи на меті поширити свою владу на Дунаї та Балканах. Він втрутився у війну Болгарії та Візантії. Під час другого походу Святослава на Балкани відбулась вирішальна битва під Доро-столом. Наслідком битви стали переговори Русі та Візантії. В 972 р., повертаючись додому після одного з походів, Святослав зіткнувся з печенігами і загинув у бою. За часів Святослава значно зростає територія та роль Київської держави у вирішенні міжнародних питань.</w:t>
      </w:r>
    </w:p>
    <w:p w:rsidR="005E41D0" w:rsidRPr="005E41D0" w:rsidRDefault="005E41D0" w:rsidP="005E4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sz w:val="28"/>
          <w:szCs w:val="28"/>
          <w:lang w:val="uk-UA"/>
        </w:rPr>
        <w:t>Характерними ознаками цього етапу історії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Київської Русі були: розширення території країни; вихід на міжнародну арену; зосередження уваги на </w:t>
      </w:r>
      <w:proofErr w:type="spellStart"/>
      <w:r w:rsidRPr="005E41D0">
        <w:rPr>
          <w:rFonts w:ascii="Times New Roman" w:hAnsi="Times New Roman" w:cs="Times New Roman"/>
          <w:sz w:val="28"/>
          <w:szCs w:val="28"/>
          <w:lang w:val="uk-UA"/>
        </w:rPr>
        <w:t>зовнішій</w:t>
      </w:r>
      <w:proofErr w:type="spellEnd"/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, а не на внутрішній політиці; активність князя і військової дружини у військовій сфері. Негативними факторами влади на той час ще була недостатня консолідованість території держави, слабкість великокнязівської влади, </w:t>
      </w:r>
      <w:proofErr w:type="spellStart"/>
      <w:r w:rsidRPr="005E41D0">
        <w:rPr>
          <w:rFonts w:ascii="Times New Roman" w:hAnsi="Times New Roman" w:cs="Times New Roman"/>
          <w:sz w:val="28"/>
          <w:szCs w:val="28"/>
          <w:lang w:val="uk-UA"/>
        </w:rPr>
        <w:t>несформованість</w:t>
      </w:r>
      <w:proofErr w:type="spellEnd"/>
      <w:r w:rsidRPr="005E41D0">
        <w:rPr>
          <w:rFonts w:ascii="Times New Roman" w:hAnsi="Times New Roman" w:cs="Times New Roman"/>
          <w:sz w:val="28"/>
          <w:szCs w:val="28"/>
          <w:lang w:val="uk-UA"/>
        </w:rPr>
        <w:t xml:space="preserve"> системи васально-ієрархічних відносин.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4" w:history="1">
        <w:r w:rsidRPr="007B3A7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https://youtu.be/S2VlYh_laRY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Заповніть таблицю.</w:t>
      </w:r>
    </w:p>
    <w:p w:rsidR="005E41D0" w:rsidRP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завдання: пар.3-4, скласти таблицю.</w:t>
      </w:r>
      <w:bookmarkStart w:id="0" w:name="_GoBack"/>
      <w:bookmarkEnd w:id="0"/>
    </w:p>
    <w:sectPr w:rsidR="005E41D0" w:rsidRPr="005E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5E41D0"/>
    <w:rsid w:val="005E4916"/>
    <w:rsid w:val="00D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2VlYh_l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2021-10-19T08:21:00Z</dcterms:created>
  <dcterms:modified xsi:type="dcterms:W3CDTF">2021-10-19T08:53:00Z</dcterms:modified>
</cp:coreProperties>
</file>