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112" w:rsidRDefault="00273769" w:rsidP="00273769">
      <w:pPr>
        <w:jc w:val="center"/>
        <w:rPr>
          <w:sz w:val="36"/>
          <w:szCs w:val="36"/>
          <w:lang w:val="uk-UA"/>
        </w:rPr>
      </w:pPr>
      <w:r w:rsidRPr="00273769">
        <w:rPr>
          <w:sz w:val="36"/>
          <w:szCs w:val="36"/>
          <w:lang w:val="uk-UA"/>
        </w:rPr>
        <w:t>Визначні місця України.</w:t>
      </w:r>
    </w:p>
    <w:p w:rsidR="00273769" w:rsidRDefault="00273769" w:rsidP="00273769">
      <w:pPr>
        <w:jc w:val="right"/>
        <w:rPr>
          <w:i/>
          <w:sz w:val="28"/>
          <w:szCs w:val="28"/>
          <w:lang w:val="uk-UA"/>
        </w:rPr>
      </w:pPr>
      <w:r w:rsidRPr="00273769">
        <w:rPr>
          <w:i/>
          <w:sz w:val="28"/>
          <w:szCs w:val="28"/>
          <w:lang w:val="uk-UA"/>
        </w:rPr>
        <w:t>06.05.2022 7Б(1) 7В Хоменко А.Ю.</w:t>
      </w:r>
    </w:p>
    <w:p w:rsidR="00273769" w:rsidRPr="00273769" w:rsidRDefault="00273769" w:rsidP="00273769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МЕТА:</w:t>
      </w:r>
    </w:p>
    <w:p w:rsidR="00273769" w:rsidRPr="00273769" w:rsidRDefault="00273769" w:rsidP="00273769">
      <w:pPr>
        <w:rPr>
          <w:b/>
          <w:sz w:val="28"/>
          <w:szCs w:val="28"/>
          <w:lang w:val="uk-UA"/>
        </w:rPr>
      </w:pPr>
      <w:r w:rsidRPr="00273769">
        <w:rPr>
          <w:b/>
          <w:sz w:val="28"/>
          <w:szCs w:val="28"/>
          <w:lang w:val="uk-UA"/>
        </w:rPr>
        <w:t xml:space="preserve">       </w:t>
      </w:r>
    </w:p>
    <w:p w:rsidR="00273769" w:rsidRPr="00273769" w:rsidRDefault="00273769" w:rsidP="00273769">
      <w:pPr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hAnsi="Arial" w:cs="Arial"/>
          <w:b/>
          <w:sz w:val="28"/>
          <w:szCs w:val="28"/>
          <w:lang w:val="uk-UA"/>
        </w:rPr>
        <w:t xml:space="preserve">навчальна:  </w:t>
      </w:r>
      <w:r w:rsidRPr="00273769">
        <w:rPr>
          <w:rFonts w:ascii="Arial" w:hAnsi="Arial" w:cs="Arial"/>
          <w:sz w:val="28"/>
          <w:szCs w:val="28"/>
          <w:lang w:val="uk-UA"/>
        </w:rPr>
        <w:t>формувати предметні</w:t>
      </w:r>
      <w:r w:rsidRPr="00273769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Pr="00273769">
        <w:rPr>
          <w:rFonts w:ascii="Arial" w:hAnsi="Arial" w:cs="Arial"/>
          <w:sz w:val="28"/>
          <w:szCs w:val="28"/>
          <w:lang w:val="uk-UA"/>
        </w:rPr>
        <w:t>компетентності з іноземної мови;</w:t>
      </w:r>
    </w:p>
    <w:p w:rsidR="00273769" w:rsidRPr="00273769" w:rsidRDefault="00273769" w:rsidP="00273769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hAnsi="Arial" w:cs="Arial"/>
          <w:sz w:val="28"/>
          <w:szCs w:val="28"/>
          <w:lang w:val="uk-UA"/>
        </w:rPr>
        <w:t xml:space="preserve">  перевірити рівень знань під час виконання вправ;</w:t>
      </w:r>
    </w:p>
    <w:p w:rsidR="00273769" w:rsidRPr="00273769" w:rsidRDefault="00273769" w:rsidP="00273769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hAnsi="Arial" w:cs="Arial"/>
          <w:sz w:val="28"/>
          <w:szCs w:val="28"/>
          <w:lang w:val="uk-UA"/>
        </w:rPr>
        <w:t>лексичну -відпрацювати вживання вивчених лексичних одиниць і активізувати їх в мовленні, навчати застосовувати отримані знання на практиці під час виконання вправ.</w:t>
      </w:r>
    </w:p>
    <w:p w:rsidR="00273769" w:rsidRPr="00273769" w:rsidRDefault="00273769" w:rsidP="00273769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hAnsi="Arial" w:cs="Arial"/>
          <w:b/>
          <w:sz w:val="28"/>
          <w:szCs w:val="28"/>
          <w:lang w:val="uk-UA"/>
        </w:rPr>
        <w:t>розвиваюча:  розвивати ключові компетентності учнів:</w:t>
      </w:r>
    </w:p>
    <w:p w:rsidR="00273769" w:rsidRPr="00273769" w:rsidRDefault="00273769" w:rsidP="0068776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273769">
        <w:rPr>
          <w:rFonts w:ascii="Arial" w:hAnsi="Arial" w:cs="Arial"/>
          <w:sz w:val="28"/>
          <w:szCs w:val="28"/>
          <w:lang w:val="uk-UA"/>
        </w:rPr>
        <w:t xml:space="preserve">комунікативну - р, розвивати уміння висловлювати свої думки англійською мовою, розвивати мовлення учнів, </w:t>
      </w:r>
    </w:p>
    <w:p w:rsidR="00273769" w:rsidRPr="00273769" w:rsidRDefault="00273769" w:rsidP="0068776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 w:rsidRPr="00273769">
        <w:rPr>
          <w:rFonts w:ascii="Arial" w:hAnsi="Arial" w:cs="Arial"/>
          <w:sz w:val="28"/>
          <w:szCs w:val="28"/>
          <w:lang w:val="uk-UA"/>
        </w:rPr>
        <w:t xml:space="preserve">саморозвитку та самоосвіти - вміння учнів самостійно шукати інформацію та розвивати </w:t>
      </w:r>
      <w:proofErr w:type="spellStart"/>
      <w:r w:rsidRPr="00273769">
        <w:rPr>
          <w:rFonts w:ascii="Arial" w:hAnsi="Arial" w:cs="Arial"/>
          <w:sz w:val="28"/>
          <w:szCs w:val="28"/>
          <w:lang w:val="uk-UA"/>
        </w:rPr>
        <w:t>мовну</w:t>
      </w:r>
      <w:proofErr w:type="spellEnd"/>
      <w:r w:rsidRPr="00273769">
        <w:rPr>
          <w:rFonts w:ascii="Arial" w:hAnsi="Arial" w:cs="Arial"/>
          <w:sz w:val="28"/>
          <w:szCs w:val="28"/>
          <w:lang w:val="uk-UA"/>
        </w:rPr>
        <w:t xml:space="preserve"> здогадку;</w:t>
      </w:r>
    </w:p>
    <w:p w:rsidR="00273769" w:rsidRPr="00273769" w:rsidRDefault="00273769" w:rsidP="0027376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hAnsi="Arial" w:cs="Arial"/>
          <w:sz w:val="28"/>
          <w:szCs w:val="28"/>
          <w:lang w:val="uk-UA"/>
        </w:rPr>
        <w:t xml:space="preserve">полікультурну - уміння учнів орієнтуватися в англомовній культурі </w:t>
      </w:r>
    </w:p>
    <w:p w:rsidR="00273769" w:rsidRPr="00273769" w:rsidRDefault="00273769" w:rsidP="0027376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hAnsi="Arial" w:cs="Arial"/>
          <w:sz w:val="28"/>
          <w:szCs w:val="28"/>
          <w:lang w:val="uk-UA"/>
        </w:rPr>
        <w:t xml:space="preserve">здоров’язберігаючу - розвивати та підтримувати прагнення учнів до здорового способу життя та залучати їх до підтримання свого здоров’я,  протягом уроку шляхом фізкультхвилинок та </w:t>
      </w:r>
      <w:proofErr w:type="spellStart"/>
      <w:r w:rsidRPr="00273769">
        <w:rPr>
          <w:rFonts w:ascii="Arial" w:hAnsi="Arial" w:cs="Arial"/>
          <w:sz w:val="28"/>
          <w:szCs w:val="28"/>
          <w:lang w:val="uk-UA"/>
        </w:rPr>
        <w:t>релаксацій</w:t>
      </w:r>
      <w:proofErr w:type="spellEnd"/>
      <w:r w:rsidRPr="00273769">
        <w:rPr>
          <w:rFonts w:ascii="Arial" w:hAnsi="Arial" w:cs="Arial"/>
          <w:sz w:val="28"/>
          <w:szCs w:val="28"/>
          <w:lang w:val="uk-UA"/>
        </w:rPr>
        <w:t>.</w:t>
      </w:r>
    </w:p>
    <w:p w:rsidR="00273769" w:rsidRPr="00273769" w:rsidRDefault="00273769" w:rsidP="00273769">
      <w:pPr>
        <w:rPr>
          <w:rFonts w:ascii="Arial" w:hAnsi="Arial" w:cs="Arial"/>
          <w:b/>
          <w:sz w:val="28"/>
          <w:szCs w:val="28"/>
          <w:lang w:val="uk-UA"/>
        </w:rPr>
      </w:pPr>
      <w:r w:rsidRPr="00273769">
        <w:rPr>
          <w:rFonts w:ascii="Arial" w:hAnsi="Arial" w:cs="Arial"/>
          <w:b/>
          <w:sz w:val="28"/>
          <w:szCs w:val="28"/>
          <w:lang w:val="uk-UA"/>
        </w:rPr>
        <w:t xml:space="preserve">виховна:  </w:t>
      </w:r>
    </w:p>
    <w:p w:rsidR="00273769" w:rsidRPr="00273769" w:rsidRDefault="00273769" w:rsidP="00273769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hAnsi="Arial" w:cs="Arial"/>
          <w:sz w:val="28"/>
          <w:szCs w:val="28"/>
          <w:lang w:val="uk-UA"/>
        </w:rPr>
        <w:t>інтерес до країни, мова якої вивчається;</w:t>
      </w:r>
    </w:p>
    <w:p w:rsidR="00273769" w:rsidRPr="00273769" w:rsidRDefault="00273769" w:rsidP="00273769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hAnsi="Arial" w:cs="Arial"/>
          <w:sz w:val="28"/>
          <w:szCs w:val="28"/>
          <w:lang w:val="uk-UA"/>
        </w:rPr>
        <w:t>виховувати позитивне, толерантне ставлення до англомовних країн.</w:t>
      </w:r>
    </w:p>
    <w:p w:rsidR="00273769" w:rsidRPr="00273769" w:rsidRDefault="00273769" w:rsidP="00273769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hAnsi="Arial" w:cs="Arial"/>
          <w:sz w:val="28"/>
          <w:szCs w:val="28"/>
          <w:lang w:val="uk-UA"/>
        </w:rPr>
        <w:t>Хід уроку.</w:t>
      </w:r>
    </w:p>
    <w:p w:rsidR="00273769" w:rsidRPr="00273769" w:rsidRDefault="00273769" w:rsidP="0027376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 w:rsidRPr="00273769">
        <w:rPr>
          <w:rFonts w:ascii="Arial" w:hAnsi="Arial" w:cs="Arial"/>
          <w:b/>
          <w:color w:val="7030A0"/>
          <w:sz w:val="32"/>
          <w:szCs w:val="32"/>
        </w:rPr>
        <w:t>Warm up</w:t>
      </w:r>
      <w:r>
        <w:rPr>
          <w:sz w:val="28"/>
          <w:szCs w:val="28"/>
        </w:rPr>
        <w:t>.</w:t>
      </w:r>
    </w:p>
    <w:p w:rsidR="00273769" w:rsidRPr="00273769" w:rsidRDefault="00273769" w:rsidP="00273769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 w:rsidRPr="00273769">
        <w:rPr>
          <w:rFonts w:ascii="Arial" w:eastAsia="Calibri" w:hAnsi="Arial" w:cs="Arial"/>
          <w:sz w:val="28"/>
          <w:szCs w:val="28"/>
        </w:rPr>
        <w:t xml:space="preserve">Pupils, today at the lesson </w:t>
      </w:r>
      <w:proofErr w:type="gramStart"/>
      <w:r w:rsidRPr="00273769">
        <w:rPr>
          <w:rFonts w:ascii="Arial" w:eastAsia="Calibri" w:hAnsi="Arial" w:cs="Arial"/>
          <w:sz w:val="28"/>
          <w:szCs w:val="28"/>
        </w:rPr>
        <w:t>we’ll</w:t>
      </w:r>
      <w:proofErr w:type="gramEnd"/>
      <w:r w:rsidRPr="00273769">
        <w:rPr>
          <w:rFonts w:ascii="Arial" w:eastAsia="Calibri" w:hAnsi="Arial" w:cs="Arial"/>
          <w:sz w:val="28"/>
          <w:szCs w:val="28"/>
        </w:rPr>
        <w:t xml:space="preserve"> have to do a lot of activities.  </w:t>
      </w:r>
      <w:proofErr w:type="gramStart"/>
      <w:r w:rsidRPr="00273769">
        <w:rPr>
          <w:rFonts w:ascii="Arial" w:eastAsia="Calibri" w:hAnsi="Arial" w:cs="Arial"/>
          <w:sz w:val="28"/>
          <w:szCs w:val="28"/>
        </w:rPr>
        <w:t>We  are</w:t>
      </w:r>
      <w:proofErr w:type="gramEnd"/>
      <w:r w:rsidRPr="00273769">
        <w:rPr>
          <w:rFonts w:ascii="Arial" w:eastAsia="Calibri" w:hAnsi="Arial" w:cs="Arial"/>
          <w:sz w:val="28"/>
          <w:szCs w:val="28"/>
        </w:rPr>
        <w:t xml:space="preserve">  going  to  prepare  for  our travelling about …. </w:t>
      </w:r>
      <w:proofErr w:type="gramStart"/>
      <w:r w:rsidRPr="00273769">
        <w:rPr>
          <w:rFonts w:ascii="Arial" w:eastAsia="Calibri" w:hAnsi="Arial" w:cs="Arial"/>
          <w:sz w:val="28"/>
          <w:szCs w:val="28"/>
        </w:rPr>
        <w:t>But</w:t>
      </w:r>
      <w:proofErr w:type="gramEnd"/>
      <w:r w:rsidRPr="00273769">
        <w:rPr>
          <w:rFonts w:ascii="Arial" w:eastAsia="Calibri" w:hAnsi="Arial" w:cs="Arial"/>
          <w:sz w:val="28"/>
          <w:szCs w:val="28"/>
        </w:rPr>
        <w:t xml:space="preserve"> what country we’ll travel you must tell me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3"/>
        <w:gridCol w:w="1345"/>
        <w:gridCol w:w="1343"/>
        <w:gridCol w:w="1343"/>
        <w:gridCol w:w="1337"/>
        <w:gridCol w:w="1343"/>
        <w:gridCol w:w="1342"/>
      </w:tblGrid>
      <w:tr w:rsidR="00273769" w:rsidRPr="00273769" w:rsidTr="00584802">
        <w:tc>
          <w:tcPr>
            <w:tcW w:w="1407" w:type="dxa"/>
          </w:tcPr>
          <w:p w:rsidR="00273769" w:rsidRPr="00273769" w:rsidRDefault="00273769" w:rsidP="002737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73769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lastRenderedPageBreak/>
              <w:t>U</w:t>
            </w:r>
          </w:p>
        </w:tc>
        <w:tc>
          <w:tcPr>
            <w:tcW w:w="1408" w:type="dxa"/>
          </w:tcPr>
          <w:p w:rsidR="00273769" w:rsidRPr="00273769" w:rsidRDefault="00273769" w:rsidP="002737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73769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K</w:t>
            </w:r>
          </w:p>
        </w:tc>
        <w:tc>
          <w:tcPr>
            <w:tcW w:w="1408" w:type="dxa"/>
          </w:tcPr>
          <w:p w:rsidR="00273769" w:rsidRPr="00273769" w:rsidRDefault="00273769" w:rsidP="002737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73769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R</w:t>
            </w:r>
          </w:p>
        </w:tc>
        <w:tc>
          <w:tcPr>
            <w:tcW w:w="1408" w:type="dxa"/>
          </w:tcPr>
          <w:p w:rsidR="00273769" w:rsidRPr="00273769" w:rsidRDefault="00273769" w:rsidP="002737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73769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A</w:t>
            </w:r>
          </w:p>
        </w:tc>
        <w:tc>
          <w:tcPr>
            <w:tcW w:w="1408" w:type="dxa"/>
          </w:tcPr>
          <w:p w:rsidR="00273769" w:rsidRPr="00273769" w:rsidRDefault="00273769" w:rsidP="002737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73769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I</w:t>
            </w:r>
          </w:p>
        </w:tc>
        <w:tc>
          <w:tcPr>
            <w:tcW w:w="1408" w:type="dxa"/>
          </w:tcPr>
          <w:p w:rsidR="00273769" w:rsidRPr="00273769" w:rsidRDefault="00273769" w:rsidP="002737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73769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N</w:t>
            </w:r>
          </w:p>
        </w:tc>
        <w:tc>
          <w:tcPr>
            <w:tcW w:w="1408" w:type="dxa"/>
          </w:tcPr>
          <w:p w:rsidR="00273769" w:rsidRPr="00273769" w:rsidRDefault="00273769" w:rsidP="00273769">
            <w:pPr>
              <w:spacing w:after="20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273769">
              <w:rPr>
                <w:rFonts w:ascii="Times New Roman" w:eastAsia="Times New Roman" w:hAnsi="Times New Roman" w:cs="Times New Roman"/>
                <w:b/>
                <w:color w:val="0070C0"/>
                <w:sz w:val="28"/>
                <w:szCs w:val="28"/>
              </w:rPr>
              <w:t>E</w:t>
            </w:r>
          </w:p>
        </w:tc>
      </w:tr>
    </w:tbl>
    <w:p w:rsidR="00273769" w:rsidRDefault="00273769" w:rsidP="00273769">
      <w:pPr>
        <w:rPr>
          <w:sz w:val="28"/>
          <w:szCs w:val="28"/>
        </w:rPr>
      </w:pPr>
    </w:p>
    <w:p w:rsidR="00273769" w:rsidRPr="00273769" w:rsidRDefault="00273769" w:rsidP="00273769">
      <w:pPr>
        <w:spacing w:after="200" w:line="360" w:lineRule="auto"/>
        <w:rPr>
          <w:rFonts w:ascii="Arial" w:eastAsia="Times New Roman" w:hAnsi="Arial" w:cs="Arial"/>
          <w:sz w:val="28"/>
          <w:szCs w:val="28"/>
        </w:rPr>
      </w:pPr>
      <w:r w:rsidRPr="00273769">
        <w:rPr>
          <w:rFonts w:ascii="Arial" w:eastAsia="Times New Roman" w:hAnsi="Arial" w:cs="Arial"/>
          <w:color w:val="FF0000"/>
          <w:sz w:val="28"/>
          <w:szCs w:val="28"/>
        </w:rPr>
        <w:t>U</w:t>
      </w:r>
      <w:r w:rsidRPr="00273769">
        <w:rPr>
          <w:rFonts w:ascii="Arial" w:eastAsia="Times New Roman" w:hAnsi="Arial" w:cs="Arial"/>
          <w:sz w:val="28"/>
          <w:szCs w:val="28"/>
        </w:rPr>
        <w:t xml:space="preserve"> –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we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use it when it rains </w:t>
      </w:r>
      <w:r w:rsidRPr="00273769">
        <w:rPr>
          <w:rFonts w:ascii="Arial" w:eastAsia="Times New Roman" w:hAnsi="Arial" w:cs="Arial"/>
          <w:color w:val="002060"/>
          <w:sz w:val="28"/>
          <w:szCs w:val="28"/>
        </w:rPr>
        <w:t>(umbrella)</w:t>
      </w:r>
    </w:p>
    <w:p w:rsidR="00273769" w:rsidRPr="00273769" w:rsidRDefault="00273769" w:rsidP="00273769">
      <w:pPr>
        <w:spacing w:after="200" w:line="360" w:lineRule="auto"/>
        <w:rPr>
          <w:rFonts w:ascii="Arial" w:eastAsia="Times New Roman" w:hAnsi="Arial" w:cs="Arial"/>
          <w:color w:val="002060"/>
          <w:sz w:val="28"/>
          <w:szCs w:val="28"/>
          <w:lang w:val="uk-UA"/>
        </w:rPr>
      </w:pPr>
      <w:r w:rsidRPr="00273769">
        <w:rPr>
          <w:rFonts w:ascii="Arial" w:eastAsia="Times New Roman" w:hAnsi="Arial" w:cs="Arial"/>
          <w:color w:val="FF0000"/>
          <w:sz w:val="28"/>
          <w:szCs w:val="28"/>
        </w:rPr>
        <w:t xml:space="preserve">K </w:t>
      </w:r>
      <w:r w:rsidRPr="00273769">
        <w:rPr>
          <w:rFonts w:ascii="Arial" w:eastAsia="Times New Roman" w:hAnsi="Arial" w:cs="Arial"/>
          <w:sz w:val="28"/>
          <w:szCs w:val="28"/>
        </w:rPr>
        <w:t xml:space="preserve">–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capital of our country </w:t>
      </w:r>
      <w:r w:rsidRPr="00273769">
        <w:rPr>
          <w:rFonts w:ascii="Arial" w:eastAsia="Times New Roman" w:hAnsi="Arial" w:cs="Arial"/>
          <w:color w:val="002060"/>
          <w:sz w:val="28"/>
          <w:szCs w:val="28"/>
        </w:rPr>
        <w:t>(Kyiv)</w:t>
      </w:r>
    </w:p>
    <w:p w:rsidR="00273769" w:rsidRPr="00273769" w:rsidRDefault="00273769" w:rsidP="00273769">
      <w:pPr>
        <w:spacing w:after="200" w:line="360" w:lineRule="auto"/>
        <w:rPr>
          <w:rFonts w:ascii="Arial" w:eastAsia="Times New Roman" w:hAnsi="Arial" w:cs="Arial"/>
          <w:sz w:val="28"/>
          <w:szCs w:val="28"/>
        </w:rPr>
      </w:pPr>
      <w:r w:rsidRPr="00273769">
        <w:rPr>
          <w:rFonts w:ascii="Arial" w:eastAsia="Times New Roman" w:hAnsi="Arial" w:cs="Arial"/>
          <w:color w:val="FF0000"/>
          <w:sz w:val="28"/>
          <w:szCs w:val="28"/>
        </w:rPr>
        <w:t xml:space="preserve">R </w:t>
      </w:r>
      <w:r w:rsidRPr="00273769">
        <w:rPr>
          <w:rFonts w:ascii="Arial" w:eastAsia="Times New Roman" w:hAnsi="Arial" w:cs="Arial"/>
          <w:sz w:val="28"/>
          <w:szCs w:val="28"/>
        </w:rPr>
        <w:t xml:space="preserve">–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the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</w:t>
      </w:r>
      <w:proofErr w:type="spellStart"/>
      <w:r w:rsidRPr="00273769">
        <w:rPr>
          <w:rFonts w:ascii="Arial" w:eastAsia="Times New Roman" w:hAnsi="Arial" w:cs="Arial"/>
          <w:sz w:val="28"/>
          <w:szCs w:val="28"/>
        </w:rPr>
        <w:t>colour</w:t>
      </w:r>
      <w:proofErr w:type="spellEnd"/>
      <w:r w:rsidRPr="00273769">
        <w:rPr>
          <w:rFonts w:ascii="Arial" w:eastAsia="Times New Roman" w:hAnsi="Arial" w:cs="Arial"/>
          <w:sz w:val="28"/>
          <w:szCs w:val="28"/>
        </w:rPr>
        <w:t xml:space="preserve"> of double-decker busses in </w:t>
      </w:r>
      <w:smartTag w:uri="urn:schemas-microsoft-com:office:smarttags" w:element="City">
        <w:smartTag w:uri="urn:schemas-microsoft-com:office:smarttags" w:element="place">
          <w:r w:rsidRPr="00273769">
            <w:rPr>
              <w:rFonts w:ascii="Arial" w:eastAsia="Times New Roman" w:hAnsi="Arial" w:cs="Arial"/>
              <w:sz w:val="28"/>
              <w:szCs w:val="28"/>
            </w:rPr>
            <w:t>London</w:t>
          </w:r>
        </w:smartTag>
      </w:smartTag>
      <w:r w:rsidRPr="00273769">
        <w:rPr>
          <w:rFonts w:ascii="Arial" w:eastAsia="Times New Roman" w:hAnsi="Arial" w:cs="Arial"/>
          <w:sz w:val="28"/>
          <w:szCs w:val="28"/>
        </w:rPr>
        <w:t xml:space="preserve"> </w:t>
      </w:r>
      <w:r w:rsidRPr="00273769">
        <w:rPr>
          <w:rFonts w:ascii="Arial" w:eastAsia="Times New Roman" w:hAnsi="Arial" w:cs="Arial"/>
          <w:color w:val="002060"/>
          <w:sz w:val="28"/>
          <w:szCs w:val="28"/>
        </w:rPr>
        <w:t>(red)</w:t>
      </w:r>
    </w:p>
    <w:p w:rsidR="00273769" w:rsidRPr="00273769" w:rsidRDefault="00273769" w:rsidP="00273769">
      <w:pPr>
        <w:spacing w:after="200" w:line="360" w:lineRule="auto"/>
        <w:rPr>
          <w:rFonts w:ascii="Arial" w:eastAsia="Times New Roman" w:hAnsi="Arial" w:cs="Arial"/>
          <w:color w:val="002060"/>
          <w:sz w:val="28"/>
          <w:szCs w:val="28"/>
        </w:rPr>
      </w:pPr>
      <w:r w:rsidRPr="00273769">
        <w:rPr>
          <w:rFonts w:ascii="Arial" w:eastAsia="Times New Roman" w:hAnsi="Arial" w:cs="Arial"/>
          <w:color w:val="FF0000"/>
          <w:sz w:val="28"/>
          <w:szCs w:val="28"/>
        </w:rPr>
        <w:t xml:space="preserve">A </w:t>
      </w:r>
      <w:r w:rsidRPr="00273769">
        <w:rPr>
          <w:rFonts w:ascii="Arial" w:eastAsia="Times New Roman" w:hAnsi="Arial" w:cs="Arial"/>
          <w:sz w:val="28"/>
          <w:szCs w:val="28"/>
        </w:rPr>
        <w:t xml:space="preserve">–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is the 1</w:t>
      </w:r>
      <w:r w:rsidRPr="00273769">
        <w:rPr>
          <w:rFonts w:ascii="Arial" w:eastAsia="Times New Roman" w:hAnsi="Arial" w:cs="Arial"/>
          <w:sz w:val="28"/>
          <w:szCs w:val="28"/>
          <w:vertAlign w:val="superscript"/>
        </w:rPr>
        <w:t>st</w:t>
      </w:r>
      <w:r w:rsidRPr="00273769">
        <w:rPr>
          <w:rFonts w:ascii="Arial" w:eastAsia="Times New Roman" w:hAnsi="Arial" w:cs="Arial"/>
          <w:sz w:val="28"/>
          <w:szCs w:val="28"/>
        </w:rPr>
        <w:t xml:space="preserve"> letter of the English alphabet </w:t>
      </w:r>
      <w:r w:rsidRPr="00273769">
        <w:rPr>
          <w:rFonts w:ascii="Arial" w:eastAsia="Times New Roman" w:hAnsi="Arial" w:cs="Arial"/>
          <w:color w:val="002060"/>
          <w:sz w:val="28"/>
          <w:szCs w:val="28"/>
        </w:rPr>
        <w:t>(a)</w:t>
      </w:r>
    </w:p>
    <w:p w:rsidR="00273769" w:rsidRPr="00273769" w:rsidRDefault="00273769" w:rsidP="00273769">
      <w:pPr>
        <w:spacing w:after="200" w:line="360" w:lineRule="auto"/>
        <w:rPr>
          <w:rFonts w:ascii="Arial" w:eastAsia="Times New Roman" w:hAnsi="Arial" w:cs="Arial"/>
          <w:sz w:val="28"/>
          <w:szCs w:val="28"/>
        </w:rPr>
      </w:pPr>
      <w:r w:rsidRPr="00273769">
        <w:rPr>
          <w:rFonts w:ascii="Arial" w:eastAsia="Times New Roman" w:hAnsi="Arial" w:cs="Arial"/>
          <w:color w:val="FF0000"/>
          <w:sz w:val="28"/>
          <w:szCs w:val="28"/>
        </w:rPr>
        <w:t xml:space="preserve">I </w:t>
      </w:r>
      <w:r w:rsidRPr="00273769">
        <w:rPr>
          <w:rFonts w:ascii="Arial" w:eastAsia="Times New Roman" w:hAnsi="Arial" w:cs="Arial"/>
          <w:sz w:val="28"/>
          <w:szCs w:val="28"/>
        </w:rPr>
        <w:t xml:space="preserve">– part of the land </w:t>
      </w:r>
      <w:r w:rsidRPr="00273769">
        <w:rPr>
          <w:rFonts w:ascii="Arial" w:eastAsia="Times New Roman" w:hAnsi="Arial" w:cs="Arial"/>
          <w:color w:val="002060"/>
          <w:sz w:val="28"/>
          <w:szCs w:val="28"/>
        </w:rPr>
        <w:t>(island)</w:t>
      </w:r>
    </w:p>
    <w:p w:rsidR="00273769" w:rsidRPr="00273769" w:rsidRDefault="00273769" w:rsidP="00273769">
      <w:pPr>
        <w:spacing w:after="200" w:line="360" w:lineRule="auto"/>
        <w:rPr>
          <w:rFonts w:ascii="Arial" w:eastAsia="Times New Roman" w:hAnsi="Arial" w:cs="Arial"/>
          <w:sz w:val="28"/>
          <w:szCs w:val="28"/>
        </w:rPr>
      </w:pPr>
      <w:r w:rsidRPr="00273769">
        <w:rPr>
          <w:rFonts w:ascii="Arial" w:eastAsia="Times New Roman" w:hAnsi="Arial" w:cs="Arial"/>
          <w:color w:val="FF0000"/>
          <w:sz w:val="28"/>
          <w:szCs w:val="28"/>
        </w:rPr>
        <w:t xml:space="preserve">N </w:t>
      </w:r>
      <w:r w:rsidRPr="00273769">
        <w:rPr>
          <w:rFonts w:ascii="Arial" w:eastAsia="Times New Roman" w:hAnsi="Arial" w:cs="Arial"/>
          <w:sz w:val="28"/>
          <w:szCs w:val="28"/>
        </w:rPr>
        <w:t xml:space="preserve">–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is a negative word </w:t>
      </w:r>
      <w:r w:rsidRPr="00273769">
        <w:rPr>
          <w:rFonts w:ascii="Arial" w:eastAsia="Times New Roman" w:hAnsi="Arial" w:cs="Arial"/>
          <w:color w:val="002060"/>
          <w:sz w:val="28"/>
          <w:szCs w:val="28"/>
        </w:rPr>
        <w:t>(no)</w:t>
      </w:r>
    </w:p>
    <w:p w:rsidR="00273769" w:rsidRPr="00273769" w:rsidRDefault="00273769" w:rsidP="00273769">
      <w:pPr>
        <w:spacing w:after="200" w:line="360" w:lineRule="auto"/>
        <w:rPr>
          <w:rFonts w:ascii="Arial" w:eastAsia="Times New Roman" w:hAnsi="Arial" w:cs="Arial"/>
          <w:color w:val="002060"/>
          <w:sz w:val="28"/>
          <w:szCs w:val="28"/>
        </w:rPr>
      </w:pPr>
      <w:r w:rsidRPr="00273769">
        <w:rPr>
          <w:rFonts w:ascii="Arial" w:eastAsia="Times New Roman" w:hAnsi="Arial" w:cs="Arial"/>
          <w:color w:val="FF0000"/>
          <w:sz w:val="28"/>
          <w:szCs w:val="28"/>
        </w:rPr>
        <w:t xml:space="preserve">E </w:t>
      </w:r>
      <w:r w:rsidRPr="00273769">
        <w:rPr>
          <w:rFonts w:ascii="Arial" w:eastAsia="Times New Roman" w:hAnsi="Arial" w:cs="Arial"/>
          <w:sz w:val="28"/>
          <w:szCs w:val="28"/>
        </w:rPr>
        <w:t xml:space="preserve">–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it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is the biggest animal </w:t>
      </w:r>
      <w:r w:rsidRPr="00273769">
        <w:rPr>
          <w:rFonts w:ascii="Arial" w:eastAsia="Times New Roman" w:hAnsi="Arial" w:cs="Arial"/>
          <w:color w:val="002060"/>
          <w:sz w:val="28"/>
          <w:szCs w:val="28"/>
        </w:rPr>
        <w:t>(elephant)</w:t>
      </w:r>
    </w:p>
    <w:p w:rsidR="00273769" w:rsidRPr="00273769" w:rsidRDefault="00273769" w:rsidP="00273769">
      <w:pPr>
        <w:spacing w:after="200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273769">
        <w:rPr>
          <w:rFonts w:ascii="Arial" w:eastAsia="Times New Roman" w:hAnsi="Arial" w:cs="Arial"/>
          <w:sz w:val="28"/>
          <w:szCs w:val="28"/>
        </w:rPr>
        <w:t>So, what country is it?</w:t>
      </w:r>
    </w:p>
    <w:p w:rsidR="00273769" w:rsidRDefault="00273769" w:rsidP="00273769">
      <w:pPr>
        <w:spacing w:after="200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273769">
        <w:rPr>
          <w:rFonts w:ascii="Arial" w:eastAsia="Times New Roman" w:hAnsi="Arial" w:cs="Arial"/>
          <w:sz w:val="28"/>
          <w:szCs w:val="28"/>
        </w:rPr>
        <w:t xml:space="preserve">  -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It’s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273769">
            <w:rPr>
              <w:rFonts w:ascii="Arial" w:eastAsia="Times New Roman" w:hAnsi="Arial" w:cs="Arial"/>
              <w:sz w:val="28"/>
              <w:szCs w:val="28"/>
            </w:rPr>
            <w:t>Ukraine</w:t>
          </w:r>
        </w:smartTag>
      </w:smartTag>
      <w:r w:rsidRPr="00273769">
        <w:rPr>
          <w:rFonts w:ascii="Arial" w:eastAsia="Times New Roman" w:hAnsi="Arial" w:cs="Arial"/>
          <w:sz w:val="28"/>
          <w:szCs w:val="28"/>
        </w:rPr>
        <w:t>.</w:t>
      </w:r>
    </w:p>
    <w:p w:rsidR="00273769" w:rsidRPr="00273769" w:rsidRDefault="00273769" w:rsidP="00273769">
      <w:pPr>
        <w:spacing w:after="200" w:line="360" w:lineRule="auto"/>
        <w:jc w:val="both"/>
        <w:rPr>
          <w:rFonts w:ascii="Arial" w:eastAsia="Times New Roman" w:hAnsi="Arial" w:cs="Arial"/>
          <w:sz w:val="28"/>
          <w:szCs w:val="28"/>
        </w:rPr>
      </w:pPr>
    </w:p>
    <w:p w:rsidR="00273769" w:rsidRPr="00273769" w:rsidRDefault="00273769" w:rsidP="00273769">
      <w:pPr>
        <w:rPr>
          <w:b/>
          <w:color w:val="7030A0"/>
          <w:sz w:val="32"/>
          <w:szCs w:val="32"/>
        </w:rPr>
      </w:pPr>
    </w:p>
    <w:p w:rsidR="00273769" w:rsidRPr="00273769" w:rsidRDefault="00273769" w:rsidP="00273769">
      <w:pPr>
        <w:pStyle w:val="a3"/>
        <w:numPr>
          <w:ilvl w:val="0"/>
          <w:numId w:val="4"/>
        </w:numPr>
        <w:rPr>
          <w:b/>
          <w:color w:val="7030A0"/>
          <w:sz w:val="32"/>
          <w:szCs w:val="32"/>
        </w:rPr>
      </w:pPr>
      <w:proofErr w:type="spellStart"/>
      <w:r w:rsidRPr="00273769">
        <w:rPr>
          <w:rFonts w:ascii="Arial" w:hAnsi="Arial" w:cs="Arial"/>
          <w:b/>
          <w:color w:val="7030A0"/>
          <w:sz w:val="32"/>
          <w:szCs w:val="32"/>
        </w:rPr>
        <w:t>Фонетична</w:t>
      </w:r>
      <w:proofErr w:type="spellEnd"/>
      <w:r w:rsidRPr="00273769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proofErr w:type="spellStart"/>
      <w:r w:rsidRPr="00273769">
        <w:rPr>
          <w:rFonts w:ascii="Arial" w:hAnsi="Arial" w:cs="Arial"/>
          <w:b/>
          <w:color w:val="7030A0"/>
          <w:sz w:val="32"/>
          <w:szCs w:val="32"/>
        </w:rPr>
        <w:t>розминка</w:t>
      </w:r>
      <w:proofErr w:type="spellEnd"/>
      <w:r w:rsidRPr="00273769">
        <w:rPr>
          <w:rFonts w:ascii="Arial" w:hAnsi="Arial" w:cs="Arial"/>
          <w:b/>
          <w:color w:val="7030A0"/>
          <w:sz w:val="32"/>
          <w:szCs w:val="32"/>
        </w:rPr>
        <w:t>. Phonetic drills</w:t>
      </w:r>
      <w:r w:rsidRPr="00273769">
        <w:rPr>
          <w:b/>
          <w:color w:val="7030A0"/>
          <w:sz w:val="32"/>
          <w:szCs w:val="32"/>
        </w:rPr>
        <w:t>.</w:t>
      </w:r>
    </w:p>
    <w:p w:rsidR="00270372" w:rsidRDefault="00273769" w:rsidP="00273769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color w:val="000000"/>
          <w:sz w:val="28"/>
          <w:szCs w:val="28"/>
          <w:u w:val="single"/>
          <w:lang w:val="en-US"/>
        </w:rPr>
      </w:pPr>
      <w:r w:rsidRPr="00273769">
        <w:rPr>
          <w:rFonts w:ascii="Arial" w:hAnsi="Arial" w:cs="Arial"/>
          <w:color w:val="000000"/>
          <w:sz w:val="28"/>
          <w:szCs w:val="28"/>
          <w:u w:val="single"/>
          <w:lang w:val="en-US"/>
        </w:rPr>
        <w:t xml:space="preserve">Before </w:t>
      </w:r>
      <w:proofErr w:type="gramStart"/>
      <w:r w:rsidRPr="00273769">
        <w:rPr>
          <w:rFonts w:ascii="Arial" w:hAnsi="Arial" w:cs="Arial"/>
          <w:color w:val="000000"/>
          <w:sz w:val="28"/>
          <w:szCs w:val="28"/>
          <w:u w:val="single"/>
          <w:lang w:val="en-US"/>
        </w:rPr>
        <w:t>we’ll</w:t>
      </w:r>
      <w:proofErr w:type="gramEnd"/>
      <w:r w:rsidRPr="00273769">
        <w:rPr>
          <w:rFonts w:ascii="Arial" w:hAnsi="Arial" w:cs="Arial"/>
          <w:color w:val="000000"/>
          <w:sz w:val="28"/>
          <w:szCs w:val="28"/>
          <w:u w:val="single"/>
          <w:lang w:val="en-US"/>
        </w:rPr>
        <w:t xml:space="preserve"> start to speak about Ukraine let’s revise the words from our previous lessons. </w:t>
      </w:r>
      <w:proofErr w:type="gramStart"/>
      <w:r w:rsidRPr="00273769">
        <w:rPr>
          <w:rFonts w:ascii="Arial" w:hAnsi="Arial" w:cs="Arial"/>
          <w:color w:val="000000"/>
          <w:sz w:val="28"/>
          <w:szCs w:val="28"/>
          <w:u w:val="single"/>
          <w:lang w:val="en-US"/>
        </w:rPr>
        <w:t>Let’s</w:t>
      </w:r>
      <w:proofErr w:type="gramEnd"/>
      <w:r w:rsidRPr="00273769">
        <w:rPr>
          <w:rFonts w:ascii="Arial" w:hAnsi="Arial" w:cs="Arial"/>
          <w:color w:val="000000"/>
          <w:sz w:val="28"/>
          <w:szCs w:val="28"/>
          <w:u w:val="single"/>
          <w:lang w:val="en-US"/>
        </w:rPr>
        <w:t xml:space="preserve"> repeat and translate these words: </w:t>
      </w:r>
    </w:p>
    <w:p w:rsidR="00273769" w:rsidRPr="00273769" w:rsidRDefault="00270372" w:rsidP="00273769">
      <w:pPr>
        <w:pStyle w:val="a4"/>
        <w:shd w:val="clear" w:color="auto" w:fill="FFFFFF"/>
        <w:spacing w:before="0" w:beforeAutospacing="0" w:after="300" w:afterAutospacing="0"/>
        <w:rPr>
          <w:rFonts w:ascii="Arial" w:hAnsi="Arial" w:cs="Arial"/>
          <w:b/>
          <w:color w:val="000000"/>
          <w:sz w:val="28"/>
          <w:szCs w:val="28"/>
          <w:lang w:val="en-US"/>
        </w:rPr>
      </w:pPr>
      <w:r>
        <w:rPr>
          <w:rFonts w:ascii="Arial" w:hAnsi="Arial" w:cs="Arial"/>
          <w:color w:val="000000"/>
          <w:sz w:val="28"/>
          <w:szCs w:val="28"/>
          <w:u w:val="single"/>
          <w:lang w:val="uk-UA"/>
        </w:rPr>
        <w:t xml:space="preserve">- </w:t>
      </w:r>
      <w:r w:rsidR="00273769" w:rsidRPr="00273769">
        <w:rPr>
          <w:rFonts w:ascii="Arial" w:hAnsi="Arial" w:cs="Arial"/>
          <w:b/>
          <w:color w:val="000000"/>
          <w:sz w:val="28"/>
          <w:szCs w:val="28"/>
          <w:lang w:val="en-US"/>
        </w:rPr>
        <w:t>Independent, country, custom, culture, flag, region, territory, trident, capital.</w:t>
      </w:r>
    </w:p>
    <w:p w:rsidR="00273769" w:rsidRDefault="00273769" w:rsidP="00273769">
      <w:pPr>
        <w:pStyle w:val="a3"/>
        <w:ind w:left="1080"/>
        <w:rPr>
          <w:sz w:val="28"/>
          <w:szCs w:val="28"/>
          <w:lang w:val="uk-UA"/>
        </w:rPr>
      </w:pPr>
      <w:r w:rsidRPr="00273769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F1992F" wp14:editId="348E5F2A">
            <wp:extent cx="5486400" cy="5486400"/>
            <wp:effectExtent l="0" t="0" r="19050" b="1905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Pr="00270372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3. </w:t>
      </w:r>
      <w:r w:rsidRPr="00270372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273769">
        <w:rPr>
          <w:sz w:val="28"/>
          <w:szCs w:val="28"/>
          <w:lang w:val="ru-RU"/>
        </w:rPr>
        <w:t>. (</w:t>
      </w:r>
      <w:r>
        <w:rPr>
          <w:sz w:val="28"/>
          <w:szCs w:val="28"/>
          <w:lang w:val="ru-RU"/>
        </w:rPr>
        <w:t xml:space="preserve">прочитайте </w:t>
      </w:r>
      <w:r>
        <w:rPr>
          <w:sz w:val="28"/>
          <w:szCs w:val="28"/>
          <w:lang w:val="uk-UA"/>
        </w:rPr>
        <w:t>і перекладіть текст)</w:t>
      </w:r>
    </w:p>
    <w:p w:rsidR="00273769" w:rsidRPr="00273769" w:rsidRDefault="00273769" w:rsidP="00273769">
      <w:pPr>
        <w:tabs>
          <w:tab w:val="left" w:pos="567"/>
          <w:tab w:val="left" w:pos="709"/>
        </w:tabs>
        <w:spacing w:after="0" w:line="360" w:lineRule="auto"/>
        <w:jc w:val="both"/>
        <w:rPr>
          <w:rFonts w:ascii="Arial" w:eastAsia="Times New Roman" w:hAnsi="Arial" w:cs="Arial"/>
          <w:bCs/>
          <w:sz w:val="28"/>
          <w:szCs w:val="28"/>
        </w:rPr>
      </w:pPr>
      <w:r w:rsidRPr="00273769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Ukraine  is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 a  sovereign  state.</w:t>
      </w:r>
      <w:r w:rsidRPr="00273769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It  has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 </w:t>
      </w:r>
      <w:proofErr w:type="spellStart"/>
      <w:r w:rsidRPr="00273769">
        <w:rPr>
          <w:rFonts w:ascii="Arial" w:eastAsia="Times New Roman" w:hAnsi="Arial" w:cs="Arial"/>
          <w:sz w:val="28"/>
          <w:szCs w:val="28"/>
        </w:rPr>
        <w:t>it’s</w:t>
      </w:r>
      <w:proofErr w:type="spellEnd"/>
      <w:r w:rsidRPr="00273769">
        <w:rPr>
          <w:rFonts w:ascii="Arial" w:eastAsia="Times New Roman" w:hAnsi="Arial" w:cs="Arial"/>
          <w:sz w:val="28"/>
          <w:szCs w:val="28"/>
        </w:rPr>
        <w:t xml:space="preserve">  own  territory,</w:t>
      </w:r>
      <w:r w:rsidRPr="00273769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r w:rsidRPr="00273769">
        <w:rPr>
          <w:rFonts w:ascii="Arial" w:eastAsia="Times New Roman" w:hAnsi="Arial" w:cs="Arial"/>
          <w:sz w:val="28"/>
          <w:szCs w:val="28"/>
        </w:rPr>
        <w:t>government,</w:t>
      </w:r>
      <w:r w:rsidRPr="00273769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r w:rsidRPr="00273769">
        <w:rPr>
          <w:rFonts w:ascii="Arial" w:eastAsia="Times New Roman" w:hAnsi="Arial" w:cs="Arial"/>
          <w:sz w:val="28"/>
          <w:szCs w:val="28"/>
        </w:rPr>
        <w:t>national  emblem,</w:t>
      </w:r>
      <w:r w:rsidRPr="00273769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r w:rsidRPr="00273769">
        <w:rPr>
          <w:rFonts w:ascii="Arial" w:eastAsia="Times New Roman" w:hAnsi="Arial" w:cs="Arial"/>
          <w:sz w:val="28"/>
          <w:szCs w:val="28"/>
        </w:rPr>
        <w:t xml:space="preserve">anthem  and  state  flag.   The National Flag of Ukraine is blue and yellow. The blue </w:t>
      </w:r>
      <w:proofErr w:type="spellStart"/>
      <w:r w:rsidRPr="00273769">
        <w:rPr>
          <w:rFonts w:ascii="Arial" w:eastAsia="Times New Roman" w:hAnsi="Arial" w:cs="Arial"/>
          <w:sz w:val="28"/>
          <w:szCs w:val="28"/>
        </w:rPr>
        <w:t>colour</w:t>
      </w:r>
      <w:proofErr w:type="spellEnd"/>
      <w:r w:rsidRPr="00273769">
        <w:rPr>
          <w:rFonts w:ascii="Arial" w:eastAsia="Times New Roman" w:hAnsi="Arial" w:cs="Arial"/>
          <w:sz w:val="28"/>
          <w:szCs w:val="28"/>
        </w:rPr>
        <w:t xml:space="preserve"> stands for the clear blue sky and the yellow </w:t>
      </w:r>
      <w:proofErr w:type="spellStart"/>
      <w:r w:rsidRPr="00273769">
        <w:rPr>
          <w:rFonts w:ascii="Arial" w:eastAsia="Times New Roman" w:hAnsi="Arial" w:cs="Arial"/>
          <w:sz w:val="28"/>
          <w:szCs w:val="28"/>
        </w:rPr>
        <w:t>colour</w:t>
      </w:r>
      <w:proofErr w:type="spellEnd"/>
      <w:r w:rsidRPr="00273769">
        <w:rPr>
          <w:rFonts w:ascii="Arial" w:eastAsia="Times New Roman" w:hAnsi="Arial" w:cs="Arial"/>
          <w:sz w:val="28"/>
          <w:szCs w:val="28"/>
        </w:rPr>
        <w:t xml:space="preserve"> stands for the golden wheat field.</w:t>
      </w:r>
      <w:r w:rsidRPr="00273769">
        <w:rPr>
          <w:rFonts w:ascii="Arial" w:eastAsia="Times New Roman" w:hAnsi="Arial" w:cs="Arial"/>
          <w:bCs/>
          <w:sz w:val="28"/>
          <w:szCs w:val="28"/>
        </w:rPr>
        <w:t xml:space="preserve"> The Ukrainian Anthem is the song by </w:t>
      </w:r>
      <w:proofErr w:type="spellStart"/>
      <w:r w:rsidRPr="00273769">
        <w:rPr>
          <w:rFonts w:ascii="Arial" w:eastAsia="Times New Roman" w:hAnsi="Arial" w:cs="Arial"/>
          <w:bCs/>
          <w:sz w:val="28"/>
          <w:szCs w:val="28"/>
        </w:rPr>
        <w:t>Pavlo</w:t>
      </w:r>
      <w:proofErr w:type="spellEnd"/>
      <w:r w:rsidRPr="00273769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273769">
        <w:rPr>
          <w:rFonts w:ascii="Arial" w:eastAsia="Times New Roman" w:hAnsi="Arial" w:cs="Arial"/>
          <w:bCs/>
          <w:sz w:val="28"/>
          <w:szCs w:val="28"/>
        </w:rPr>
        <w:t>Chubynsky</w:t>
      </w:r>
      <w:proofErr w:type="spellEnd"/>
      <w:r w:rsidRPr="00273769">
        <w:rPr>
          <w:rFonts w:ascii="Arial" w:eastAsia="Times New Roman" w:hAnsi="Arial" w:cs="Arial"/>
          <w:bCs/>
          <w:sz w:val="28"/>
          <w:szCs w:val="28"/>
        </w:rPr>
        <w:t xml:space="preserve"> and </w:t>
      </w:r>
      <w:proofErr w:type="spellStart"/>
      <w:r w:rsidRPr="00273769">
        <w:rPr>
          <w:rFonts w:ascii="Arial" w:eastAsia="Times New Roman" w:hAnsi="Arial" w:cs="Arial"/>
          <w:bCs/>
          <w:sz w:val="28"/>
          <w:szCs w:val="28"/>
        </w:rPr>
        <w:t>Mykhailo</w:t>
      </w:r>
      <w:proofErr w:type="spellEnd"/>
      <w:r w:rsidRPr="00273769">
        <w:rPr>
          <w:rFonts w:ascii="Arial" w:eastAsia="Times New Roman" w:hAnsi="Arial" w:cs="Arial"/>
          <w:bCs/>
          <w:sz w:val="28"/>
          <w:szCs w:val="28"/>
        </w:rPr>
        <w:t xml:space="preserve"> </w:t>
      </w:r>
      <w:proofErr w:type="spellStart"/>
      <w:r w:rsidRPr="00273769">
        <w:rPr>
          <w:rFonts w:ascii="Arial" w:eastAsia="Times New Roman" w:hAnsi="Arial" w:cs="Arial"/>
          <w:bCs/>
          <w:sz w:val="28"/>
          <w:szCs w:val="28"/>
        </w:rPr>
        <w:t>Verbytsky</w:t>
      </w:r>
      <w:proofErr w:type="spellEnd"/>
      <w:r w:rsidRPr="00273769">
        <w:rPr>
          <w:rFonts w:ascii="Arial" w:eastAsia="Times New Roman" w:hAnsi="Arial" w:cs="Arial"/>
          <w:bCs/>
          <w:sz w:val="28"/>
          <w:szCs w:val="28"/>
        </w:rPr>
        <w:t>. (</w:t>
      </w:r>
      <w:r w:rsidRPr="00273769">
        <w:rPr>
          <w:rFonts w:ascii="Arial" w:eastAsia="Times New Roman" w:hAnsi="Arial" w:cs="Arial"/>
          <w:bCs/>
          <w:sz w:val="28"/>
          <w:szCs w:val="28"/>
          <w:lang w:val="uk-UA"/>
        </w:rPr>
        <w:t>Гімн)</w:t>
      </w:r>
      <w:r w:rsidRPr="00273769">
        <w:rPr>
          <w:rFonts w:ascii="Arial" w:eastAsia="Times New Roman" w:hAnsi="Arial" w:cs="Arial"/>
          <w:bCs/>
          <w:sz w:val="28"/>
          <w:szCs w:val="28"/>
        </w:rPr>
        <w:t xml:space="preserve"> </w:t>
      </w:r>
    </w:p>
    <w:p w:rsidR="00273769" w:rsidRPr="00273769" w:rsidRDefault="00273769" w:rsidP="00273769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r w:rsidRPr="00273769">
        <w:rPr>
          <w:rFonts w:ascii="Arial" w:eastAsia="Times New Roman" w:hAnsi="Arial" w:cs="Arial"/>
          <w:sz w:val="28"/>
          <w:szCs w:val="28"/>
        </w:rPr>
        <w:t xml:space="preserve">   </w:t>
      </w:r>
      <w:r w:rsidRPr="00273769">
        <w:rPr>
          <w:rFonts w:ascii="Arial" w:eastAsia="Times New Roman" w:hAnsi="Arial" w:cs="Arial"/>
          <w:sz w:val="28"/>
          <w:szCs w:val="28"/>
        </w:rPr>
        <w:tab/>
        <w:t xml:space="preserve">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Ukraine  is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 situated  in  the  </w:t>
      </w:r>
      <w:proofErr w:type="spellStart"/>
      <w:r w:rsidRPr="00273769">
        <w:rPr>
          <w:rFonts w:ascii="Arial" w:eastAsia="Times New Roman" w:hAnsi="Arial" w:cs="Arial"/>
          <w:sz w:val="28"/>
          <w:szCs w:val="28"/>
        </w:rPr>
        <w:t>centre</w:t>
      </w:r>
      <w:proofErr w:type="spellEnd"/>
      <w:r w:rsidRPr="00273769">
        <w:rPr>
          <w:rFonts w:ascii="Arial" w:eastAsia="Times New Roman" w:hAnsi="Arial" w:cs="Arial"/>
          <w:sz w:val="28"/>
          <w:szCs w:val="28"/>
        </w:rPr>
        <w:t xml:space="preserve">  of  </w:t>
      </w:r>
      <w:smartTag w:uri="urn:schemas-microsoft-com:office:smarttags" w:element="place">
        <w:r w:rsidRPr="00273769">
          <w:rPr>
            <w:rFonts w:ascii="Arial" w:eastAsia="Times New Roman" w:hAnsi="Arial" w:cs="Arial"/>
            <w:sz w:val="28"/>
            <w:szCs w:val="28"/>
          </w:rPr>
          <w:t>Europe</w:t>
        </w:r>
      </w:smartTag>
      <w:r w:rsidRPr="00273769">
        <w:rPr>
          <w:rFonts w:ascii="Arial" w:eastAsia="Times New Roman" w:hAnsi="Arial" w:cs="Arial"/>
          <w:sz w:val="28"/>
          <w:szCs w:val="28"/>
        </w:rPr>
        <w:t>.</w:t>
      </w:r>
      <w:r w:rsidRPr="00273769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The  population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 is  more  than  39  million.</w:t>
      </w:r>
      <w:r w:rsidRPr="00273769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r w:rsidRPr="00273769">
        <w:rPr>
          <w:rFonts w:ascii="Arial" w:eastAsia="Times New Roman" w:hAnsi="Arial" w:cs="Arial"/>
          <w:sz w:val="28"/>
          <w:szCs w:val="28"/>
        </w:rPr>
        <w:t xml:space="preserve">The </w:t>
      </w:r>
      <w:smartTag w:uri="urn:schemas-microsoft-com:office:smarttags" w:element="place">
        <w:smartTag w:uri="urn:schemas-microsoft-com:office:smarttags" w:element="PlaceType">
          <w:r w:rsidRPr="00273769">
            <w:rPr>
              <w:rFonts w:ascii="Arial" w:eastAsia="Times New Roman" w:hAnsi="Arial" w:cs="Arial"/>
              <w:sz w:val="28"/>
              <w:szCs w:val="28"/>
            </w:rPr>
            <w:t>territory</w:t>
          </w:r>
        </w:smartTag>
        <w:r w:rsidRPr="00273769">
          <w:rPr>
            <w:rFonts w:ascii="Arial" w:eastAsia="Times New Roman" w:hAnsi="Arial" w:cs="Arial"/>
            <w:sz w:val="28"/>
            <w:szCs w:val="28"/>
          </w:rPr>
          <w:t xml:space="preserve"> of </w:t>
        </w:r>
        <w:smartTag w:uri="urn:schemas-microsoft-com:office:smarttags" w:element="PlaceName">
          <w:r w:rsidRPr="00273769">
            <w:rPr>
              <w:rFonts w:ascii="Arial" w:eastAsia="Times New Roman" w:hAnsi="Arial" w:cs="Arial"/>
              <w:sz w:val="28"/>
              <w:szCs w:val="28"/>
            </w:rPr>
            <w:t>Ukraine</w:t>
          </w:r>
        </w:smartTag>
      </w:smartTag>
      <w:r w:rsidRPr="00273769">
        <w:rPr>
          <w:rFonts w:ascii="Arial" w:eastAsia="Times New Roman" w:hAnsi="Arial" w:cs="Arial"/>
          <w:sz w:val="28"/>
          <w:szCs w:val="28"/>
        </w:rPr>
        <w:t xml:space="preserve"> is 603,628 km</w:t>
      </w:r>
      <w:r w:rsidRPr="00273769">
        <w:rPr>
          <w:rFonts w:ascii="Arial" w:eastAsia="Times New Roman" w:hAnsi="Arial" w:cs="Arial"/>
          <w:sz w:val="28"/>
          <w:szCs w:val="28"/>
          <w:vertAlign w:val="superscript"/>
        </w:rPr>
        <w:t>2</w:t>
      </w:r>
      <w:r w:rsidRPr="00273769">
        <w:rPr>
          <w:rFonts w:ascii="Arial" w:eastAsia="Times New Roman" w:hAnsi="Arial" w:cs="Arial"/>
          <w:sz w:val="28"/>
          <w:szCs w:val="28"/>
        </w:rPr>
        <w:t xml:space="preserve">.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The  main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 river  is  the Dnipro.</w:t>
      </w:r>
    </w:p>
    <w:p w:rsidR="00273769" w:rsidRPr="00273769" w:rsidRDefault="00273769" w:rsidP="00273769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</w:rPr>
      </w:pPr>
      <w:smartTag w:uri="urn:schemas-microsoft-com:office:smarttags" w:element="country-region">
        <w:smartTag w:uri="urn:schemas-microsoft-com:office:smarttags" w:element="place">
          <w:r w:rsidRPr="00273769">
            <w:rPr>
              <w:rFonts w:ascii="Arial" w:eastAsia="Times New Roman" w:hAnsi="Arial" w:cs="Arial"/>
              <w:sz w:val="28"/>
              <w:szCs w:val="28"/>
            </w:rPr>
            <w:lastRenderedPageBreak/>
            <w:t>Ukraine</w:t>
          </w:r>
        </w:smartTag>
      </w:smartTag>
      <w:r w:rsidRPr="00273769">
        <w:rPr>
          <w:rFonts w:ascii="Arial" w:eastAsia="Times New Roman" w:hAnsi="Arial" w:cs="Arial"/>
          <w:sz w:val="28"/>
          <w:szCs w:val="28"/>
        </w:rPr>
        <w:t xml:space="preserve"> was a part of Kyiv </w:t>
      </w:r>
      <w:proofErr w:type="spellStart"/>
      <w:r w:rsidRPr="00273769">
        <w:rPr>
          <w:rFonts w:ascii="Arial" w:eastAsia="Times New Roman" w:hAnsi="Arial" w:cs="Arial"/>
          <w:sz w:val="28"/>
          <w:szCs w:val="28"/>
        </w:rPr>
        <w:t>Rus</w:t>
      </w:r>
      <w:proofErr w:type="spellEnd"/>
      <w:r w:rsidRPr="00273769">
        <w:rPr>
          <w:rFonts w:ascii="Arial" w:eastAsia="Times New Roman" w:hAnsi="Arial" w:cs="Arial"/>
          <w:sz w:val="28"/>
          <w:szCs w:val="28"/>
        </w:rPr>
        <w:t xml:space="preserve">, an ancient state. </w:t>
      </w:r>
    </w:p>
    <w:p w:rsidR="00273769" w:rsidRPr="00273769" w:rsidRDefault="00273769" w:rsidP="00273769">
      <w:pPr>
        <w:spacing w:after="0" w:line="360" w:lineRule="auto"/>
        <w:jc w:val="both"/>
        <w:rPr>
          <w:rFonts w:ascii="Arial" w:eastAsia="Times New Roman" w:hAnsi="Arial" w:cs="Arial"/>
          <w:sz w:val="28"/>
          <w:szCs w:val="28"/>
          <w:lang w:val="uk-UA"/>
        </w:rPr>
      </w:pPr>
      <w:r w:rsidRPr="00273769">
        <w:rPr>
          <w:rFonts w:ascii="Arial" w:eastAsia="Times New Roman" w:hAnsi="Arial" w:cs="Arial"/>
          <w:sz w:val="28"/>
          <w:szCs w:val="28"/>
        </w:rPr>
        <w:t xml:space="preserve">   </w:t>
      </w:r>
      <w:r w:rsidRPr="00273769">
        <w:rPr>
          <w:rFonts w:ascii="Arial" w:eastAsia="Times New Roman" w:hAnsi="Arial" w:cs="Arial"/>
          <w:sz w:val="28"/>
          <w:szCs w:val="28"/>
        </w:rPr>
        <w:tab/>
        <w:t xml:space="preserve"> Kyiv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is  the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 capital  of  </w:t>
      </w:r>
      <w:smartTag w:uri="urn:schemas-microsoft-com:office:smarttags" w:element="country-region">
        <w:smartTag w:uri="urn:schemas-microsoft-com:office:smarttags" w:element="place">
          <w:r w:rsidRPr="00273769">
            <w:rPr>
              <w:rFonts w:ascii="Arial" w:eastAsia="Times New Roman" w:hAnsi="Arial" w:cs="Arial"/>
              <w:sz w:val="28"/>
              <w:szCs w:val="28"/>
            </w:rPr>
            <w:t>Ukraine</w:t>
          </w:r>
        </w:smartTag>
      </w:smartTag>
      <w:r w:rsidRPr="00273769">
        <w:rPr>
          <w:rFonts w:ascii="Arial" w:eastAsia="Times New Roman" w:hAnsi="Arial" w:cs="Arial"/>
          <w:sz w:val="28"/>
          <w:szCs w:val="28"/>
        </w:rPr>
        <w:t>.</w:t>
      </w:r>
      <w:r w:rsidRPr="00273769">
        <w:rPr>
          <w:rFonts w:ascii="Arial" w:eastAsia="Times New Roman" w:hAnsi="Arial" w:cs="Arial"/>
          <w:sz w:val="28"/>
          <w:szCs w:val="28"/>
          <w:lang w:val="uk-UA"/>
        </w:rPr>
        <w:t xml:space="preserve"> </w:t>
      </w:r>
      <w:r w:rsidRPr="00273769">
        <w:rPr>
          <w:rFonts w:ascii="Arial" w:eastAsia="Times New Roman" w:hAnsi="Arial" w:cs="Arial"/>
          <w:sz w:val="28"/>
          <w:szCs w:val="28"/>
        </w:rPr>
        <w:t xml:space="preserve">It is very beautiful.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The  main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  street  of  the  capital  is  </w:t>
      </w:r>
      <w:proofErr w:type="spellStart"/>
      <w:r w:rsidRPr="00273769">
        <w:rPr>
          <w:rFonts w:ascii="Arial" w:eastAsia="Times New Roman" w:hAnsi="Arial" w:cs="Arial"/>
          <w:sz w:val="28"/>
          <w:szCs w:val="28"/>
        </w:rPr>
        <w:t>Khreshchatyk</w:t>
      </w:r>
      <w:proofErr w:type="spellEnd"/>
      <w:r w:rsidRPr="00273769">
        <w:rPr>
          <w:rFonts w:ascii="Arial" w:eastAsia="Times New Roman" w:hAnsi="Arial" w:cs="Arial"/>
          <w:sz w:val="28"/>
          <w:szCs w:val="28"/>
        </w:rPr>
        <w:t xml:space="preserve">.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The national language is Ukrainian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 xml:space="preserve">, </w:t>
      </w:r>
      <w:proofErr w:type="gramStart"/>
      <w:r w:rsidRPr="00273769">
        <w:rPr>
          <w:rFonts w:ascii="Arial" w:eastAsia="Times New Roman" w:hAnsi="Arial" w:cs="Arial"/>
          <w:sz w:val="28"/>
          <w:szCs w:val="28"/>
        </w:rPr>
        <w:t>the people are Ukrainians</w:t>
      </w:r>
      <w:proofErr w:type="gramEnd"/>
      <w:r w:rsidRPr="00273769">
        <w:rPr>
          <w:rFonts w:ascii="Arial" w:eastAsia="Times New Roman" w:hAnsi="Arial" w:cs="Arial"/>
          <w:sz w:val="28"/>
          <w:szCs w:val="28"/>
        </w:rPr>
        <w:t>. They are talented, friendly and hardworking. The Ukrainians live in small towns and big cities, in the villages. They are proud of their country.</w:t>
      </w:r>
    </w:p>
    <w:p w:rsidR="00273769" w:rsidRPr="00270372" w:rsidRDefault="00270372" w:rsidP="00273769">
      <w:pPr>
        <w:pStyle w:val="a3"/>
        <w:ind w:left="1080"/>
        <w:rPr>
          <w:rFonts w:ascii="Arial" w:hAnsi="Arial" w:cs="Arial"/>
          <w:sz w:val="28"/>
          <w:szCs w:val="28"/>
        </w:rPr>
      </w:pPr>
      <w:r w:rsidRPr="00270372">
        <w:rPr>
          <w:rFonts w:ascii="Arial" w:hAnsi="Arial" w:cs="Arial"/>
          <w:b/>
          <w:color w:val="FF0000"/>
          <w:sz w:val="32"/>
          <w:szCs w:val="32"/>
        </w:rPr>
        <w:t xml:space="preserve">Home </w:t>
      </w:r>
      <w:proofErr w:type="gramStart"/>
      <w:r w:rsidRPr="00270372">
        <w:rPr>
          <w:rFonts w:ascii="Arial" w:hAnsi="Arial" w:cs="Arial"/>
          <w:b/>
          <w:color w:val="FF0000"/>
          <w:sz w:val="32"/>
          <w:szCs w:val="32"/>
        </w:rPr>
        <w:t>work</w:t>
      </w:r>
      <w:r w:rsidRPr="00270372">
        <w:rPr>
          <w:rFonts w:ascii="Arial" w:hAnsi="Arial" w:cs="Arial"/>
          <w:color w:val="FF0000"/>
          <w:sz w:val="28"/>
          <w:szCs w:val="28"/>
        </w:rPr>
        <w:t xml:space="preserve"> </w:t>
      </w:r>
      <w:r w:rsidRPr="00270372">
        <w:rPr>
          <w:rFonts w:ascii="Arial" w:hAnsi="Arial" w:cs="Arial"/>
          <w:sz w:val="28"/>
          <w:szCs w:val="28"/>
        </w:rPr>
        <w:t>:</w:t>
      </w:r>
      <w:proofErr w:type="gramEnd"/>
      <w:r w:rsidRPr="00270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0372">
        <w:rPr>
          <w:rFonts w:ascii="Arial" w:hAnsi="Arial" w:cs="Arial"/>
          <w:sz w:val="28"/>
          <w:szCs w:val="28"/>
          <w:lang w:val="ru-RU"/>
        </w:rPr>
        <w:t>шановні</w:t>
      </w:r>
      <w:proofErr w:type="spellEnd"/>
      <w:r w:rsidRPr="0027037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70372">
        <w:rPr>
          <w:rFonts w:ascii="Arial" w:hAnsi="Arial" w:cs="Arial"/>
          <w:sz w:val="28"/>
          <w:szCs w:val="28"/>
          <w:lang w:val="ru-RU"/>
        </w:rPr>
        <w:t>діти</w:t>
      </w:r>
      <w:proofErr w:type="spellEnd"/>
      <w:r w:rsidRPr="0027037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270372">
        <w:rPr>
          <w:rFonts w:ascii="Arial" w:hAnsi="Arial" w:cs="Arial"/>
          <w:sz w:val="28"/>
          <w:szCs w:val="28"/>
          <w:lang w:val="ru-RU"/>
        </w:rPr>
        <w:t>опрацюйте</w:t>
      </w:r>
      <w:proofErr w:type="spellEnd"/>
      <w:r w:rsidRPr="00270372">
        <w:rPr>
          <w:rFonts w:ascii="Arial" w:hAnsi="Arial" w:cs="Arial"/>
          <w:sz w:val="28"/>
          <w:szCs w:val="28"/>
        </w:rPr>
        <w:t xml:space="preserve"> </w:t>
      </w:r>
      <w:r w:rsidRPr="00270372">
        <w:rPr>
          <w:rFonts w:ascii="Arial" w:hAnsi="Arial" w:cs="Arial"/>
          <w:sz w:val="28"/>
          <w:szCs w:val="28"/>
          <w:lang w:val="ru-RU"/>
        </w:rPr>
        <w:t>конспект</w:t>
      </w:r>
      <w:r w:rsidRPr="00270372">
        <w:rPr>
          <w:rFonts w:ascii="Arial" w:hAnsi="Arial" w:cs="Arial"/>
          <w:sz w:val="28"/>
          <w:szCs w:val="28"/>
        </w:rPr>
        <w:t xml:space="preserve"> </w:t>
      </w:r>
      <w:r w:rsidRPr="00270372">
        <w:rPr>
          <w:rFonts w:ascii="Arial" w:hAnsi="Arial" w:cs="Arial"/>
          <w:sz w:val="28"/>
          <w:szCs w:val="28"/>
          <w:lang w:val="ru-RU"/>
        </w:rPr>
        <w:t>уроку</w:t>
      </w:r>
      <w:bookmarkStart w:id="0" w:name="_GoBack"/>
      <w:bookmarkEnd w:id="0"/>
    </w:p>
    <w:p w:rsidR="00270372" w:rsidRPr="00270372" w:rsidRDefault="00270372" w:rsidP="0027037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270372">
        <w:rPr>
          <w:rFonts w:ascii="Arial" w:hAnsi="Arial" w:cs="Arial"/>
          <w:sz w:val="28"/>
          <w:szCs w:val="28"/>
          <w:lang w:val="uk-UA"/>
        </w:rPr>
        <w:t>Слова з фонетичної розминки прочитайте, запишіть у словники перекладіть і вивчить</w:t>
      </w:r>
    </w:p>
    <w:p w:rsidR="00270372" w:rsidRPr="00270372" w:rsidRDefault="00270372" w:rsidP="00270372">
      <w:pPr>
        <w:pStyle w:val="a3"/>
        <w:numPr>
          <w:ilvl w:val="0"/>
          <w:numId w:val="5"/>
        </w:numPr>
        <w:rPr>
          <w:rFonts w:ascii="Arial" w:hAnsi="Arial" w:cs="Arial"/>
          <w:sz w:val="28"/>
          <w:szCs w:val="28"/>
          <w:lang w:val="uk-UA"/>
        </w:rPr>
      </w:pPr>
      <w:r w:rsidRPr="00270372">
        <w:rPr>
          <w:rFonts w:ascii="Arial" w:hAnsi="Arial" w:cs="Arial"/>
          <w:sz w:val="28"/>
          <w:szCs w:val="28"/>
          <w:lang w:val="uk-UA"/>
        </w:rPr>
        <w:t>Прочитайте і перекладіть текст про Україну</w:t>
      </w:r>
    </w:p>
    <w:sectPr w:rsidR="00270372" w:rsidRPr="002703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7084"/>
    <w:multiLevelType w:val="hybridMultilevel"/>
    <w:tmpl w:val="0F28C602"/>
    <w:lvl w:ilvl="0" w:tplc="B9EC333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7707E"/>
    <w:multiLevelType w:val="hybridMultilevel"/>
    <w:tmpl w:val="AAC2764C"/>
    <w:lvl w:ilvl="0" w:tplc="3F506D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30EC9"/>
    <w:multiLevelType w:val="hybridMultilevel"/>
    <w:tmpl w:val="E384CA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A0923"/>
    <w:multiLevelType w:val="hybridMultilevel"/>
    <w:tmpl w:val="49E42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BE48D8"/>
    <w:multiLevelType w:val="hybridMultilevel"/>
    <w:tmpl w:val="69405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69"/>
    <w:rsid w:val="00270372"/>
    <w:rsid w:val="00273769"/>
    <w:rsid w:val="003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789FA658"/>
  <w15:chartTrackingRefBased/>
  <w15:docId w15:val="{343B6868-F0B5-42B1-8EED-26426148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76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73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304CBD-F889-4BEF-A985-43A5C11FB7CA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/>
      <dgm:spPr/>
    </dgm:pt>
    <dgm:pt modelId="{C601941E-09EE-4736-A053-D89B6CE145AE}">
      <dgm:prSet/>
      <dgm:spPr>
        <a:xfrm>
          <a:off x="2120354" y="2120354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endParaRPr lang="en-US" b="0" i="0" u="none" strike="noStrike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algn="ctr" rtl="0"/>
          <a:r>
            <a:rPr lang="en-US" b="1" i="0" u="none" strike="noStrike" baseline="0" smtClean="0">
              <a:solidFill>
                <a:srgbClr val="FF0000"/>
              </a:solidFill>
              <a:latin typeface="Calibri"/>
              <a:ea typeface="+mn-ea"/>
              <a:cs typeface="+mn-cs"/>
            </a:rPr>
            <a:t>UKRAINE</a:t>
          </a:r>
          <a:endParaRPr lang="ru-RU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2CADCEE1-D473-4E92-81F8-F6E60FFD2B50}" type="parTrans" cxnId="{1F1BB52C-F4D8-419D-96CF-FE753E7DE327}">
      <dgm:prSet/>
      <dgm:spPr/>
      <dgm:t>
        <a:bodyPr/>
        <a:lstStyle/>
        <a:p>
          <a:endParaRPr lang="ru-RU"/>
        </a:p>
      </dgm:t>
    </dgm:pt>
    <dgm:pt modelId="{42AFF726-6FA5-497F-AD38-0BD67C534389}" type="sibTrans" cxnId="{1F1BB52C-F4D8-419D-96CF-FE753E7DE327}">
      <dgm:prSet/>
      <dgm:spPr/>
      <dgm:t>
        <a:bodyPr/>
        <a:lstStyle/>
        <a:p>
          <a:endParaRPr lang="ru-RU"/>
        </a:p>
      </dgm:t>
    </dgm:pt>
    <dgm:pt modelId="{2BBB1F31-8EB7-4A09-9019-C01D977B07BB}">
      <dgm:prSet/>
      <dgm:spPr>
        <a:xfrm>
          <a:off x="2120354" y="3383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endParaRPr lang="en-US" b="0" i="0" u="none" strike="noStrike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capital</a:t>
          </a:r>
          <a:endParaRPr lang="ru-RU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DEDC9911-9482-4736-BFA8-C0E3A2C9E702}" type="parTrans" cxnId="{B45EEFC9-01EC-4818-BF7F-BC055C306648}">
      <dgm:prSet/>
      <dgm:spPr>
        <a:xfrm rot="16200000">
          <a:off x="2307560" y="1664280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20FA9605-8063-41B0-BBD1-9E5D9A50A52D}" type="sibTrans" cxnId="{B45EEFC9-01EC-4818-BF7F-BC055C306648}">
      <dgm:prSet/>
      <dgm:spPr/>
      <dgm:t>
        <a:bodyPr/>
        <a:lstStyle/>
        <a:p>
          <a:endParaRPr lang="ru-RU"/>
        </a:p>
      </dgm:t>
    </dgm:pt>
    <dgm:pt modelId="{1CA88E3A-67AB-4179-918B-E1C6AE2C0D93}">
      <dgm:prSet/>
      <dgm:spPr>
        <a:xfrm>
          <a:off x="3617278" y="623430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European</a:t>
          </a:r>
        </a:p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country</a:t>
          </a:r>
          <a:endParaRPr lang="ru-RU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2F257F74-E0AD-4DDE-9DD1-D26ADD1E1DAC}" type="parTrans" cxnId="{5204663F-58B4-4B30-BB35-2F7E58B3DA12}">
      <dgm:prSet/>
      <dgm:spPr>
        <a:xfrm rot="18900000">
          <a:off x="3056022" y="1974303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85943EA8-0F0E-43CC-8119-43EC48FD556D}" type="sibTrans" cxnId="{5204663F-58B4-4B30-BB35-2F7E58B3DA12}">
      <dgm:prSet/>
      <dgm:spPr/>
      <dgm:t>
        <a:bodyPr/>
        <a:lstStyle/>
        <a:p>
          <a:endParaRPr lang="ru-RU"/>
        </a:p>
      </dgm:t>
    </dgm:pt>
    <dgm:pt modelId="{CF548885-4E69-4C57-AD95-2CC4EDEE57BD}">
      <dgm:prSet/>
      <dgm:spPr>
        <a:xfrm>
          <a:off x="4237324" y="2120354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rivers</a:t>
          </a:r>
        </a:p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lakes</a:t>
          </a:r>
          <a:endParaRPr lang="ru-RU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E31C772A-E9E7-4F33-A1CA-143E0EC775F2}" type="parTrans" cxnId="{B14F0D55-A549-4472-8959-B1C3BCD4ADE8}">
      <dgm:prSet/>
      <dgm:spPr>
        <a:xfrm>
          <a:off x="3366045" y="2722765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60894A4-F159-469B-AFC5-C468EDFA4DD6}" type="sibTrans" cxnId="{B14F0D55-A549-4472-8959-B1C3BCD4ADE8}">
      <dgm:prSet/>
      <dgm:spPr/>
      <dgm:t>
        <a:bodyPr/>
        <a:lstStyle/>
        <a:p>
          <a:endParaRPr lang="ru-RU"/>
        </a:p>
      </dgm:t>
    </dgm:pt>
    <dgm:pt modelId="{AF3AC5E0-DDB5-4A35-8E9A-48AB6460F306}">
      <dgm:prSet/>
      <dgm:spPr>
        <a:xfrm>
          <a:off x="3617278" y="3617278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endParaRPr lang="en-US" b="0" i="0" u="none" strike="noStrike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seas</a:t>
          </a:r>
        </a:p>
        <a:p>
          <a:pPr marR="0" algn="ctr" rtl="0"/>
          <a:endParaRPr lang="en-US" b="0" i="0" u="none" strike="noStrike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</dgm:t>
    </dgm:pt>
    <dgm:pt modelId="{C7D66099-9160-42BF-B1C1-1F898556910F}" type="parTrans" cxnId="{0DECA2E4-5071-48D3-8716-D8EE1501B2F1}">
      <dgm:prSet/>
      <dgm:spPr>
        <a:xfrm rot="2700000">
          <a:off x="3056022" y="3471227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C5D52E8-7D1D-43A9-A50F-F5F3A9FCC673}" type="sibTrans" cxnId="{0DECA2E4-5071-48D3-8716-D8EE1501B2F1}">
      <dgm:prSet/>
      <dgm:spPr/>
      <dgm:t>
        <a:bodyPr/>
        <a:lstStyle/>
        <a:p>
          <a:endParaRPr lang="ru-RU"/>
        </a:p>
      </dgm:t>
    </dgm:pt>
    <dgm:pt modelId="{69A9E8A2-DBC4-455B-BAF1-221DCE22D099}">
      <dgm:prSet/>
      <dgm:spPr>
        <a:xfrm>
          <a:off x="2120354" y="4237324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cities </a:t>
          </a:r>
        </a:p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towns</a:t>
          </a:r>
        </a:p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villages</a:t>
          </a:r>
        </a:p>
      </dgm:t>
    </dgm:pt>
    <dgm:pt modelId="{F6B75129-BE6A-4865-B3B2-D023BA730ABB}" type="parTrans" cxnId="{C2F3E2CC-B207-4E95-8370-B526B6032CD8}">
      <dgm:prSet/>
      <dgm:spPr>
        <a:xfrm rot="5400000">
          <a:off x="2307560" y="3781250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2553A26D-FC36-4BDA-BCCE-37BF7340E90C}" type="sibTrans" cxnId="{C2F3E2CC-B207-4E95-8370-B526B6032CD8}">
      <dgm:prSet/>
      <dgm:spPr/>
      <dgm:t>
        <a:bodyPr/>
        <a:lstStyle/>
        <a:p>
          <a:endParaRPr lang="ru-RU"/>
        </a:p>
      </dgm:t>
    </dgm:pt>
    <dgm:pt modelId="{92EB795B-F35A-4BAF-A870-3080512CD4C9}">
      <dgm:prSet/>
      <dgm:spPr>
        <a:xfrm>
          <a:off x="623430" y="3617278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endParaRPr lang="en-US" b="0" i="0" u="none" strike="noStrike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mountains</a:t>
          </a:r>
          <a:endParaRPr lang="ru-RU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5DC1DB0E-0426-473F-A20C-5094951406B5}" type="parTrans" cxnId="{F1651480-8070-4459-B11D-F10D8A5FE686}">
      <dgm:prSet/>
      <dgm:spPr>
        <a:xfrm rot="8100000">
          <a:off x="1559098" y="3471227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52E6FD24-214E-4B3E-A655-63DF476F4F46}" type="sibTrans" cxnId="{F1651480-8070-4459-B11D-F10D8A5FE686}">
      <dgm:prSet/>
      <dgm:spPr/>
      <dgm:t>
        <a:bodyPr/>
        <a:lstStyle/>
        <a:p>
          <a:endParaRPr lang="ru-RU"/>
        </a:p>
      </dgm:t>
    </dgm:pt>
    <dgm:pt modelId="{4612DF4F-1C3C-4281-88B3-F56EE609234F}">
      <dgm:prSet/>
      <dgm:spPr>
        <a:xfrm>
          <a:off x="3383" y="2120354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endParaRPr lang="en-US" b="0" i="0" u="none" strike="noStrike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people</a:t>
          </a:r>
          <a:endParaRPr lang="ru-RU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7D35016B-C373-481B-A827-8AA96334086F}" type="parTrans" cxnId="{E1A1F37D-7E4A-4F96-A265-749784EC4D4C}">
      <dgm:prSet/>
      <dgm:spPr>
        <a:xfrm rot="10800000">
          <a:off x="1249075" y="2722765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DAF266E-CCFC-4105-9690-09533CEA03AE}" type="sibTrans" cxnId="{E1A1F37D-7E4A-4F96-A265-749784EC4D4C}">
      <dgm:prSet/>
      <dgm:spPr/>
      <dgm:t>
        <a:bodyPr/>
        <a:lstStyle/>
        <a:p>
          <a:endParaRPr lang="ru-RU"/>
        </a:p>
      </dgm:t>
    </dgm:pt>
    <dgm:pt modelId="{E225B4C6-EF7F-47E3-8F62-74A82171816A}">
      <dgm:prSet/>
      <dgm:spPr>
        <a:xfrm>
          <a:off x="623430" y="623430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beautiful</a:t>
          </a:r>
        </a:p>
        <a:p>
          <a:pPr marR="0" algn="ctr" rtl="0"/>
          <a:r>
            <a:rPr lang="en-US" b="1" i="0" u="none" strike="noStrike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nature</a:t>
          </a:r>
          <a:endParaRPr lang="ru-RU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D84EC1FB-5A0E-4242-977F-874BDC33D3D8}" type="parTrans" cxnId="{14E9CC2C-D2E7-48B7-9FAB-CF43F4FB6B60}">
      <dgm:prSet/>
      <dgm:spPr>
        <a:xfrm rot="13500000">
          <a:off x="1559098" y="1974303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endParaRPr lang="ru-RU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FF9C5A37-F7AD-49A1-BE5A-954435C443D3}" type="sibTrans" cxnId="{14E9CC2C-D2E7-48B7-9FAB-CF43F4FB6B60}">
      <dgm:prSet/>
      <dgm:spPr/>
      <dgm:t>
        <a:bodyPr/>
        <a:lstStyle/>
        <a:p>
          <a:endParaRPr lang="ru-RU"/>
        </a:p>
      </dgm:t>
    </dgm:pt>
    <dgm:pt modelId="{E8BC6423-B755-41A0-A47D-D27DD33D6C9F}" type="pres">
      <dgm:prSet presAssocID="{3B304CBD-F889-4BEF-A985-43A5C11FB7CA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5164F079-F318-47C0-9B94-F4F5CF68E253}" type="pres">
      <dgm:prSet presAssocID="{C601941E-09EE-4736-A053-D89B6CE145AE}" presName="centerShape" presStyleLbl="node0" presStyleIdx="0" presStyleCnt="1"/>
      <dgm:spPr/>
      <dgm:t>
        <a:bodyPr/>
        <a:lstStyle/>
        <a:p>
          <a:endParaRPr lang="ru-RU"/>
        </a:p>
      </dgm:t>
    </dgm:pt>
    <dgm:pt modelId="{4A8DEB20-485D-4461-8B65-E1C18D93BD5C}" type="pres">
      <dgm:prSet presAssocID="{DEDC9911-9482-4736-BFA8-C0E3A2C9E702}" presName="Name9" presStyleLbl="parChTrans1D2" presStyleIdx="0" presStyleCnt="8"/>
      <dgm:spPr/>
      <dgm:t>
        <a:bodyPr/>
        <a:lstStyle/>
        <a:p>
          <a:endParaRPr lang="ru-RU"/>
        </a:p>
      </dgm:t>
    </dgm:pt>
    <dgm:pt modelId="{0B590C59-7A3F-49F7-B706-7C6530219D6B}" type="pres">
      <dgm:prSet presAssocID="{DEDC9911-9482-4736-BFA8-C0E3A2C9E702}" presName="connTx" presStyleLbl="parChTrans1D2" presStyleIdx="0" presStyleCnt="8"/>
      <dgm:spPr/>
      <dgm:t>
        <a:bodyPr/>
        <a:lstStyle/>
        <a:p>
          <a:endParaRPr lang="ru-RU"/>
        </a:p>
      </dgm:t>
    </dgm:pt>
    <dgm:pt modelId="{303880D8-CD43-4DCF-9EFA-4610CB7FE4C1}" type="pres">
      <dgm:prSet presAssocID="{2BBB1F31-8EB7-4A09-9019-C01D977B07BB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214CEF0-119E-49B7-BB9F-689FEE67AD3A}" type="pres">
      <dgm:prSet presAssocID="{2F257F74-E0AD-4DDE-9DD1-D26ADD1E1DAC}" presName="Name9" presStyleLbl="parChTrans1D2" presStyleIdx="1" presStyleCnt="8"/>
      <dgm:spPr/>
      <dgm:t>
        <a:bodyPr/>
        <a:lstStyle/>
        <a:p>
          <a:endParaRPr lang="ru-RU"/>
        </a:p>
      </dgm:t>
    </dgm:pt>
    <dgm:pt modelId="{1F98AD72-FC6F-4097-A4A5-866A34935378}" type="pres">
      <dgm:prSet presAssocID="{2F257F74-E0AD-4DDE-9DD1-D26ADD1E1DAC}" presName="connTx" presStyleLbl="parChTrans1D2" presStyleIdx="1" presStyleCnt="8"/>
      <dgm:spPr/>
      <dgm:t>
        <a:bodyPr/>
        <a:lstStyle/>
        <a:p>
          <a:endParaRPr lang="ru-RU"/>
        </a:p>
      </dgm:t>
    </dgm:pt>
    <dgm:pt modelId="{D1223F92-BD06-4520-8623-BA7B6C95F91F}" type="pres">
      <dgm:prSet presAssocID="{1CA88E3A-67AB-4179-918B-E1C6AE2C0D93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C83D6257-F216-405A-8AF3-323627373222}" type="pres">
      <dgm:prSet presAssocID="{E31C772A-E9E7-4F33-A1CA-143E0EC775F2}" presName="Name9" presStyleLbl="parChTrans1D2" presStyleIdx="2" presStyleCnt="8"/>
      <dgm:spPr/>
      <dgm:t>
        <a:bodyPr/>
        <a:lstStyle/>
        <a:p>
          <a:endParaRPr lang="ru-RU"/>
        </a:p>
      </dgm:t>
    </dgm:pt>
    <dgm:pt modelId="{448AE0B1-0B69-403B-8CD3-3A7104D42D21}" type="pres">
      <dgm:prSet presAssocID="{E31C772A-E9E7-4F33-A1CA-143E0EC775F2}" presName="connTx" presStyleLbl="parChTrans1D2" presStyleIdx="2" presStyleCnt="8"/>
      <dgm:spPr/>
      <dgm:t>
        <a:bodyPr/>
        <a:lstStyle/>
        <a:p>
          <a:endParaRPr lang="ru-RU"/>
        </a:p>
      </dgm:t>
    </dgm:pt>
    <dgm:pt modelId="{42848693-E394-4F6E-93EB-21A6118E4400}" type="pres">
      <dgm:prSet presAssocID="{CF548885-4E69-4C57-AD95-2CC4EDEE57BD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61587DA2-76EB-4582-8218-7A7A64116953}" type="pres">
      <dgm:prSet presAssocID="{C7D66099-9160-42BF-B1C1-1F898556910F}" presName="Name9" presStyleLbl="parChTrans1D2" presStyleIdx="3" presStyleCnt="8"/>
      <dgm:spPr/>
      <dgm:t>
        <a:bodyPr/>
        <a:lstStyle/>
        <a:p>
          <a:endParaRPr lang="ru-RU"/>
        </a:p>
      </dgm:t>
    </dgm:pt>
    <dgm:pt modelId="{09EA749F-16CD-423E-B4AB-9E43440D3546}" type="pres">
      <dgm:prSet presAssocID="{C7D66099-9160-42BF-B1C1-1F898556910F}" presName="connTx" presStyleLbl="parChTrans1D2" presStyleIdx="3" presStyleCnt="8"/>
      <dgm:spPr/>
      <dgm:t>
        <a:bodyPr/>
        <a:lstStyle/>
        <a:p>
          <a:endParaRPr lang="ru-RU"/>
        </a:p>
      </dgm:t>
    </dgm:pt>
    <dgm:pt modelId="{FA6691D8-A7E3-4D5E-949A-4572DE749B11}" type="pres">
      <dgm:prSet presAssocID="{AF3AC5E0-DDB5-4A35-8E9A-48AB6460F306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5B0AB3F-290B-4ECD-A13D-D4EBDD260B87}" type="pres">
      <dgm:prSet presAssocID="{F6B75129-BE6A-4865-B3B2-D023BA730ABB}" presName="Name9" presStyleLbl="parChTrans1D2" presStyleIdx="4" presStyleCnt="8"/>
      <dgm:spPr/>
      <dgm:t>
        <a:bodyPr/>
        <a:lstStyle/>
        <a:p>
          <a:endParaRPr lang="ru-RU"/>
        </a:p>
      </dgm:t>
    </dgm:pt>
    <dgm:pt modelId="{478D46A9-DF47-4F70-B63A-A17D536C4037}" type="pres">
      <dgm:prSet presAssocID="{F6B75129-BE6A-4865-B3B2-D023BA730ABB}" presName="connTx" presStyleLbl="parChTrans1D2" presStyleIdx="4" presStyleCnt="8"/>
      <dgm:spPr/>
      <dgm:t>
        <a:bodyPr/>
        <a:lstStyle/>
        <a:p>
          <a:endParaRPr lang="ru-RU"/>
        </a:p>
      </dgm:t>
    </dgm:pt>
    <dgm:pt modelId="{E7D4F064-3C36-4CF4-8C7A-2E9FA9F15C7E}" type="pres">
      <dgm:prSet presAssocID="{69A9E8A2-DBC4-455B-BAF1-221DCE22D099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6C3EA21-D134-4DD5-B8F5-3C4D33F7E2B2}" type="pres">
      <dgm:prSet presAssocID="{5DC1DB0E-0426-473F-A20C-5094951406B5}" presName="Name9" presStyleLbl="parChTrans1D2" presStyleIdx="5" presStyleCnt="8"/>
      <dgm:spPr/>
      <dgm:t>
        <a:bodyPr/>
        <a:lstStyle/>
        <a:p>
          <a:endParaRPr lang="ru-RU"/>
        </a:p>
      </dgm:t>
    </dgm:pt>
    <dgm:pt modelId="{72A6F165-1D5B-451A-831F-A42D275D7723}" type="pres">
      <dgm:prSet presAssocID="{5DC1DB0E-0426-473F-A20C-5094951406B5}" presName="connTx" presStyleLbl="parChTrans1D2" presStyleIdx="5" presStyleCnt="8"/>
      <dgm:spPr/>
      <dgm:t>
        <a:bodyPr/>
        <a:lstStyle/>
        <a:p>
          <a:endParaRPr lang="ru-RU"/>
        </a:p>
      </dgm:t>
    </dgm:pt>
    <dgm:pt modelId="{000314ED-8801-4CC3-A260-BF4F70487C17}" type="pres">
      <dgm:prSet presAssocID="{92EB795B-F35A-4BAF-A870-3080512CD4C9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F0B4F2D-0FE5-462C-857F-CA4FF6D8DF99}" type="pres">
      <dgm:prSet presAssocID="{7D35016B-C373-481B-A827-8AA96334086F}" presName="Name9" presStyleLbl="parChTrans1D2" presStyleIdx="6" presStyleCnt="8"/>
      <dgm:spPr/>
      <dgm:t>
        <a:bodyPr/>
        <a:lstStyle/>
        <a:p>
          <a:endParaRPr lang="ru-RU"/>
        </a:p>
      </dgm:t>
    </dgm:pt>
    <dgm:pt modelId="{AEA79BD3-E0E6-40C7-9F83-83928B875A41}" type="pres">
      <dgm:prSet presAssocID="{7D35016B-C373-481B-A827-8AA96334086F}" presName="connTx" presStyleLbl="parChTrans1D2" presStyleIdx="6" presStyleCnt="8"/>
      <dgm:spPr/>
      <dgm:t>
        <a:bodyPr/>
        <a:lstStyle/>
        <a:p>
          <a:endParaRPr lang="ru-RU"/>
        </a:p>
      </dgm:t>
    </dgm:pt>
    <dgm:pt modelId="{0077A4A3-A25D-42C3-B5AF-ED18EA47C264}" type="pres">
      <dgm:prSet presAssocID="{4612DF4F-1C3C-4281-88B3-F56EE609234F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ABB05D0-46D1-4A2E-B9EC-DCC66DC3C8DF}" type="pres">
      <dgm:prSet presAssocID="{D84EC1FB-5A0E-4242-977F-874BDC33D3D8}" presName="Name9" presStyleLbl="parChTrans1D2" presStyleIdx="7" presStyleCnt="8"/>
      <dgm:spPr/>
      <dgm:t>
        <a:bodyPr/>
        <a:lstStyle/>
        <a:p>
          <a:endParaRPr lang="ru-RU"/>
        </a:p>
      </dgm:t>
    </dgm:pt>
    <dgm:pt modelId="{0DD91990-C260-4ECE-9587-B14F06DBE5A1}" type="pres">
      <dgm:prSet presAssocID="{D84EC1FB-5A0E-4242-977F-874BDC33D3D8}" presName="connTx" presStyleLbl="parChTrans1D2" presStyleIdx="7" presStyleCnt="8"/>
      <dgm:spPr/>
      <dgm:t>
        <a:bodyPr/>
        <a:lstStyle/>
        <a:p>
          <a:endParaRPr lang="ru-RU"/>
        </a:p>
      </dgm:t>
    </dgm:pt>
    <dgm:pt modelId="{AC0C811F-BB64-4C0A-AB8D-6FBD248DA3B7}" type="pres">
      <dgm:prSet presAssocID="{E225B4C6-EF7F-47E3-8F62-74A82171816A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EE804562-DFE0-47E3-9429-09B054740EAE}" type="presOf" srcId="{C7D66099-9160-42BF-B1C1-1F898556910F}" destId="{61587DA2-76EB-4582-8218-7A7A64116953}" srcOrd="0" destOrd="0" presId="urn:microsoft.com/office/officeart/2005/8/layout/radial1"/>
    <dgm:cxn modelId="{B14F0D55-A549-4472-8959-B1C3BCD4ADE8}" srcId="{C601941E-09EE-4736-A053-D89B6CE145AE}" destId="{CF548885-4E69-4C57-AD95-2CC4EDEE57BD}" srcOrd="2" destOrd="0" parTransId="{E31C772A-E9E7-4F33-A1CA-143E0EC775F2}" sibTransId="{D60894A4-F159-469B-AFC5-C468EDFA4DD6}"/>
    <dgm:cxn modelId="{F1651480-8070-4459-B11D-F10D8A5FE686}" srcId="{C601941E-09EE-4736-A053-D89B6CE145AE}" destId="{92EB795B-F35A-4BAF-A870-3080512CD4C9}" srcOrd="5" destOrd="0" parTransId="{5DC1DB0E-0426-473F-A20C-5094951406B5}" sibTransId="{52E6FD24-214E-4B3E-A655-63DF476F4F46}"/>
    <dgm:cxn modelId="{8226C11C-3C99-471B-A43F-38D9354805A3}" type="presOf" srcId="{7D35016B-C373-481B-A827-8AA96334086F}" destId="{0F0B4F2D-0FE5-462C-857F-CA4FF6D8DF99}" srcOrd="0" destOrd="0" presId="urn:microsoft.com/office/officeart/2005/8/layout/radial1"/>
    <dgm:cxn modelId="{8F6D8BB1-888E-4214-B761-D94A8F31005D}" type="presOf" srcId="{CF548885-4E69-4C57-AD95-2CC4EDEE57BD}" destId="{42848693-E394-4F6E-93EB-21A6118E4400}" srcOrd="0" destOrd="0" presId="urn:microsoft.com/office/officeart/2005/8/layout/radial1"/>
    <dgm:cxn modelId="{C388A438-1872-4E27-B486-649CCB964B8D}" type="presOf" srcId="{E31C772A-E9E7-4F33-A1CA-143E0EC775F2}" destId="{C83D6257-F216-405A-8AF3-323627373222}" srcOrd="0" destOrd="0" presId="urn:microsoft.com/office/officeart/2005/8/layout/radial1"/>
    <dgm:cxn modelId="{5731073A-45C8-4D5A-A659-D8450E0C1F16}" type="presOf" srcId="{5DC1DB0E-0426-473F-A20C-5094951406B5}" destId="{72A6F165-1D5B-451A-831F-A42D275D7723}" srcOrd="1" destOrd="0" presId="urn:microsoft.com/office/officeart/2005/8/layout/radial1"/>
    <dgm:cxn modelId="{97E7A5E5-71DB-4866-8072-60E2EEB82862}" type="presOf" srcId="{D84EC1FB-5A0E-4242-977F-874BDC33D3D8}" destId="{0DD91990-C260-4ECE-9587-B14F06DBE5A1}" srcOrd="1" destOrd="0" presId="urn:microsoft.com/office/officeart/2005/8/layout/radial1"/>
    <dgm:cxn modelId="{21CB1621-40D8-469D-BE36-360E553407B9}" type="presOf" srcId="{2F257F74-E0AD-4DDE-9DD1-D26ADD1E1DAC}" destId="{1F98AD72-FC6F-4097-A4A5-866A34935378}" srcOrd="1" destOrd="0" presId="urn:microsoft.com/office/officeart/2005/8/layout/radial1"/>
    <dgm:cxn modelId="{14E9CC2C-D2E7-48B7-9FAB-CF43F4FB6B60}" srcId="{C601941E-09EE-4736-A053-D89B6CE145AE}" destId="{E225B4C6-EF7F-47E3-8F62-74A82171816A}" srcOrd="7" destOrd="0" parTransId="{D84EC1FB-5A0E-4242-977F-874BDC33D3D8}" sibTransId="{FF9C5A37-F7AD-49A1-BE5A-954435C443D3}"/>
    <dgm:cxn modelId="{D4976220-18C6-44C2-BE2C-5DD702606AE6}" type="presOf" srcId="{E225B4C6-EF7F-47E3-8F62-74A82171816A}" destId="{AC0C811F-BB64-4C0A-AB8D-6FBD248DA3B7}" srcOrd="0" destOrd="0" presId="urn:microsoft.com/office/officeart/2005/8/layout/radial1"/>
    <dgm:cxn modelId="{6A4F5FD1-24EC-475E-839D-5451D12F1072}" type="presOf" srcId="{C7D66099-9160-42BF-B1C1-1F898556910F}" destId="{09EA749F-16CD-423E-B4AB-9E43440D3546}" srcOrd="1" destOrd="0" presId="urn:microsoft.com/office/officeart/2005/8/layout/radial1"/>
    <dgm:cxn modelId="{C5AD028B-0044-44FF-9894-ADDA57FB7928}" type="presOf" srcId="{C601941E-09EE-4736-A053-D89B6CE145AE}" destId="{5164F079-F318-47C0-9B94-F4F5CF68E253}" srcOrd="0" destOrd="0" presId="urn:microsoft.com/office/officeart/2005/8/layout/radial1"/>
    <dgm:cxn modelId="{3B42A9DA-0137-4812-AAFC-A67F4A63DA67}" type="presOf" srcId="{D84EC1FB-5A0E-4242-977F-874BDC33D3D8}" destId="{5ABB05D0-46D1-4A2E-B9EC-DCC66DC3C8DF}" srcOrd="0" destOrd="0" presId="urn:microsoft.com/office/officeart/2005/8/layout/radial1"/>
    <dgm:cxn modelId="{CE55103E-D5A9-48EA-AAE9-D06DFB1FA0F2}" type="presOf" srcId="{1CA88E3A-67AB-4179-918B-E1C6AE2C0D93}" destId="{D1223F92-BD06-4520-8623-BA7B6C95F91F}" srcOrd="0" destOrd="0" presId="urn:microsoft.com/office/officeart/2005/8/layout/radial1"/>
    <dgm:cxn modelId="{E0F12FC9-DD57-494E-90E5-5245980C478C}" type="presOf" srcId="{2BBB1F31-8EB7-4A09-9019-C01D977B07BB}" destId="{303880D8-CD43-4DCF-9EFA-4610CB7FE4C1}" srcOrd="0" destOrd="0" presId="urn:microsoft.com/office/officeart/2005/8/layout/radial1"/>
    <dgm:cxn modelId="{C2F3E2CC-B207-4E95-8370-B526B6032CD8}" srcId="{C601941E-09EE-4736-A053-D89B6CE145AE}" destId="{69A9E8A2-DBC4-455B-BAF1-221DCE22D099}" srcOrd="4" destOrd="0" parTransId="{F6B75129-BE6A-4865-B3B2-D023BA730ABB}" sibTransId="{2553A26D-FC36-4BDA-BCCE-37BF7340E90C}"/>
    <dgm:cxn modelId="{320941CF-C69D-4FCD-80D5-ED6C0215695B}" type="presOf" srcId="{7D35016B-C373-481B-A827-8AA96334086F}" destId="{AEA79BD3-E0E6-40C7-9F83-83928B875A41}" srcOrd="1" destOrd="0" presId="urn:microsoft.com/office/officeart/2005/8/layout/radial1"/>
    <dgm:cxn modelId="{E1A1F37D-7E4A-4F96-A265-749784EC4D4C}" srcId="{C601941E-09EE-4736-A053-D89B6CE145AE}" destId="{4612DF4F-1C3C-4281-88B3-F56EE609234F}" srcOrd="6" destOrd="0" parTransId="{7D35016B-C373-481B-A827-8AA96334086F}" sibTransId="{DDAF266E-CCFC-4105-9690-09533CEA03AE}"/>
    <dgm:cxn modelId="{8C19E8BB-230A-444B-A49D-3ADA6446CDCE}" type="presOf" srcId="{92EB795B-F35A-4BAF-A870-3080512CD4C9}" destId="{000314ED-8801-4CC3-A260-BF4F70487C17}" srcOrd="0" destOrd="0" presId="urn:microsoft.com/office/officeart/2005/8/layout/radial1"/>
    <dgm:cxn modelId="{B45EEFC9-01EC-4818-BF7F-BC055C306648}" srcId="{C601941E-09EE-4736-A053-D89B6CE145AE}" destId="{2BBB1F31-8EB7-4A09-9019-C01D977B07BB}" srcOrd="0" destOrd="0" parTransId="{DEDC9911-9482-4736-BFA8-C0E3A2C9E702}" sibTransId="{20FA9605-8063-41B0-BBD1-9E5D9A50A52D}"/>
    <dgm:cxn modelId="{B270B616-BBC9-4DA7-B4BD-3A765324C75E}" type="presOf" srcId="{DEDC9911-9482-4736-BFA8-C0E3A2C9E702}" destId="{4A8DEB20-485D-4461-8B65-E1C18D93BD5C}" srcOrd="0" destOrd="0" presId="urn:microsoft.com/office/officeart/2005/8/layout/radial1"/>
    <dgm:cxn modelId="{D47270CC-E4F0-4766-92E4-A8B617CDD29B}" type="presOf" srcId="{5DC1DB0E-0426-473F-A20C-5094951406B5}" destId="{86C3EA21-D134-4DD5-B8F5-3C4D33F7E2B2}" srcOrd="0" destOrd="0" presId="urn:microsoft.com/office/officeart/2005/8/layout/radial1"/>
    <dgm:cxn modelId="{1F1BB52C-F4D8-419D-96CF-FE753E7DE327}" srcId="{3B304CBD-F889-4BEF-A985-43A5C11FB7CA}" destId="{C601941E-09EE-4736-A053-D89B6CE145AE}" srcOrd="0" destOrd="0" parTransId="{2CADCEE1-D473-4E92-81F8-F6E60FFD2B50}" sibTransId="{42AFF726-6FA5-497F-AD38-0BD67C534389}"/>
    <dgm:cxn modelId="{AFBE6339-517B-44C5-9B9D-0DA62CB089D8}" type="presOf" srcId="{3B304CBD-F889-4BEF-A985-43A5C11FB7CA}" destId="{E8BC6423-B755-41A0-A47D-D27DD33D6C9F}" srcOrd="0" destOrd="0" presId="urn:microsoft.com/office/officeart/2005/8/layout/radial1"/>
    <dgm:cxn modelId="{064A8BB7-ACCB-4925-8DAE-A4BD945F70E2}" type="presOf" srcId="{F6B75129-BE6A-4865-B3B2-D023BA730ABB}" destId="{478D46A9-DF47-4F70-B63A-A17D536C4037}" srcOrd="1" destOrd="0" presId="urn:microsoft.com/office/officeart/2005/8/layout/radial1"/>
    <dgm:cxn modelId="{CA963DF9-B51A-47B1-B912-C8FA41BA237C}" type="presOf" srcId="{F6B75129-BE6A-4865-B3B2-D023BA730ABB}" destId="{25B0AB3F-290B-4ECD-A13D-D4EBDD260B87}" srcOrd="0" destOrd="0" presId="urn:microsoft.com/office/officeart/2005/8/layout/radial1"/>
    <dgm:cxn modelId="{5204663F-58B4-4B30-BB35-2F7E58B3DA12}" srcId="{C601941E-09EE-4736-A053-D89B6CE145AE}" destId="{1CA88E3A-67AB-4179-918B-E1C6AE2C0D93}" srcOrd="1" destOrd="0" parTransId="{2F257F74-E0AD-4DDE-9DD1-D26ADD1E1DAC}" sibTransId="{85943EA8-0F0E-43CC-8119-43EC48FD556D}"/>
    <dgm:cxn modelId="{9419FA26-731F-4EC0-8498-F39F70BE304B}" type="presOf" srcId="{69A9E8A2-DBC4-455B-BAF1-221DCE22D099}" destId="{E7D4F064-3C36-4CF4-8C7A-2E9FA9F15C7E}" srcOrd="0" destOrd="0" presId="urn:microsoft.com/office/officeart/2005/8/layout/radial1"/>
    <dgm:cxn modelId="{7D0BAB36-99AC-49E9-8C7C-D342505CD3E3}" type="presOf" srcId="{AF3AC5E0-DDB5-4A35-8E9A-48AB6460F306}" destId="{FA6691D8-A7E3-4D5E-949A-4572DE749B11}" srcOrd="0" destOrd="0" presId="urn:microsoft.com/office/officeart/2005/8/layout/radial1"/>
    <dgm:cxn modelId="{0DECA2E4-5071-48D3-8716-D8EE1501B2F1}" srcId="{C601941E-09EE-4736-A053-D89B6CE145AE}" destId="{AF3AC5E0-DDB5-4A35-8E9A-48AB6460F306}" srcOrd="3" destOrd="0" parTransId="{C7D66099-9160-42BF-B1C1-1F898556910F}" sibTransId="{CC5D52E8-7D1D-43A9-A50F-F5F3A9FCC673}"/>
    <dgm:cxn modelId="{E657565A-9791-42DF-9B7C-DF179F789B66}" type="presOf" srcId="{E31C772A-E9E7-4F33-A1CA-143E0EC775F2}" destId="{448AE0B1-0B69-403B-8CD3-3A7104D42D21}" srcOrd="1" destOrd="0" presId="urn:microsoft.com/office/officeart/2005/8/layout/radial1"/>
    <dgm:cxn modelId="{7D7C8C38-360D-45CF-88E6-EE645396F026}" type="presOf" srcId="{2F257F74-E0AD-4DDE-9DD1-D26ADD1E1DAC}" destId="{6214CEF0-119E-49B7-BB9F-689FEE67AD3A}" srcOrd="0" destOrd="0" presId="urn:microsoft.com/office/officeart/2005/8/layout/radial1"/>
    <dgm:cxn modelId="{3EBBB728-635C-44BC-82BA-D052B2BBA81D}" type="presOf" srcId="{4612DF4F-1C3C-4281-88B3-F56EE609234F}" destId="{0077A4A3-A25D-42C3-B5AF-ED18EA47C264}" srcOrd="0" destOrd="0" presId="urn:microsoft.com/office/officeart/2005/8/layout/radial1"/>
    <dgm:cxn modelId="{DD82A355-5180-4F2D-9C7C-4A611E989F5F}" type="presOf" srcId="{DEDC9911-9482-4736-BFA8-C0E3A2C9E702}" destId="{0B590C59-7A3F-49F7-B706-7C6530219D6B}" srcOrd="1" destOrd="0" presId="urn:microsoft.com/office/officeart/2005/8/layout/radial1"/>
    <dgm:cxn modelId="{7155358B-24C8-4504-8012-5AC232652E17}" type="presParOf" srcId="{E8BC6423-B755-41A0-A47D-D27DD33D6C9F}" destId="{5164F079-F318-47C0-9B94-F4F5CF68E253}" srcOrd="0" destOrd="0" presId="urn:microsoft.com/office/officeart/2005/8/layout/radial1"/>
    <dgm:cxn modelId="{4B51C7EE-D5BE-49A1-AD17-EED675C853FE}" type="presParOf" srcId="{E8BC6423-B755-41A0-A47D-D27DD33D6C9F}" destId="{4A8DEB20-485D-4461-8B65-E1C18D93BD5C}" srcOrd="1" destOrd="0" presId="urn:microsoft.com/office/officeart/2005/8/layout/radial1"/>
    <dgm:cxn modelId="{87B1B4D3-113A-44B0-8245-831FD6A0C008}" type="presParOf" srcId="{4A8DEB20-485D-4461-8B65-E1C18D93BD5C}" destId="{0B590C59-7A3F-49F7-B706-7C6530219D6B}" srcOrd="0" destOrd="0" presId="urn:microsoft.com/office/officeart/2005/8/layout/radial1"/>
    <dgm:cxn modelId="{09CFC460-F82B-4351-A962-154E435B56B7}" type="presParOf" srcId="{E8BC6423-B755-41A0-A47D-D27DD33D6C9F}" destId="{303880D8-CD43-4DCF-9EFA-4610CB7FE4C1}" srcOrd="2" destOrd="0" presId="urn:microsoft.com/office/officeart/2005/8/layout/radial1"/>
    <dgm:cxn modelId="{228829ED-6C89-479C-A60F-09A3419CD83E}" type="presParOf" srcId="{E8BC6423-B755-41A0-A47D-D27DD33D6C9F}" destId="{6214CEF0-119E-49B7-BB9F-689FEE67AD3A}" srcOrd="3" destOrd="0" presId="urn:microsoft.com/office/officeart/2005/8/layout/radial1"/>
    <dgm:cxn modelId="{C6ACAFC0-FA87-466A-A12C-90C653977A1D}" type="presParOf" srcId="{6214CEF0-119E-49B7-BB9F-689FEE67AD3A}" destId="{1F98AD72-FC6F-4097-A4A5-866A34935378}" srcOrd="0" destOrd="0" presId="urn:microsoft.com/office/officeart/2005/8/layout/radial1"/>
    <dgm:cxn modelId="{2C1B2A54-8BD8-4965-97C7-E6E3F0ACAF52}" type="presParOf" srcId="{E8BC6423-B755-41A0-A47D-D27DD33D6C9F}" destId="{D1223F92-BD06-4520-8623-BA7B6C95F91F}" srcOrd="4" destOrd="0" presId="urn:microsoft.com/office/officeart/2005/8/layout/radial1"/>
    <dgm:cxn modelId="{7575AB12-34D5-46F8-A747-9CF7147AD21A}" type="presParOf" srcId="{E8BC6423-B755-41A0-A47D-D27DD33D6C9F}" destId="{C83D6257-F216-405A-8AF3-323627373222}" srcOrd="5" destOrd="0" presId="urn:microsoft.com/office/officeart/2005/8/layout/radial1"/>
    <dgm:cxn modelId="{F229766A-DF30-4990-90E3-8E1B998DEAEE}" type="presParOf" srcId="{C83D6257-F216-405A-8AF3-323627373222}" destId="{448AE0B1-0B69-403B-8CD3-3A7104D42D21}" srcOrd="0" destOrd="0" presId="urn:microsoft.com/office/officeart/2005/8/layout/radial1"/>
    <dgm:cxn modelId="{E250F97B-514B-42D8-993E-105376F17941}" type="presParOf" srcId="{E8BC6423-B755-41A0-A47D-D27DD33D6C9F}" destId="{42848693-E394-4F6E-93EB-21A6118E4400}" srcOrd="6" destOrd="0" presId="urn:microsoft.com/office/officeart/2005/8/layout/radial1"/>
    <dgm:cxn modelId="{A2636069-C1A8-4C6D-AFE3-BEB2EC28B24E}" type="presParOf" srcId="{E8BC6423-B755-41A0-A47D-D27DD33D6C9F}" destId="{61587DA2-76EB-4582-8218-7A7A64116953}" srcOrd="7" destOrd="0" presId="urn:microsoft.com/office/officeart/2005/8/layout/radial1"/>
    <dgm:cxn modelId="{93149808-6A92-49C1-9354-AFE8A6D0D46E}" type="presParOf" srcId="{61587DA2-76EB-4582-8218-7A7A64116953}" destId="{09EA749F-16CD-423E-B4AB-9E43440D3546}" srcOrd="0" destOrd="0" presId="urn:microsoft.com/office/officeart/2005/8/layout/radial1"/>
    <dgm:cxn modelId="{4D038F1A-95D5-41B3-961D-60362479EE5E}" type="presParOf" srcId="{E8BC6423-B755-41A0-A47D-D27DD33D6C9F}" destId="{FA6691D8-A7E3-4D5E-949A-4572DE749B11}" srcOrd="8" destOrd="0" presId="urn:microsoft.com/office/officeart/2005/8/layout/radial1"/>
    <dgm:cxn modelId="{B9F59A64-2143-43AB-BFE8-1BA331380ADC}" type="presParOf" srcId="{E8BC6423-B755-41A0-A47D-D27DD33D6C9F}" destId="{25B0AB3F-290B-4ECD-A13D-D4EBDD260B87}" srcOrd="9" destOrd="0" presId="urn:microsoft.com/office/officeart/2005/8/layout/radial1"/>
    <dgm:cxn modelId="{9BD7FAF2-82A9-4D00-8581-358F84BB1FB7}" type="presParOf" srcId="{25B0AB3F-290B-4ECD-A13D-D4EBDD260B87}" destId="{478D46A9-DF47-4F70-B63A-A17D536C4037}" srcOrd="0" destOrd="0" presId="urn:microsoft.com/office/officeart/2005/8/layout/radial1"/>
    <dgm:cxn modelId="{E44D6EB1-896F-4B20-A039-D4BB37811FDD}" type="presParOf" srcId="{E8BC6423-B755-41A0-A47D-D27DD33D6C9F}" destId="{E7D4F064-3C36-4CF4-8C7A-2E9FA9F15C7E}" srcOrd="10" destOrd="0" presId="urn:microsoft.com/office/officeart/2005/8/layout/radial1"/>
    <dgm:cxn modelId="{95E5D874-0D46-4746-9A44-5AB1FF4D688F}" type="presParOf" srcId="{E8BC6423-B755-41A0-A47D-D27DD33D6C9F}" destId="{86C3EA21-D134-4DD5-B8F5-3C4D33F7E2B2}" srcOrd="11" destOrd="0" presId="urn:microsoft.com/office/officeart/2005/8/layout/radial1"/>
    <dgm:cxn modelId="{36C0E446-C8BD-4A00-807D-8647FC26F0BF}" type="presParOf" srcId="{86C3EA21-D134-4DD5-B8F5-3C4D33F7E2B2}" destId="{72A6F165-1D5B-451A-831F-A42D275D7723}" srcOrd="0" destOrd="0" presId="urn:microsoft.com/office/officeart/2005/8/layout/radial1"/>
    <dgm:cxn modelId="{63A64A12-ABC3-4CFF-9123-292C17219053}" type="presParOf" srcId="{E8BC6423-B755-41A0-A47D-D27DD33D6C9F}" destId="{000314ED-8801-4CC3-A260-BF4F70487C17}" srcOrd="12" destOrd="0" presId="urn:microsoft.com/office/officeart/2005/8/layout/radial1"/>
    <dgm:cxn modelId="{BF44555C-F580-410E-9C95-497DC72B9A10}" type="presParOf" srcId="{E8BC6423-B755-41A0-A47D-D27DD33D6C9F}" destId="{0F0B4F2D-0FE5-462C-857F-CA4FF6D8DF99}" srcOrd="13" destOrd="0" presId="urn:microsoft.com/office/officeart/2005/8/layout/radial1"/>
    <dgm:cxn modelId="{4ED1F889-7918-432B-BBEA-F045B8338CE3}" type="presParOf" srcId="{0F0B4F2D-0FE5-462C-857F-CA4FF6D8DF99}" destId="{AEA79BD3-E0E6-40C7-9F83-83928B875A41}" srcOrd="0" destOrd="0" presId="urn:microsoft.com/office/officeart/2005/8/layout/radial1"/>
    <dgm:cxn modelId="{BE1C7538-2D37-4EA1-8C04-EF5E84FC64C2}" type="presParOf" srcId="{E8BC6423-B755-41A0-A47D-D27DD33D6C9F}" destId="{0077A4A3-A25D-42C3-B5AF-ED18EA47C264}" srcOrd="14" destOrd="0" presId="urn:microsoft.com/office/officeart/2005/8/layout/radial1"/>
    <dgm:cxn modelId="{0EE75E89-FF04-49A1-8448-2F7D91CD6B20}" type="presParOf" srcId="{E8BC6423-B755-41A0-A47D-D27DD33D6C9F}" destId="{5ABB05D0-46D1-4A2E-B9EC-DCC66DC3C8DF}" srcOrd="15" destOrd="0" presId="urn:microsoft.com/office/officeart/2005/8/layout/radial1"/>
    <dgm:cxn modelId="{E74FE203-4ADA-4E1B-A148-7B08AFA4B9BD}" type="presParOf" srcId="{5ABB05D0-46D1-4A2E-B9EC-DCC66DC3C8DF}" destId="{0DD91990-C260-4ECE-9587-B14F06DBE5A1}" srcOrd="0" destOrd="0" presId="urn:microsoft.com/office/officeart/2005/8/layout/radial1"/>
    <dgm:cxn modelId="{A18576BC-D845-495F-816B-23809181CE70}" type="presParOf" srcId="{E8BC6423-B755-41A0-A47D-D27DD33D6C9F}" destId="{AC0C811F-BB64-4C0A-AB8D-6FBD248DA3B7}" srcOrd="16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64F079-F318-47C0-9B94-F4F5CF68E253}">
      <dsp:nvSpPr>
        <dsp:cNvPr id="0" name=""/>
        <dsp:cNvSpPr/>
      </dsp:nvSpPr>
      <dsp:spPr>
        <a:xfrm>
          <a:off x="2120354" y="2120354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b="0" i="0" u="none" strike="noStrike" kern="1200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b="1" i="0" u="none" strike="noStrike" kern="1200" baseline="0" smtClean="0">
              <a:solidFill>
                <a:srgbClr val="FF0000"/>
              </a:solidFill>
              <a:latin typeface="Calibri"/>
              <a:ea typeface="+mn-ea"/>
              <a:cs typeface="+mn-cs"/>
            </a:rPr>
            <a:t>UKRAINE</a:t>
          </a:r>
          <a:endParaRPr lang="ru-RU" sz="17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02781" y="2302781"/>
        <a:ext cx="880837" cy="880837"/>
      </dsp:txXfrm>
    </dsp:sp>
    <dsp:sp modelId="{4A8DEB20-485D-4461-8B65-E1C18D93BD5C}">
      <dsp:nvSpPr>
        <dsp:cNvPr id="0" name=""/>
        <dsp:cNvSpPr/>
      </dsp:nvSpPr>
      <dsp:spPr>
        <a:xfrm rot="16200000">
          <a:off x="2307560" y="1664280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721418" y="1706495"/>
        <a:ext cx="0" cy="0"/>
      </dsp:txXfrm>
    </dsp:sp>
    <dsp:sp modelId="{303880D8-CD43-4DCF-9EFA-4610CB7FE4C1}">
      <dsp:nvSpPr>
        <dsp:cNvPr id="0" name=""/>
        <dsp:cNvSpPr/>
      </dsp:nvSpPr>
      <dsp:spPr>
        <a:xfrm>
          <a:off x="2120354" y="3383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b="0" i="0" u="none" strike="noStrike" kern="1200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capital</a:t>
          </a:r>
          <a:endParaRPr lang="ru-RU" sz="15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02781" y="185810"/>
        <a:ext cx="880837" cy="880837"/>
      </dsp:txXfrm>
    </dsp:sp>
    <dsp:sp modelId="{6214CEF0-119E-49B7-BB9F-689FEE67AD3A}">
      <dsp:nvSpPr>
        <dsp:cNvPr id="0" name=""/>
        <dsp:cNvSpPr/>
      </dsp:nvSpPr>
      <dsp:spPr>
        <a:xfrm rot="18900000">
          <a:off x="3056022" y="1974303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460858" y="1994737"/>
        <a:ext cx="0" cy="0"/>
      </dsp:txXfrm>
    </dsp:sp>
    <dsp:sp modelId="{D1223F92-BD06-4520-8623-BA7B6C95F91F}">
      <dsp:nvSpPr>
        <dsp:cNvPr id="0" name=""/>
        <dsp:cNvSpPr/>
      </dsp:nvSpPr>
      <dsp:spPr>
        <a:xfrm>
          <a:off x="3617278" y="623430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European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country</a:t>
          </a:r>
          <a:endParaRPr lang="ru-RU" sz="15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799705" y="805857"/>
        <a:ext cx="880837" cy="880837"/>
      </dsp:txXfrm>
    </dsp:sp>
    <dsp:sp modelId="{C83D6257-F216-405A-8AF3-323627373222}">
      <dsp:nvSpPr>
        <dsp:cNvPr id="0" name=""/>
        <dsp:cNvSpPr/>
      </dsp:nvSpPr>
      <dsp:spPr>
        <a:xfrm>
          <a:off x="3366045" y="2722765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779903" y="2721418"/>
        <a:ext cx="0" cy="0"/>
      </dsp:txXfrm>
    </dsp:sp>
    <dsp:sp modelId="{42848693-E394-4F6E-93EB-21A6118E4400}">
      <dsp:nvSpPr>
        <dsp:cNvPr id="0" name=""/>
        <dsp:cNvSpPr/>
      </dsp:nvSpPr>
      <dsp:spPr>
        <a:xfrm>
          <a:off x="4237324" y="2120354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rivers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lakes</a:t>
          </a:r>
          <a:endParaRPr lang="ru-RU" sz="15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4419751" y="2302781"/>
        <a:ext cx="880837" cy="880837"/>
      </dsp:txXfrm>
    </dsp:sp>
    <dsp:sp modelId="{61587DA2-76EB-4582-8218-7A7A64116953}">
      <dsp:nvSpPr>
        <dsp:cNvPr id="0" name=""/>
        <dsp:cNvSpPr/>
      </dsp:nvSpPr>
      <dsp:spPr>
        <a:xfrm rot="2700000">
          <a:off x="3056022" y="3471227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491662" y="3460858"/>
        <a:ext cx="0" cy="0"/>
      </dsp:txXfrm>
    </dsp:sp>
    <dsp:sp modelId="{FA6691D8-A7E3-4D5E-949A-4572DE749B11}">
      <dsp:nvSpPr>
        <dsp:cNvPr id="0" name=""/>
        <dsp:cNvSpPr/>
      </dsp:nvSpPr>
      <dsp:spPr>
        <a:xfrm>
          <a:off x="3617278" y="3617278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b="0" i="0" u="none" strike="noStrike" kern="1200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seas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b="0" i="0" u="none" strike="noStrike" kern="1200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</dsp:txBody>
      <dsp:txXfrm>
        <a:off x="3799705" y="3799705"/>
        <a:ext cx="880837" cy="880837"/>
      </dsp:txXfrm>
    </dsp:sp>
    <dsp:sp modelId="{25B0AB3F-290B-4ECD-A13D-D4EBDD260B87}">
      <dsp:nvSpPr>
        <dsp:cNvPr id="0" name=""/>
        <dsp:cNvSpPr/>
      </dsp:nvSpPr>
      <dsp:spPr>
        <a:xfrm rot="5400000">
          <a:off x="2307560" y="3781250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764981" y="3779903"/>
        <a:ext cx="0" cy="0"/>
      </dsp:txXfrm>
    </dsp:sp>
    <dsp:sp modelId="{E7D4F064-3C36-4CF4-8C7A-2E9FA9F15C7E}">
      <dsp:nvSpPr>
        <dsp:cNvPr id="0" name=""/>
        <dsp:cNvSpPr/>
      </dsp:nvSpPr>
      <dsp:spPr>
        <a:xfrm>
          <a:off x="2120354" y="4237324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cities 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towns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villages</a:t>
          </a:r>
        </a:p>
      </dsp:txBody>
      <dsp:txXfrm>
        <a:off x="2302781" y="4419751"/>
        <a:ext cx="880837" cy="880837"/>
      </dsp:txXfrm>
    </dsp:sp>
    <dsp:sp modelId="{86C3EA21-D134-4DD5-B8F5-3C4D33F7E2B2}">
      <dsp:nvSpPr>
        <dsp:cNvPr id="0" name=""/>
        <dsp:cNvSpPr/>
      </dsp:nvSpPr>
      <dsp:spPr>
        <a:xfrm rot="8100000">
          <a:off x="1559098" y="3471227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 rot="10800000">
        <a:off x="2025540" y="3491662"/>
        <a:ext cx="0" cy="0"/>
      </dsp:txXfrm>
    </dsp:sp>
    <dsp:sp modelId="{000314ED-8801-4CC3-A260-BF4F70487C17}">
      <dsp:nvSpPr>
        <dsp:cNvPr id="0" name=""/>
        <dsp:cNvSpPr/>
      </dsp:nvSpPr>
      <dsp:spPr>
        <a:xfrm>
          <a:off x="623430" y="3617278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b="0" i="0" u="none" strike="noStrike" kern="1200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mountains</a:t>
          </a:r>
          <a:endParaRPr lang="ru-RU" sz="15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805857" y="3799705"/>
        <a:ext cx="880837" cy="880837"/>
      </dsp:txXfrm>
    </dsp:sp>
    <dsp:sp modelId="{0F0B4F2D-0FE5-462C-857F-CA4FF6D8DF99}">
      <dsp:nvSpPr>
        <dsp:cNvPr id="0" name=""/>
        <dsp:cNvSpPr/>
      </dsp:nvSpPr>
      <dsp:spPr>
        <a:xfrm rot="10800000">
          <a:off x="1249075" y="2722765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 rot="10800000">
        <a:off x="1706495" y="2764981"/>
        <a:ext cx="0" cy="0"/>
      </dsp:txXfrm>
    </dsp:sp>
    <dsp:sp modelId="{0077A4A3-A25D-42C3-B5AF-ED18EA47C264}">
      <dsp:nvSpPr>
        <dsp:cNvPr id="0" name=""/>
        <dsp:cNvSpPr/>
      </dsp:nvSpPr>
      <dsp:spPr>
        <a:xfrm>
          <a:off x="3383" y="2120354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b="0" i="0" u="none" strike="noStrike" kern="1200" baseline="0" smtClean="0">
            <a:solidFill>
              <a:sysClr val="window" lastClr="FFFFFF"/>
            </a:solidFill>
            <a:latin typeface="Times New Roman"/>
            <a:ea typeface="+mn-ea"/>
            <a:cs typeface="+mn-cs"/>
          </a:endParaRP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people</a:t>
          </a:r>
          <a:endParaRPr lang="ru-RU" sz="15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85810" y="2302781"/>
        <a:ext cx="880837" cy="880837"/>
      </dsp:txXfrm>
    </dsp:sp>
    <dsp:sp modelId="{5ABB05D0-46D1-4A2E-B9EC-DCC66DC3C8DF}">
      <dsp:nvSpPr>
        <dsp:cNvPr id="0" name=""/>
        <dsp:cNvSpPr/>
      </dsp:nvSpPr>
      <dsp:spPr>
        <a:xfrm rot="13500000">
          <a:off x="1559098" y="1974303"/>
          <a:ext cx="871279" cy="40869"/>
        </a:xfrm>
        <a:custGeom>
          <a:avLst/>
          <a:gdLst/>
          <a:ahLst/>
          <a:cxnLst/>
          <a:rect l="0" t="0" r="0" b="0"/>
          <a:pathLst>
            <a:path>
              <a:moveTo>
                <a:pt x="0" y="20434"/>
              </a:moveTo>
              <a:lnTo>
                <a:pt x="871279" y="20434"/>
              </a:lnTo>
            </a:path>
          </a:pathLst>
        </a:custGeom>
        <a:noFill/>
        <a:ln w="25400" cap="flat" cmpd="sng" algn="ctr">
          <a:solidFill>
            <a:srgbClr val="4F81BD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 rot="10800000">
        <a:off x="1994737" y="2025540"/>
        <a:ext cx="0" cy="0"/>
      </dsp:txXfrm>
    </dsp:sp>
    <dsp:sp modelId="{AC0C811F-BB64-4C0A-AB8D-6FBD248DA3B7}">
      <dsp:nvSpPr>
        <dsp:cNvPr id="0" name=""/>
        <dsp:cNvSpPr/>
      </dsp:nvSpPr>
      <dsp:spPr>
        <a:xfrm>
          <a:off x="623430" y="623430"/>
          <a:ext cx="1245691" cy="1245691"/>
        </a:xfrm>
        <a:prstGeom prst="ellipse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beautiful</a:t>
          </a:r>
        </a:p>
        <a:p>
          <a:pPr marR="0" lvl="0" algn="ctr" defTabSz="6667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i="0" u="none" strike="noStrike" kern="1200" baseline="0" smtClean="0">
              <a:solidFill>
                <a:srgbClr val="7030A0"/>
              </a:solidFill>
              <a:latin typeface="Times New Roman"/>
              <a:ea typeface="+mn-ea"/>
              <a:cs typeface="+mn-cs"/>
            </a:rPr>
            <a:t>nature</a:t>
          </a:r>
          <a:endParaRPr lang="ru-RU" sz="1500" kern="1200" smtClean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805857" y="805857"/>
        <a:ext cx="880837" cy="8808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2022-05-06T05:44:00Z</dcterms:created>
  <dcterms:modified xsi:type="dcterms:W3CDTF">2022-05-06T06:00:00Z</dcterms:modified>
</cp:coreProperties>
</file>