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BF" w:rsidRPr="00DD1673" w:rsidRDefault="00B96317" w:rsidP="00B96317">
      <w:pPr>
        <w:jc w:val="center"/>
        <w:rPr>
          <w:color w:val="FF0000"/>
          <w:sz w:val="36"/>
          <w:szCs w:val="36"/>
          <w:lang w:val="uk-UA"/>
        </w:rPr>
      </w:pPr>
      <w:r w:rsidRPr="00DD1673">
        <w:rPr>
          <w:color w:val="FF0000"/>
          <w:sz w:val="36"/>
          <w:szCs w:val="36"/>
          <w:lang w:val="uk-UA"/>
        </w:rPr>
        <w:t>Визн</w:t>
      </w:r>
      <w:r w:rsidR="00706E95">
        <w:rPr>
          <w:color w:val="FF0000"/>
          <w:sz w:val="36"/>
          <w:szCs w:val="36"/>
          <w:lang w:val="uk-UA"/>
        </w:rPr>
        <w:t xml:space="preserve">ачні місця Києва. </w:t>
      </w:r>
    </w:p>
    <w:p w:rsidR="00B96317" w:rsidRDefault="00B96317" w:rsidP="00B96317">
      <w:pPr>
        <w:jc w:val="right"/>
        <w:rPr>
          <w:i/>
          <w:sz w:val="28"/>
          <w:szCs w:val="28"/>
          <w:lang w:val="uk-UA"/>
        </w:rPr>
      </w:pPr>
      <w:r w:rsidRPr="00B96317">
        <w:rPr>
          <w:i/>
          <w:sz w:val="28"/>
          <w:szCs w:val="28"/>
          <w:lang w:val="uk-UA"/>
        </w:rPr>
        <w:t>29.04.2022 7Б(1) 7В Хоменко А.Ю.</w:t>
      </w:r>
    </w:p>
    <w:p w:rsidR="00B96317" w:rsidRPr="00706E95" w:rsidRDefault="00B96317" w:rsidP="00B96317">
      <w:pPr>
        <w:rPr>
          <w:sz w:val="32"/>
          <w:szCs w:val="32"/>
          <w:lang w:val="uk-UA"/>
        </w:rPr>
      </w:pPr>
      <w:r w:rsidRPr="00706E95">
        <w:rPr>
          <w:b/>
          <w:sz w:val="32"/>
          <w:szCs w:val="32"/>
          <w:lang w:val="uk-UA"/>
        </w:rPr>
        <w:t>Мета:</w:t>
      </w:r>
      <w:r w:rsidRPr="00706E95">
        <w:rPr>
          <w:sz w:val="32"/>
          <w:szCs w:val="32"/>
          <w:lang w:val="uk-UA"/>
        </w:rPr>
        <w:t xml:space="preserve"> </w:t>
      </w:r>
    </w:p>
    <w:p w:rsidR="00B96317" w:rsidRPr="00B96317" w:rsidRDefault="00B96317" w:rsidP="00B708B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B96317">
        <w:rPr>
          <w:sz w:val="28"/>
          <w:szCs w:val="28"/>
          <w:lang w:val="ru-RU"/>
        </w:rPr>
        <w:t>розвивати</w:t>
      </w:r>
      <w:proofErr w:type="spellEnd"/>
      <w:r w:rsidRPr="00B96317">
        <w:rPr>
          <w:sz w:val="28"/>
          <w:szCs w:val="28"/>
          <w:lang w:val="ru-RU"/>
        </w:rPr>
        <w:t xml:space="preserve"> </w:t>
      </w:r>
      <w:proofErr w:type="spellStart"/>
      <w:r w:rsidRPr="00B96317">
        <w:rPr>
          <w:sz w:val="28"/>
          <w:szCs w:val="28"/>
          <w:lang w:val="ru-RU"/>
        </w:rPr>
        <w:t>навички</w:t>
      </w:r>
      <w:proofErr w:type="spellEnd"/>
      <w:r w:rsidRPr="00B96317">
        <w:rPr>
          <w:sz w:val="28"/>
          <w:szCs w:val="28"/>
          <w:lang w:val="ru-RU"/>
        </w:rPr>
        <w:t xml:space="preserve"> д</w:t>
      </w:r>
      <w:r w:rsidRPr="00B96317">
        <w:rPr>
          <w:sz w:val="28"/>
          <w:szCs w:val="28"/>
          <w:lang w:val="uk-UA"/>
        </w:rPr>
        <w:t>і</w:t>
      </w:r>
      <w:proofErr w:type="spellStart"/>
      <w:r w:rsidRPr="00B96317">
        <w:rPr>
          <w:sz w:val="28"/>
          <w:szCs w:val="28"/>
          <w:lang w:val="ru-RU"/>
        </w:rPr>
        <w:t>алог</w:t>
      </w:r>
      <w:proofErr w:type="spellEnd"/>
      <w:r w:rsidRPr="00B96317">
        <w:rPr>
          <w:sz w:val="28"/>
          <w:szCs w:val="28"/>
          <w:lang w:val="uk-UA"/>
        </w:rPr>
        <w:t>і</w:t>
      </w:r>
      <w:proofErr w:type="spellStart"/>
      <w:r w:rsidRPr="00B96317">
        <w:rPr>
          <w:sz w:val="28"/>
          <w:szCs w:val="28"/>
          <w:lang w:val="ru-RU"/>
        </w:rPr>
        <w:t>чного</w:t>
      </w:r>
      <w:proofErr w:type="spellEnd"/>
      <w:r w:rsidRPr="00B96317">
        <w:rPr>
          <w:sz w:val="28"/>
          <w:szCs w:val="28"/>
          <w:lang w:val="ru-RU"/>
        </w:rPr>
        <w:t xml:space="preserve"> та монолог</w:t>
      </w:r>
      <w:r w:rsidRPr="00B96317">
        <w:rPr>
          <w:sz w:val="28"/>
          <w:szCs w:val="28"/>
          <w:lang w:val="uk-UA"/>
        </w:rPr>
        <w:t>і</w:t>
      </w:r>
      <w:proofErr w:type="spellStart"/>
      <w:r w:rsidRPr="00B96317">
        <w:rPr>
          <w:sz w:val="28"/>
          <w:szCs w:val="28"/>
          <w:lang w:val="ru-RU"/>
        </w:rPr>
        <w:t>чного</w:t>
      </w:r>
      <w:proofErr w:type="spellEnd"/>
      <w:r w:rsidRPr="00B96317">
        <w:rPr>
          <w:sz w:val="28"/>
          <w:szCs w:val="28"/>
          <w:lang w:val="ru-RU"/>
        </w:rPr>
        <w:t xml:space="preserve"> </w:t>
      </w:r>
      <w:proofErr w:type="spellStart"/>
      <w:r w:rsidRPr="00B96317">
        <w:rPr>
          <w:sz w:val="28"/>
          <w:szCs w:val="28"/>
          <w:lang w:val="ru-RU"/>
        </w:rPr>
        <w:t>мовлення</w:t>
      </w:r>
      <w:proofErr w:type="spellEnd"/>
      <w:r w:rsidRPr="00B96317">
        <w:rPr>
          <w:sz w:val="28"/>
          <w:szCs w:val="28"/>
          <w:lang w:val="ru-RU"/>
        </w:rPr>
        <w:t xml:space="preserve"> </w:t>
      </w:r>
    </w:p>
    <w:p w:rsidR="00B96317" w:rsidRDefault="00B96317" w:rsidP="00B708B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</w:t>
      </w:r>
      <w:r w:rsidRPr="00B96317">
        <w:rPr>
          <w:sz w:val="28"/>
          <w:szCs w:val="28"/>
          <w:lang w:val="uk-UA"/>
        </w:rPr>
        <w:t>ктивизувати</w:t>
      </w:r>
      <w:proofErr w:type="spellEnd"/>
      <w:r w:rsidRPr="00B96317">
        <w:rPr>
          <w:sz w:val="28"/>
          <w:szCs w:val="28"/>
          <w:lang w:val="uk-UA"/>
        </w:rPr>
        <w:t xml:space="preserve"> в мові учнів лексичні одиниці з теми;</w:t>
      </w:r>
    </w:p>
    <w:p w:rsidR="00B96317" w:rsidRDefault="00B96317" w:rsidP="00B708B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B96317">
        <w:rPr>
          <w:sz w:val="28"/>
          <w:szCs w:val="28"/>
          <w:lang w:val="uk-UA"/>
        </w:rPr>
        <w:t>иховувати любов та повагу до рідної країни та столиці держави</w:t>
      </w:r>
    </w:p>
    <w:p w:rsidR="00B96317" w:rsidRDefault="00B96317" w:rsidP="00B96317">
      <w:pPr>
        <w:pStyle w:val="a3"/>
        <w:rPr>
          <w:sz w:val="28"/>
          <w:szCs w:val="28"/>
          <w:lang w:val="uk-UA"/>
        </w:rPr>
      </w:pPr>
    </w:p>
    <w:p w:rsidR="00B96317" w:rsidRDefault="00B96317" w:rsidP="00B96317">
      <w:pPr>
        <w:pStyle w:val="a3"/>
        <w:jc w:val="center"/>
        <w:rPr>
          <w:b/>
          <w:sz w:val="32"/>
          <w:szCs w:val="32"/>
          <w:lang w:val="uk-UA"/>
        </w:rPr>
      </w:pPr>
      <w:r w:rsidRPr="00B96317">
        <w:rPr>
          <w:b/>
          <w:sz w:val="32"/>
          <w:szCs w:val="32"/>
          <w:lang w:val="uk-UA"/>
        </w:rPr>
        <w:t>Хід уроку.</w:t>
      </w:r>
    </w:p>
    <w:p w:rsidR="00B96317" w:rsidRPr="00B96317" w:rsidRDefault="00B96317" w:rsidP="00B96317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uk-UA"/>
        </w:rPr>
      </w:pPr>
      <w:r w:rsidRPr="00B96317">
        <w:rPr>
          <w:b/>
          <w:color w:val="7030A0"/>
          <w:sz w:val="32"/>
          <w:szCs w:val="32"/>
        </w:rPr>
        <w:t>Warm up.</w:t>
      </w:r>
    </w:p>
    <w:p w:rsidR="00B96317" w:rsidRPr="00DD1673" w:rsidRDefault="00B96317" w:rsidP="00B96317">
      <w:pPr>
        <w:pStyle w:val="a3"/>
        <w:ind w:left="1080"/>
        <w:rPr>
          <w:sz w:val="32"/>
          <w:szCs w:val="32"/>
          <w:lang w:val="uk-UA"/>
        </w:rPr>
      </w:pPr>
      <w:r w:rsidRPr="00B96317">
        <w:rPr>
          <w:b/>
          <w:sz w:val="32"/>
          <w:szCs w:val="32"/>
          <w:lang w:val="uk-UA"/>
        </w:rPr>
        <w:t>•</w:t>
      </w:r>
      <w:r w:rsidRPr="00B96317">
        <w:rPr>
          <w:b/>
          <w:sz w:val="32"/>
          <w:szCs w:val="32"/>
          <w:lang w:val="uk-UA"/>
        </w:rPr>
        <w:tab/>
      </w:r>
      <w:proofErr w:type="spellStart"/>
      <w:r w:rsidRPr="00DD1673">
        <w:rPr>
          <w:i/>
          <w:sz w:val="32"/>
          <w:szCs w:val="32"/>
          <w:lang w:val="uk-UA"/>
        </w:rPr>
        <w:t>Today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we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shall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continue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to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speak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about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the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capital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of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Ukraine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Kyiv</w:t>
      </w:r>
      <w:proofErr w:type="spellEnd"/>
      <w:r w:rsidRPr="00DD1673">
        <w:rPr>
          <w:i/>
          <w:sz w:val="32"/>
          <w:szCs w:val="32"/>
          <w:lang w:val="uk-UA"/>
        </w:rPr>
        <w:t xml:space="preserve">. </w:t>
      </w:r>
      <w:proofErr w:type="spellStart"/>
      <w:r w:rsidRPr="00DD1673">
        <w:rPr>
          <w:i/>
          <w:sz w:val="32"/>
          <w:szCs w:val="32"/>
          <w:lang w:val="uk-UA"/>
        </w:rPr>
        <w:t>You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will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learn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new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information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about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historical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places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and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places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of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interest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in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Kyiv</w:t>
      </w:r>
      <w:proofErr w:type="spellEnd"/>
      <w:r w:rsidRPr="00DD1673">
        <w:rPr>
          <w:i/>
          <w:sz w:val="32"/>
          <w:szCs w:val="32"/>
          <w:lang w:val="uk-UA"/>
        </w:rPr>
        <w:t xml:space="preserve">. </w:t>
      </w:r>
      <w:proofErr w:type="spellStart"/>
      <w:r w:rsidRPr="00DD1673">
        <w:rPr>
          <w:i/>
          <w:sz w:val="32"/>
          <w:szCs w:val="32"/>
          <w:lang w:val="uk-UA"/>
        </w:rPr>
        <w:t>Welcome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to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Ukraine</w:t>
      </w:r>
      <w:proofErr w:type="spellEnd"/>
      <w:r w:rsidRPr="00DD1673">
        <w:rPr>
          <w:i/>
          <w:sz w:val="32"/>
          <w:szCs w:val="32"/>
          <w:lang w:val="uk-UA"/>
        </w:rPr>
        <w:t xml:space="preserve">! </w:t>
      </w:r>
      <w:proofErr w:type="spellStart"/>
      <w:r w:rsidRPr="00DD1673">
        <w:rPr>
          <w:i/>
          <w:sz w:val="32"/>
          <w:szCs w:val="32"/>
          <w:lang w:val="uk-UA"/>
        </w:rPr>
        <w:t>Welcome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to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this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wonderful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country</w:t>
      </w:r>
      <w:proofErr w:type="spellEnd"/>
      <w:r w:rsidRPr="00DD1673">
        <w:rPr>
          <w:i/>
          <w:sz w:val="32"/>
          <w:szCs w:val="32"/>
          <w:lang w:val="uk-UA"/>
        </w:rPr>
        <w:t xml:space="preserve">!  </w:t>
      </w:r>
      <w:proofErr w:type="spellStart"/>
      <w:r w:rsidRPr="00DD1673">
        <w:rPr>
          <w:i/>
          <w:sz w:val="32"/>
          <w:szCs w:val="32"/>
          <w:lang w:val="uk-UA"/>
        </w:rPr>
        <w:t>It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has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ancient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culture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and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old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history</w:t>
      </w:r>
      <w:proofErr w:type="spellEnd"/>
      <w:r w:rsidRPr="00DD1673">
        <w:rPr>
          <w:i/>
          <w:sz w:val="32"/>
          <w:szCs w:val="32"/>
          <w:lang w:val="uk-UA"/>
        </w:rPr>
        <w:t xml:space="preserve">. </w:t>
      </w:r>
      <w:proofErr w:type="spellStart"/>
      <w:r w:rsidRPr="00DD1673">
        <w:rPr>
          <w:i/>
          <w:sz w:val="32"/>
          <w:szCs w:val="32"/>
          <w:lang w:val="uk-UA"/>
        </w:rPr>
        <w:t>Do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you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want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to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see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it</w:t>
      </w:r>
      <w:proofErr w:type="spellEnd"/>
      <w:r w:rsidRPr="00DD1673">
        <w:rPr>
          <w:i/>
          <w:sz w:val="32"/>
          <w:szCs w:val="32"/>
          <w:lang w:val="uk-UA"/>
        </w:rPr>
        <w:t xml:space="preserve">   </w:t>
      </w:r>
      <w:proofErr w:type="spellStart"/>
      <w:r w:rsidRPr="00DD1673">
        <w:rPr>
          <w:i/>
          <w:sz w:val="32"/>
          <w:szCs w:val="32"/>
          <w:lang w:val="uk-UA"/>
        </w:rPr>
        <w:t>and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know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more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about</w:t>
      </w:r>
      <w:proofErr w:type="spellEnd"/>
      <w:r w:rsidRPr="00DD1673">
        <w:rPr>
          <w:i/>
          <w:sz w:val="32"/>
          <w:szCs w:val="32"/>
          <w:lang w:val="uk-UA"/>
        </w:rPr>
        <w:t xml:space="preserve"> </w:t>
      </w:r>
      <w:proofErr w:type="spellStart"/>
      <w:r w:rsidRPr="00DD1673">
        <w:rPr>
          <w:i/>
          <w:sz w:val="32"/>
          <w:szCs w:val="32"/>
          <w:lang w:val="uk-UA"/>
        </w:rPr>
        <w:t>Ukraine</w:t>
      </w:r>
      <w:proofErr w:type="spellEnd"/>
      <w:r w:rsidRPr="00DD1673">
        <w:rPr>
          <w:i/>
          <w:sz w:val="32"/>
          <w:szCs w:val="32"/>
          <w:lang w:val="uk-UA"/>
        </w:rPr>
        <w:t>?</w:t>
      </w:r>
    </w:p>
    <w:p w:rsidR="00B96317" w:rsidRPr="00DD1673" w:rsidRDefault="00B96317" w:rsidP="00B96317">
      <w:pPr>
        <w:pStyle w:val="a3"/>
        <w:ind w:left="1080"/>
        <w:rPr>
          <w:sz w:val="32"/>
          <w:szCs w:val="32"/>
          <w:lang w:val="uk-UA"/>
        </w:rPr>
      </w:pPr>
    </w:p>
    <w:p w:rsidR="00B96317" w:rsidRDefault="00B96317" w:rsidP="00B96317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</w:rPr>
      </w:pPr>
      <w:r w:rsidRPr="00B96317">
        <w:rPr>
          <w:b/>
          <w:color w:val="7030A0"/>
          <w:sz w:val="32"/>
          <w:szCs w:val="32"/>
        </w:rPr>
        <w:t>Reading.</w:t>
      </w:r>
    </w:p>
    <w:p w:rsidR="00B96317" w:rsidRPr="00B96317" w:rsidRDefault="00B96317" w:rsidP="00B96317">
      <w:pPr>
        <w:pStyle w:val="a3"/>
        <w:ind w:left="1080"/>
        <w:jc w:val="center"/>
        <w:rPr>
          <w:b/>
          <w:i/>
          <w:color w:val="FF0000"/>
          <w:sz w:val="36"/>
          <w:szCs w:val="36"/>
        </w:rPr>
      </w:pPr>
      <w:r w:rsidRPr="00B96317">
        <w:rPr>
          <w:b/>
          <w:i/>
          <w:color w:val="FF0000"/>
          <w:sz w:val="36"/>
          <w:szCs w:val="36"/>
        </w:rPr>
        <w:t>Kyiv.</w:t>
      </w:r>
    </w:p>
    <w:p w:rsidR="00B96317" w:rsidRPr="00B96317" w:rsidRDefault="00B96317" w:rsidP="00B96317">
      <w:pPr>
        <w:pStyle w:val="a4"/>
        <w:rPr>
          <w:rFonts w:asciiTheme="minorHAnsi" w:hAnsiTheme="minorHAnsi"/>
          <w:bCs/>
          <w:sz w:val="28"/>
          <w:szCs w:val="28"/>
          <w:lang w:val="en-US"/>
        </w:rPr>
      </w:pPr>
      <w:r w:rsidRPr="00B96317">
        <w:rPr>
          <w:rFonts w:asciiTheme="minorHAnsi" w:hAnsiTheme="minorHAnsi"/>
          <w:bCs/>
          <w:sz w:val="28"/>
          <w:szCs w:val="28"/>
          <w:lang w:val="en-US"/>
        </w:rPr>
        <w:t xml:space="preserve">Kyiv is one of the oldest cities of </w:t>
      </w:r>
      <w:r w:rsidRPr="00B96317">
        <w:rPr>
          <w:rFonts w:asciiTheme="minorHAnsi" w:hAnsiTheme="minorHAnsi"/>
          <w:bCs/>
          <w:sz w:val="28"/>
          <w:szCs w:val="28"/>
          <w:u w:val="single"/>
          <w:lang w:val="en-US"/>
        </w:rPr>
        <w:t>Europe</w:t>
      </w:r>
      <w:r w:rsidRPr="00B96317">
        <w:rPr>
          <w:rFonts w:asciiTheme="minorHAnsi" w:hAnsiTheme="minorHAnsi"/>
          <w:bCs/>
          <w:sz w:val="28"/>
          <w:szCs w:val="28"/>
          <w:lang w:val="en-US"/>
        </w:rPr>
        <w:t xml:space="preserve">. It bears a name of prince Kyi, who lived on the old Kyiv Hill in the sixth century.  Nowadays it is a large political, </w:t>
      </w:r>
      <w:r w:rsidRPr="00B96317">
        <w:rPr>
          <w:rFonts w:asciiTheme="minorHAnsi" w:hAnsiTheme="minorHAnsi"/>
          <w:bCs/>
          <w:sz w:val="28"/>
          <w:szCs w:val="28"/>
          <w:u w:val="single"/>
          <w:lang w:val="en-US"/>
        </w:rPr>
        <w:t>industrial</w:t>
      </w:r>
      <w:r w:rsidRPr="00B96317">
        <w:rPr>
          <w:rFonts w:asciiTheme="minorHAnsi" w:hAnsiTheme="minorHAnsi"/>
          <w:bCs/>
          <w:sz w:val="28"/>
          <w:szCs w:val="28"/>
          <w:lang w:val="en-US"/>
        </w:rPr>
        <w:t xml:space="preserve"> and cultural </w:t>
      </w:r>
      <w:proofErr w:type="spellStart"/>
      <w:r w:rsidRPr="00B96317">
        <w:rPr>
          <w:rFonts w:asciiTheme="minorHAnsi" w:hAnsiTheme="minorHAnsi"/>
          <w:bCs/>
          <w:sz w:val="28"/>
          <w:szCs w:val="28"/>
          <w:lang w:val="en-US"/>
        </w:rPr>
        <w:t>centre</w:t>
      </w:r>
      <w:proofErr w:type="spellEnd"/>
      <w:r w:rsidRPr="00B96317">
        <w:rPr>
          <w:rFonts w:asciiTheme="minorHAnsi" w:hAnsiTheme="minorHAnsi"/>
          <w:bCs/>
          <w:sz w:val="28"/>
          <w:szCs w:val="28"/>
          <w:lang w:val="en-US"/>
        </w:rPr>
        <w:t>.</w:t>
      </w:r>
      <w:r w:rsidRPr="00B96317">
        <w:rPr>
          <w:rFonts w:asciiTheme="minorHAnsi" w:eastAsia="+mn-ea" w:hAnsiTheme="minorHAnsi"/>
          <w:bCs/>
          <w:color w:val="000000"/>
          <w:kern w:val="24"/>
          <w:sz w:val="28"/>
          <w:szCs w:val="28"/>
          <w:lang w:val="en-US"/>
        </w:rPr>
        <w:t xml:space="preserve"> There are huge enterprises in Kyiv. They produce excavators, </w:t>
      </w:r>
      <w:proofErr w:type="gramStart"/>
      <w:r w:rsidRPr="00B96317">
        <w:rPr>
          <w:rFonts w:asciiTheme="minorHAnsi" w:eastAsia="+mn-ea" w:hAnsiTheme="minorHAnsi"/>
          <w:bCs/>
          <w:color w:val="000000"/>
          <w:kern w:val="24"/>
          <w:sz w:val="28"/>
          <w:szCs w:val="28"/>
          <w:lang w:val="en-US"/>
        </w:rPr>
        <w:t>air liners</w:t>
      </w:r>
      <w:proofErr w:type="gramEnd"/>
      <w:r w:rsidRPr="00B96317">
        <w:rPr>
          <w:rFonts w:asciiTheme="minorHAnsi" w:eastAsia="+mn-ea" w:hAnsiTheme="minorHAnsi"/>
          <w:bCs/>
          <w:color w:val="000000"/>
          <w:kern w:val="24"/>
          <w:sz w:val="28"/>
          <w:szCs w:val="28"/>
          <w:lang w:val="en-US"/>
        </w:rPr>
        <w:t>, computers, automatic lathes, gas equipment, chemical goods, cameras, ready-made clothes, etc.</w:t>
      </w:r>
      <w:r w:rsidRPr="00B96317">
        <w:rPr>
          <w:rFonts w:asciiTheme="minorHAnsi" w:eastAsia="+mn-ea" w:hAnsiTheme="minorHAnsi"/>
          <w:bCs/>
          <w:color w:val="000000"/>
          <w:kern w:val="24"/>
          <w:sz w:val="28"/>
          <w:szCs w:val="28"/>
          <w:lang w:val="uk-UA"/>
        </w:rPr>
        <w:t xml:space="preserve"> </w:t>
      </w:r>
      <w:proofErr w:type="spellStart"/>
      <w:r w:rsidRPr="00B96317">
        <w:rPr>
          <w:rFonts w:asciiTheme="minorHAnsi" w:hAnsiTheme="minorHAnsi"/>
          <w:bCs/>
          <w:sz w:val="28"/>
          <w:szCs w:val="28"/>
          <w:lang w:val="en-US"/>
        </w:rPr>
        <w:t>Khreschatyk</w:t>
      </w:r>
      <w:proofErr w:type="spellEnd"/>
      <w:r w:rsidRPr="00B96317">
        <w:rPr>
          <w:rFonts w:asciiTheme="minorHAnsi" w:hAnsiTheme="minorHAnsi"/>
          <w:bCs/>
          <w:sz w:val="28"/>
          <w:szCs w:val="28"/>
          <w:lang w:val="en-US"/>
        </w:rPr>
        <w:t xml:space="preserve"> is the main street in Kiev. It is not very long, but it is wide and straight. You can see many cars and buses in </w:t>
      </w:r>
      <w:proofErr w:type="spellStart"/>
      <w:r w:rsidRPr="00B96317">
        <w:rPr>
          <w:rFonts w:asciiTheme="minorHAnsi" w:hAnsiTheme="minorHAnsi"/>
          <w:bCs/>
          <w:sz w:val="28"/>
          <w:szCs w:val="28"/>
          <w:lang w:val="en-US"/>
        </w:rPr>
        <w:t>Khreschatyk</w:t>
      </w:r>
      <w:proofErr w:type="spellEnd"/>
      <w:r w:rsidRPr="00B96317">
        <w:rPr>
          <w:rFonts w:asciiTheme="minorHAnsi" w:hAnsiTheme="minorHAnsi"/>
          <w:bCs/>
          <w:sz w:val="28"/>
          <w:szCs w:val="28"/>
          <w:lang w:val="en-US"/>
        </w:rPr>
        <w:t>.</w:t>
      </w:r>
      <w:r w:rsidRPr="00B96317">
        <w:rPr>
          <w:rFonts w:asciiTheme="minorHAnsi" w:hAnsiTheme="minorHAnsi"/>
          <w:bCs/>
          <w:sz w:val="28"/>
          <w:szCs w:val="28"/>
          <w:lang w:val="uk-UA"/>
        </w:rPr>
        <w:t xml:space="preserve"> </w:t>
      </w:r>
      <w:r w:rsidRPr="00B96317">
        <w:rPr>
          <w:rFonts w:asciiTheme="minorHAnsi" w:hAnsiTheme="minorHAnsi"/>
          <w:bCs/>
          <w:sz w:val="28"/>
          <w:szCs w:val="28"/>
          <w:lang w:val="en-US"/>
        </w:rPr>
        <w:t>Kiev is on the banks of the river Dnieper. The city is very green.</w:t>
      </w:r>
      <w:r w:rsidRPr="00B96317">
        <w:rPr>
          <w:rFonts w:asciiTheme="minorHAnsi" w:hAnsiTheme="minorHAnsi"/>
          <w:bCs/>
          <w:sz w:val="28"/>
          <w:szCs w:val="28"/>
          <w:lang w:val="uk-UA"/>
        </w:rPr>
        <w:t xml:space="preserve"> </w:t>
      </w:r>
    </w:p>
    <w:p w:rsidR="00B96317" w:rsidRDefault="00B96317" w:rsidP="00B96317">
      <w:pPr>
        <w:rPr>
          <w:bCs/>
          <w:sz w:val="28"/>
          <w:szCs w:val="28"/>
        </w:rPr>
      </w:pPr>
      <w:r w:rsidRPr="00B96317">
        <w:rPr>
          <w:bCs/>
          <w:sz w:val="28"/>
          <w:szCs w:val="28"/>
        </w:rPr>
        <w:t xml:space="preserve">The main street of Kyiv is certainly </w:t>
      </w:r>
      <w:proofErr w:type="spellStart"/>
      <w:r w:rsidRPr="00B96317">
        <w:rPr>
          <w:bCs/>
          <w:sz w:val="28"/>
          <w:szCs w:val="28"/>
        </w:rPr>
        <w:t>Khreschatic</w:t>
      </w:r>
      <w:proofErr w:type="spellEnd"/>
      <w:r w:rsidRPr="00B96317">
        <w:rPr>
          <w:bCs/>
          <w:sz w:val="28"/>
          <w:szCs w:val="28"/>
        </w:rPr>
        <w:t xml:space="preserve">. It </w:t>
      </w:r>
      <w:proofErr w:type="gramStart"/>
      <w:r w:rsidRPr="00B96317">
        <w:rPr>
          <w:bCs/>
          <w:sz w:val="28"/>
          <w:szCs w:val="28"/>
        </w:rPr>
        <w:t>is lined up</w:t>
      </w:r>
      <w:proofErr w:type="gramEnd"/>
      <w:r w:rsidRPr="00B96317">
        <w:rPr>
          <w:bCs/>
          <w:sz w:val="28"/>
          <w:szCs w:val="28"/>
        </w:rPr>
        <w:t xml:space="preserve"> with </w:t>
      </w:r>
      <w:r w:rsidRPr="00B96317">
        <w:rPr>
          <w:bCs/>
          <w:sz w:val="28"/>
          <w:szCs w:val="28"/>
          <w:u w:val="single"/>
        </w:rPr>
        <w:t>chestnut trees</w:t>
      </w:r>
      <w:r w:rsidRPr="00B96317">
        <w:rPr>
          <w:bCs/>
          <w:sz w:val="28"/>
          <w:szCs w:val="28"/>
        </w:rPr>
        <w:t>.</w:t>
      </w:r>
      <w:r w:rsidRPr="00B96317">
        <w:rPr>
          <w:rFonts w:eastAsia="+mj-ea"/>
          <w:bCs/>
          <w:color w:val="000000"/>
          <w:kern w:val="24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96317">
        <w:rPr>
          <w:bCs/>
          <w:sz w:val="28"/>
          <w:szCs w:val="28"/>
        </w:rPr>
        <w:t xml:space="preserve">Kyiv is the large ancient center of national Ukrainian culture. There are 20 </w:t>
      </w:r>
      <w:r w:rsidRPr="00B96317">
        <w:rPr>
          <w:bCs/>
          <w:sz w:val="28"/>
          <w:szCs w:val="28"/>
          <w:u w:val="single"/>
        </w:rPr>
        <w:t>museums</w:t>
      </w:r>
      <w:r w:rsidRPr="00B96317">
        <w:rPr>
          <w:bCs/>
          <w:sz w:val="28"/>
          <w:szCs w:val="28"/>
        </w:rPr>
        <w:t>, 1300 libraries, 41 theatres, 121 parks.</w:t>
      </w:r>
      <w:r w:rsidRPr="00B96317">
        <w:rPr>
          <w:rFonts w:eastAsia="+mj-ea"/>
          <w:bCs/>
          <w:color w:val="000000"/>
          <w:kern w:val="24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96317">
        <w:rPr>
          <w:color w:val="000000"/>
          <w:sz w:val="28"/>
          <w:szCs w:val="28"/>
        </w:rPr>
        <w:t xml:space="preserve">There are many places of historic interest among them: </w:t>
      </w:r>
      <w:r w:rsidRPr="00B96317">
        <w:rPr>
          <w:sz w:val="28"/>
          <w:szCs w:val="28"/>
        </w:rPr>
        <w:t xml:space="preserve">Kyiv – </w:t>
      </w:r>
      <w:proofErr w:type="spellStart"/>
      <w:r w:rsidRPr="00B96317">
        <w:rPr>
          <w:sz w:val="28"/>
          <w:szCs w:val="28"/>
        </w:rPr>
        <w:t>Pechersk</w:t>
      </w:r>
      <w:proofErr w:type="spellEnd"/>
      <w:r w:rsidRPr="00B96317">
        <w:rPr>
          <w:sz w:val="28"/>
          <w:szCs w:val="28"/>
        </w:rPr>
        <w:t xml:space="preserve"> </w:t>
      </w:r>
      <w:proofErr w:type="spellStart"/>
      <w:r w:rsidRPr="00B96317">
        <w:rPr>
          <w:sz w:val="28"/>
          <w:szCs w:val="28"/>
        </w:rPr>
        <w:t>Lavra</w:t>
      </w:r>
      <w:proofErr w:type="spellEnd"/>
      <w:r w:rsidRPr="00B96317">
        <w:rPr>
          <w:sz w:val="28"/>
          <w:szCs w:val="28"/>
        </w:rPr>
        <w:t xml:space="preserve">, the </w:t>
      </w:r>
      <w:proofErr w:type="spellStart"/>
      <w:r w:rsidRPr="00B96317">
        <w:rPr>
          <w:sz w:val="28"/>
          <w:szCs w:val="28"/>
        </w:rPr>
        <w:t>St.Sophia's</w:t>
      </w:r>
      <w:proofErr w:type="spellEnd"/>
      <w:r w:rsidRPr="00B96317">
        <w:rPr>
          <w:sz w:val="28"/>
          <w:szCs w:val="28"/>
        </w:rPr>
        <w:t xml:space="preserve"> Cathedral, </w:t>
      </w:r>
      <w:proofErr w:type="gramStart"/>
      <w:r w:rsidRPr="00B96317">
        <w:rPr>
          <w:sz w:val="28"/>
          <w:szCs w:val="28"/>
        </w:rPr>
        <w:t>the</w:t>
      </w:r>
      <w:proofErr w:type="gramEnd"/>
      <w:r w:rsidRPr="00B96317">
        <w:rPr>
          <w:sz w:val="28"/>
          <w:szCs w:val="28"/>
        </w:rPr>
        <w:t xml:space="preserve"> Golden Gate, the Monument to Bogdan Khmelnitsky and the Prince </w:t>
      </w:r>
      <w:proofErr w:type="spellStart"/>
      <w:r w:rsidRPr="00B96317">
        <w:rPr>
          <w:sz w:val="28"/>
          <w:szCs w:val="28"/>
        </w:rPr>
        <w:t>Volodimir</w:t>
      </w:r>
      <w:proofErr w:type="spellEnd"/>
      <w:r w:rsidRPr="00B96317">
        <w:rPr>
          <w:sz w:val="28"/>
          <w:szCs w:val="28"/>
        </w:rPr>
        <w:t xml:space="preserve"> and others. </w:t>
      </w:r>
      <w:r w:rsidRPr="00B96317">
        <w:rPr>
          <w:bCs/>
          <w:sz w:val="28"/>
          <w:szCs w:val="28"/>
        </w:rPr>
        <w:lastRenderedPageBreak/>
        <w:t xml:space="preserve">More than 10 000 students study at Kyiv Shevchenko National University. There are over 20 higher </w:t>
      </w:r>
      <w:r w:rsidRPr="00B96317">
        <w:rPr>
          <w:bCs/>
          <w:sz w:val="28"/>
          <w:szCs w:val="28"/>
          <w:u w:val="single"/>
        </w:rPr>
        <w:t>educational</w:t>
      </w:r>
      <w:r w:rsidRPr="00B96317">
        <w:rPr>
          <w:bCs/>
          <w:sz w:val="28"/>
          <w:szCs w:val="28"/>
        </w:rPr>
        <w:t xml:space="preserve"> establishments in Kyiv.</w:t>
      </w:r>
    </w:p>
    <w:p w:rsidR="00B96317" w:rsidRPr="00DD1673" w:rsidRDefault="00B96317" w:rsidP="00DD1673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ru-RU"/>
        </w:rPr>
      </w:pPr>
      <w:r w:rsidRPr="00DD1673">
        <w:rPr>
          <w:b/>
          <w:color w:val="7030A0"/>
          <w:sz w:val="32"/>
          <w:szCs w:val="32"/>
        </w:rPr>
        <w:t>Writing</w:t>
      </w:r>
      <w:r w:rsidRPr="00DD1673">
        <w:rPr>
          <w:b/>
          <w:color w:val="7030A0"/>
          <w:sz w:val="32"/>
          <w:szCs w:val="32"/>
          <w:lang w:val="ru-RU"/>
        </w:rPr>
        <w:t>.</w:t>
      </w:r>
      <w:r w:rsidR="00DD1673">
        <w:rPr>
          <w:b/>
          <w:color w:val="7030A0"/>
          <w:sz w:val="32"/>
          <w:szCs w:val="32"/>
          <w:lang w:val="ru-RU"/>
        </w:rPr>
        <w:t xml:space="preserve"> (</w:t>
      </w:r>
      <w:proofErr w:type="spellStart"/>
      <w:r w:rsidR="00DD1673" w:rsidRPr="00DD1673">
        <w:rPr>
          <w:sz w:val="32"/>
          <w:szCs w:val="32"/>
          <w:lang w:val="ru-RU"/>
        </w:rPr>
        <w:t>запиш</w:t>
      </w:r>
      <w:r w:rsidR="00DD1673" w:rsidRPr="00DD1673">
        <w:rPr>
          <w:sz w:val="32"/>
          <w:szCs w:val="32"/>
          <w:lang w:val="uk-UA"/>
        </w:rPr>
        <w:t>іть</w:t>
      </w:r>
      <w:proofErr w:type="spellEnd"/>
      <w:r w:rsidR="00DD1673" w:rsidRPr="00DD1673">
        <w:rPr>
          <w:sz w:val="32"/>
          <w:szCs w:val="32"/>
          <w:lang w:val="uk-UA"/>
        </w:rPr>
        <w:t xml:space="preserve"> слова в словник і вивчить)</w:t>
      </w:r>
    </w:p>
    <w:p w:rsidR="00DD1673" w:rsidRPr="00DD1673" w:rsidRDefault="00B96317" w:rsidP="00DD1673">
      <w:pPr>
        <w:pStyle w:val="a3"/>
        <w:numPr>
          <w:ilvl w:val="1"/>
          <w:numId w:val="7"/>
        </w:numPr>
        <w:rPr>
          <w:i/>
          <w:sz w:val="28"/>
          <w:szCs w:val="28"/>
        </w:rPr>
      </w:pPr>
      <w:r w:rsidRPr="000C4578">
        <w:rPr>
          <w:i/>
          <w:sz w:val="28"/>
          <w:szCs w:val="28"/>
          <w:lang w:val="ru-RU"/>
        </w:rPr>
        <w:t xml:space="preserve"> </w:t>
      </w:r>
      <w:r w:rsidRPr="00DD1673">
        <w:rPr>
          <w:i/>
          <w:sz w:val="28"/>
          <w:szCs w:val="28"/>
        </w:rPr>
        <w:t>to be situated on</w:t>
      </w:r>
      <w:r w:rsidR="00DD1673" w:rsidRPr="00DD1673">
        <w:rPr>
          <w:i/>
          <w:sz w:val="28"/>
          <w:szCs w:val="28"/>
        </w:rPr>
        <w:t xml:space="preserve">              </w:t>
      </w:r>
      <w:r w:rsidR="00DD1673" w:rsidRPr="00DD1673">
        <w:rPr>
          <w:i/>
          <w:sz w:val="28"/>
          <w:szCs w:val="28"/>
          <w:lang w:val="ru-RU"/>
        </w:rPr>
        <w:t>бути</w:t>
      </w:r>
      <w:r w:rsidR="00DD1673" w:rsidRPr="00DD1673">
        <w:rPr>
          <w:i/>
          <w:sz w:val="28"/>
          <w:szCs w:val="28"/>
        </w:rPr>
        <w:t xml:space="preserve"> </w:t>
      </w:r>
      <w:proofErr w:type="spellStart"/>
      <w:r w:rsidR="00DD1673" w:rsidRPr="00DD1673">
        <w:rPr>
          <w:i/>
          <w:sz w:val="28"/>
          <w:szCs w:val="28"/>
          <w:lang w:val="ru-RU"/>
        </w:rPr>
        <w:t>розташованим</w:t>
      </w:r>
      <w:proofErr w:type="spellEnd"/>
      <w:r w:rsidR="00DD1673" w:rsidRPr="00DD1673">
        <w:rPr>
          <w:i/>
          <w:sz w:val="28"/>
          <w:szCs w:val="28"/>
        </w:rPr>
        <w:t xml:space="preserve"> </w:t>
      </w:r>
      <w:r w:rsidR="00DD1673" w:rsidRPr="00DD1673">
        <w:rPr>
          <w:i/>
          <w:sz w:val="28"/>
          <w:szCs w:val="28"/>
          <w:lang w:val="ru-RU"/>
        </w:rPr>
        <w:t>на</w:t>
      </w:r>
      <w:r w:rsidRPr="00DD1673">
        <w:rPr>
          <w:i/>
          <w:sz w:val="28"/>
          <w:szCs w:val="28"/>
        </w:rPr>
        <w:t xml:space="preserve"> </w:t>
      </w:r>
    </w:p>
    <w:p w:rsidR="00B96317" w:rsidRPr="00DD1673" w:rsidRDefault="00B96317" w:rsidP="00DD1673">
      <w:pPr>
        <w:pStyle w:val="a3"/>
        <w:numPr>
          <w:ilvl w:val="1"/>
          <w:numId w:val="7"/>
        </w:numPr>
        <w:rPr>
          <w:i/>
          <w:sz w:val="28"/>
          <w:szCs w:val="28"/>
        </w:rPr>
      </w:pPr>
      <w:r w:rsidRPr="00DD1673">
        <w:rPr>
          <w:i/>
          <w:sz w:val="28"/>
          <w:szCs w:val="28"/>
        </w:rPr>
        <w:t xml:space="preserve"> </w:t>
      </w:r>
      <w:r w:rsidR="00DD1673" w:rsidRPr="00DD1673">
        <w:rPr>
          <w:i/>
          <w:sz w:val="28"/>
          <w:szCs w:val="28"/>
        </w:rPr>
        <w:t xml:space="preserve">exhibition                         </w:t>
      </w:r>
      <w:r w:rsidR="00DD1673" w:rsidRPr="00DD1673">
        <w:rPr>
          <w:i/>
          <w:sz w:val="28"/>
          <w:szCs w:val="28"/>
          <w:lang w:val="ru-RU"/>
        </w:rPr>
        <w:t xml:space="preserve"> </w:t>
      </w:r>
      <w:r w:rsidRPr="00DD1673">
        <w:rPr>
          <w:i/>
          <w:sz w:val="28"/>
          <w:szCs w:val="28"/>
        </w:rPr>
        <w:t xml:space="preserve"> </w:t>
      </w:r>
      <w:proofErr w:type="spellStart"/>
      <w:r w:rsidR="00DD1673" w:rsidRPr="00DD1673">
        <w:rPr>
          <w:i/>
          <w:sz w:val="28"/>
          <w:szCs w:val="28"/>
          <w:lang w:val="ru-RU"/>
        </w:rPr>
        <w:t>виставка</w:t>
      </w:r>
      <w:proofErr w:type="spellEnd"/>
      <w:r w:rsidR="00DD1673" w:rsidRPr="00DD1673">
        <w:rPr>
          <w:i/>
          <w:sz w:val="28"/>
          <w:szCs w:val="28"/>
          <w:lang w:val="ru-RU"/>
        </w:rPr>
        <w:t xml:space="preserve"> </w:t>
      </w:r>
    </w:p>
    <w:p w:rsidR="00DD1673" w:rsidRPr="00DD1673" w:rsidRDefault="00B96317" w:rsidP="00DD1673">
      <w:pPr>
        <w:pStyle w:val="a3"/>
        <w:numPr>
          <w:ilvl w:val="1"/>
          <w:numId w:val="7"/>
        </w:numPr>
        <w:rPr>
          <w:i/>
          <w:sz w:val="28"/>
          <w:szCs w:val="28"/>
        </w:rPr>
      </w:pPr>
      <w:r w:rsidRPr="00DD1673">
        <w:rPr>
          <w:i/>
          <w:sz w:val="28"/>
          <w:szCs w:val="28"/>
        </w:rPr>
        <w:t xml:space="preserve">to be proud                    </w:t>
      </w:r>
      <w:r w:rsidR="00DD1673" w:rsidRPr="00DD1673">
        <w:rPr>
          <w:i/>
          <w:sz w:val="28"/>
          <w:szCs w:val="28"/>
          <w:lang w:val="ru-RU"/>
        </w:rPr>
        <w:t xml:space="preserve">    </w:t>
      </w:r>
      <w:r w:rsidRPr="00DD1673">
        <w:rPr>
          <w:i/>
          <w:sz w:val="28"/>
          <w:szCs w:val="28"/>
        </w:rPr>
        <w:t xml:space="preserve"> </w:t>
      </w:r>
      <w:proofErr w:type="spellStart"/>
      <w:r w:rsidR="00DD1673" w:rsidRPr="00DD1673">
        <w:rPr>
          <w:i/>
          <w:sz w:val="28"/>
          <w:szCs w:val="28"/>
          <w:lang w:val="ru-RU"/>
        </w:rPr>
        <w:t>пишатися</w:t>
      </w:r>
      <w:proofErr w:type="spellEnd"/>
      <w:r w:rsidR="00DD1673" w:rsidRPr="00DD1673">
        <w:rPr>
          <w:i/>
          <w:sz w:val="28"/>
          <w:szCs w:val="28"/>
        </w:rPr>
        <w:t xml:space="preserve"> </w:t>
      </w:r>
    </w:p>
    <w:p w:rsidR="00DD1673" w:rsidRPr="00DD1673" w:rsidRDefault="00DD1673" w:rsidP="00DD1673">
      <w:pPr>
        <w:pStyle w:val="a3"/>
        <w:numPr>
          <w:ilvl w:val="1"/>
          <w:numId w:val="7"/>
        </w:numPr>
        <w:rPr>
          <w:i/>
          <w:sz w:val="28"/>
          <w:szCs w:val="28"/>
        </w:rPr>
      </w:pPr>
      <w:r w:rsidRPr="00DD1673">
        <w:rPr>
          <w:i/>
          <w:sz w:val="28"/>
          <w:szCs w:val="28"/>
        </w:rPr>
        <w:t xml:space="preserve">inhabitant                       </w:t>
      </w:r>
      <w:proofErr w:type="spellStart"/>
      <w:r w:rsidRPr="00DD1673">
        <w:rPr>
          <w:i/>
          <w:sz w:val="28"/>
          <w:szCs w:val="28"/>
          <w:lang w:val="ru-RU"/>
        </w:rPr>
        <w:t>мешканець</w:t>
      </w:r>
      <w:proofErr w:type="spellEnd"/>
    </w:p>
    <w:p w:rsidR="00DD1673" w:rsidRPr="00DD1673" w:rsidRDefault="00DD1673" w:rsidP="00DD1673">
      <w:pPr>
        <w:pStyle w:val="a3"/>
        <w:numPr>
          <w:ilvl w:val="1"/>
          <w:numId w:val="7"/>
        </w:numPr>
        <w:rPr>
          <w:i/>
          <w:sz w:val="28"/>
          <w:szCs w:val="28"/>
        </w:rPr>
      </w:pPr>
      <w:r w:rsidRPr="00DD1673">
        <w:rPr>
          <w:i/>
          <w:sz w:val="28"/>
          <w:szCs w:val="28"/>
        </w:rPr>
        <w:t xml:space="preserve">ancient hills                    </w:t>
      </w:r>
      <w:r w:rsidRPr="00DD1673">
        <w:rPr>
          <w:i/>
          <w:sz w:val="28"/>
          <w:szCs w:val="28"/>
          <w:lang w:val="ru-RU"/>
        </w:rPr>
        <w:t xml:space="preserve"> </w:t>
      </w:r>
      <w:proofErr w:type="spellStart"/>
      <w:r w:rsidRPr="00DD1673">
        <w:rPr>
          <w:i/>
          <w:sz w:val="28"/>
          <w:szCs w:val="28"/>
        </w:rPr>
        <w:t>давні</w:t>
      </w:r>
      <w:proofErr w:type="spellEnd"/>
      <w:r w:rsidRPr="00DD1673">
        <w:rPr>
          <w:i/>
          <w:sz w:val="28"/>
          <w:szCs w:val="28"/>
        </w:rPr>
        <w:t xml:space="preserve"> </w:t>
      </w:r>
      <w:proofErr w:type="spellStart"/>
      <w:r w:rsidRPr="00DD1673">
        <w:rPr>
          <w:i/>
          <w:sz w:val="28"/>
          <w:szCs w:val="28"/>
        </w:rPr>
        <w:t>горби</w:t>
      </w:r>
      <w:proofErr w:type="spellEnd"/>
      <w:r w:rsidRPr="00DD1673">
        <w:rPr>
          <w:i/>
          <w:sz w:val="28"/>
          <w:szCs w:val="28"/>
        </w:rPr>
        <w:t xml:space="preserve">    </w:t>
      </w:r>
    </w:p>
    <w:p w:rsidR="00DD1673" w:rsidRPr="00DD1673" w:rsidRDefault="00DD1673" w:rsidP="00DD1673">
      <w:pPr>
        <w:pStyle w:val="a3"/>
        <w:numPr>
          <w:ilvl w:val="1"/>
          <w:numId w:val="7"/>
        </w:numPr>
        <w:rPr>
          <w:i/>
          <w:sz w:val="28"/>
          <w:szCs w:val="28"/>
        </w:rPr>
      </w:pPr>
      <w:r w:rsidRPr="00DD1673">
        <w:rPr>
          <w:i/>
          <w:sz w:val="28"/>
          <w:szCs w:val="28"/>
        </w:rPr>
        <w:t xml:space="preserve">chestnut tree                   </w:t>
      </w:r>
      <w:r w:rsidRPr="00DD1673">
        <w:rPr>
          <w:i/>
          <w:sz w:val="28"/>
          <w:szCs w:val="28"/>
          <w:lang w:val="ru-RU"/>
        </w:rPr>
        <w:t>каштан</w:t>
      </w:r>
      <w:r w:rsidRPr="00DD1673">
        <w:rPr>
          <w:i/>
          <w:sz w:val="28"/>
          <w:szCs w:val="28"/>
        </w:rPr>
        <w:t xml:space="preserve">  </w:t>
      </w:r>
    </w:p>
    <w:p w:rsidR="00B96317" w:rsidRDefault="00B96317" w:rsidP="00DD1673">
      <w:pPr>
        <w:pStyle w:val="a3"/>
        <w:ind w:left="1080"/>
        <w:rPr>
          <w:sz w:val="28"/>
          <w:szCs w:val="28"/>
        </w:rPr>
      </w:pPr>
    </w:p>
    <w:p w:rsidR="00DD1673" w:rsidRPr="00DD1673" w:rsidRDefault="00DD1673" w:rsidP="00DD167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9377F3">
        <w:rPr>
          <w:b/>
          <w:color w:val="7030A0"/>
          <w:sz w:val="32"/>
          <w:szCs w:val="32"/>
        </w:rPr>
        <w:t>Listening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(</w:t>
      </w:r>
      <w:proofErr w:type="spellStart"/>
      <w:r w:rsidR="000C4578">
        <w:rPr>
          <w:sz w:val="28"/>
          <w:szCs w:val="28"/>
          <w:lang w:val="ru-RU"/>
        </w:rPr>
        <w:fldChar w:fldCharType="begin"/>
      </w:r>
      <w:r w:rsidR="000C4578">
        <w:rPr>
          <w:sz w:val="28"/>
          <w:szCs w:val="28"/>
          <w:lang w:val="ru-RU"/>
        </w:rPr>
        <w:instrText xml:space="preserve"> HYPERLINK "https://youtu.be/fN5VOkFNATQ" </w:instrText>
      </w:r>
      <w:r w:rsidR="000C4578">
        <w:rPr>
          <w:sz w:val="28"/>
          <w:szCs w:val="28"/>
          <w:lang w:val="ru-RU"/>
        </w:rPr>
      </w:r>
      <w:r w:rsidR="000C4578">
        <w:rPr>
          <w:sz w:val="28"/>
          <w:szCs w:val="28"/>
          <w:lang w:val="ru-RU"/>
        </w:rPr>
        <w:fldChar w:fldCharType="separate"/>
      </w:r>
      <w:r w:rsidRPr="000C4578">
        <w:rPr>
          <w:rStyle w:val="a5"/>
          <w:sz w:val="28"/>
          <w:szCs w:val="28"/>
          <w:lang w:val="ru-RU"/>
        </w:rPr>
        <w:t>перегляньте</w:t>
      </w:r>
      <w:proofErr w:type="spellEnd"/>
      <w:r w:rsidRPr="000C4578">
        <w:rPr>
          <w:rStyle w:val="a5"/>
          <w:sz w:val="28"/>
          <w:szCs w:val="28"/>
          <w:lang w:val="ru-RU"/>
        </w:rPr>
        <w:t xml:space="preserve"> </w:t>
      </w:r>
      <w:proofErr w:type="spellStart"/>
      <w:r w:rsidRPr="000C4578">
        <w:rPr>
          <w:rStyle w:val="a5"/>
          <w:sz w:val="28"/>
          <w:szCs w:val="28"/>
          <w:lang w:val="ru-RU"/>
        </w:rPr>
        <w:t>презентац</w:t>
      </w:r>
      <w:r w:rsidRPr="000C4578">
        <w:rPr>
          <w:rStyle w:val="a5"/>
          <w:sz w:val="28"/>
          <w:szCs w:val="28"/>
          <w:lang w:val="uk-UA"/>
        </w:rPr>
        <w:t>ію</w:t>
      </w:r>
      <w:proofErr w:type="spellEnd"/>
      <w:r w:rsidR="000C4578">
        <w:rPr>
          <w:sz w:val="28"/>
          <w:szCs w:val="28"/>
          <w:lang w:val="ru-RU"/>
        </w:rPr>
        <w:fldChar w:fldCharType="end"/>
      </w:r>
      <w:bookmarkStart w:id="0" w:name="_GoBack"/>
      <w:bookmarkEnd w:id="0"/>
      <w:r>
        <w:rPr>
          <w:sz w:val="28"/>
          <w:szCs w:val="28"/>
          <w:lang w:val="uk-UA"/>
        </w:rPr>
        <w:t>)</w:t>
      </w:r>
    </w:p>
    <w:p w:rsidR="00B96317" w:rsidRDefault="00B96317" w:rsidP="00DD1673">
      <w:pPr>
        <w:pStyle w:val="a3"/>
        <w:ind w:left="1080"/>
        <w:rPr>
          <w:sz w:val="28"/>
          <w:szCs w:val="28"/>
        </w:rPr>
      </w:pPr>
    </w:p>
    <w:p w:rsidR="00DD1673" w:rsidRDefault="00DD1673" w:rsidP="00DD1673">
      <w:pPr>
        <w:pStyle w:val="a3"/>
        <w:ind w:left="1080"/>
        <w:rPr>
          <w:sz w:val="28"/>
          <w:szCs w:val="28"/>
          <w:lang w:val="uk-UA"/>
        </w:rPr>
      </w:pPr>
      <w:proofErr w:type="gramStart"/>
      <w:r w:rsidRPr="00DD1673">
        <w:rPr>
          <w:b/>
          <w:color w:val="FF0000"/>
          <w:sz w:val="32"/>
          <w:szCs w:val="32"/>
        </w:rPr>
        <w:t>Home</w:t>
      </w:r>
      <w:r w:rsidRPr="00DD1673">
        <w:rPr>
          <w:b/>
          <w:color w:val="FF0000"/>
          <w:sz w:val="32"/>
          <w:szCs w:val="32"/>
          <w:lang w:val="ru-RU"/>
        </w:rPr>
        <w:t xml:space="preserve"> </w:t>
      </w:r>
      <w:r w:rsidRPr="00DD1673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</w:t>
      </w:r>
      <w:proofErr w:type="spellEnd"/>
      <w:r>
        <w:rPr>
          <w:sz w:val="28"/>
          <w:szCs w:val="28"/>
          <w:lang w:val="uk-UA"/>
        </w:rPr>
        <w:t>ні діти, вам необхідно</w:t>
      </w:r>
    </w:p>
    <w:p w:rsidR="00DD1673" w:rsidRDefault="00DD1673" w:rsidP="00DD167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Прочитати і перекласти текст усно</w:t>
      </w:r>
    </w:p>
    <w:p w:rsidR="00DD1673" w:rsidRDefault="00DD1673" w:rsidP="00DD167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Записати слова у словник і вивчить</w:t>
      </w:r>
    </w:p>
    <w:p w:rsidR="00DD1673" w:rsidRDefault="00DD1673" w:rsidP="00DD167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з кожним словом печення</w:t>
      </w:r>
    </w:p>
    <w:p w:rsidR="00DD1673" w:rsidRPr="00DD1673" w:rsidRDefault="00DD1673" w:rsidP="00DD167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Переглянути презентацію з теми.</w:t>
      </w:r>
    </w:p>
    <w:p w:rsidR="00B96317" w:rsidRPr="00DD1673" w:rsidRDefault="00B96317" w:rsidP="00DD1673">
      <w:pPr>
        <w:pStyle w:val="a3"/>
        <w:ind w:left="1080"/>
        <w:rPr>
          <w:sz w:val="28"/>
          <w:szCs w:val="28"/>
          <w:lang w:val="ru-RU"/>
        </w:rPr>
      </w:pPr>
    </w:p>
    <w:p w:rsidR="00B96317" w:rsidRPr="00DD1673" w:rsidRDefault="00B96317" w:rsidP="00DD1673">
      <w:pPr>
        <w:pStyle w:val="a3"/>
        <w:ind w:left="1080"/>
        <w:rPr>
          <w:sz w:val="28"/>
          <w:szCs w:val="28"/>
          <w:lang w:val="ru-RU"/>
        </w:rPr>
      </w:pPr>
    </w:p>
    <w:p w:rsidR="00B96317" w:rsidRPr="00DD1673" w:rsidRDefault="00B96317" w:rsidP="00DD1673">
      <w:pPr>
        <w:pStyle w:val="a3"/>
        <w:ind w:left="1070"/>
        <w:rPr>
          <w:sz w:val="28"/>
          <w:szCs w:val="28"/>
          <w:lang w:val="ru-RU"/>
        </w:rPr>
      </w:pPr>
    </w:p>
    <w:p w:rsidR="00B96317" w:rsidRPr="00DD1673" w:rsidRDefault="00B96317" w:rsidP="00DD1673">
      <w:pPr>
        <w:pStyle w:val="a3"/>
        <w:ind w:left="1080"/>
        <w:jc w:val="both"/>
        <w:rPr>
          <w:sz w:val="32"/>
          <w:szCs w:val="32"/>
          <w:lang w:val="ru-RU"/>
        </w:rPr>
      </w:pPr>
    </w:p>
    <w:p w:rsidR="00B96317" w:rsidRPr="00B96317" w:rsidRDefault="00B96317" w:rsidP="00DD1673">
      <w:pPr>
        <w:pStyle w:val="a3"/>
        <w:jc w:val="both"/>
        <w:rPr>
          <w:sz w:val="28"/>
          <w:szCs w:val="28"/>
          <w:lang w:val="uk-UA"/>
        </w:rPr>
      </w:pPr>
    </w:p>
    <w:p w:rsidR="00B96317" w:rsidRPr="00B96317" w:rsidRDefault="00B96317" w:rsidP="00DD1673">
      <w:pPr>
        <w:jc w:val="both"/>
        <w:rPr>
          <w:sz w:val="28"/>
          <w:szCs w:val="28"/>
          <w:lang w:val="uk-UA"/>
        </w:rPr>
      </w:pPr>
    </w:p>
    <w:sectPr w:rsidR="00B96317" w:rsidRPr="00B963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j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101"/>
    <w:multiLevelType w:val="hybridMultilevel"/>
    <w:tmpl w:val="D5664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6022"/>
    <w:multiLevelType w:val="hybridMultilevel"/>
    <w:tmpl w:val="65305FD4"/>
    <w:lvl w:ilvl="0" w:tplc="EDC2E1D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5166"/>
    <w:multiLevelType w:val="hybridMultilevel"/>
    <w:tmpl w:val="1222284A"/>
    <w:lvl w:ilvl="0" w:tplc="EDC2E1D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82238"/>
    <w:multiLevelType w:val="hybridMultilevel"/>
    <w:tmpl w:val="00843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22970"/>
    <w:multiLevelType w:val="hybridMultilevel"/>
    <w:tmpl w:val="F31C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047F"/>
    <w:multiLevelType w:val="hybridMultilevel"/>
    <w:tmpl w:val="C592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E5B9E"/>
    <w:multiLevelType w:val="hybridMultilevel"/>
    <w:tmpl w:val="B9DA4E8A"/>
    <w:lvl w:ilvl="0" w:tplc="567A0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17"/>
    <w:rsid w:val="000C4578"/>
    <w:rsid w:val="00706E95"/>
    <w:rsid w:val="009377F3"/>
    <w:rsid w:val="009A06BF"/>
    <w:rsid w:val="00B96317"/>
    <w:rsid w:val="00DD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6A3D2-DCD6-4AB4-A77A-1EB17811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17"/>
    <w:pPr>
      <w:ind w:left="720"/>
      <w:contextualSpacing/>
    </w:pPr>
  </w:style>
  <w:style w:type="paragraph" w:styleId="a4">
    <w:name w:val="No Spacing"/>
    <w:uiPriority w:val="1"/>
    <w:qFormat/>
    <w:rsid w:val="00B96317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5">
    <w:name w:val="Hyperlink"/>
    <w:basedOn w:val="a0"/>
    <w:uiPriority w:val="99"/>
    <w:unhideWhenUsed/>
    <w:rsid w:val="000C4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5</cp:revision>
  <dcterms:created xsi:type="dcterms:W3CDTF">2022-04-29T08:45:00Z</dcterms:created>
  <dcterms:modified xsi:type="dcterms:W3CDTF">2022-04-29T10:25:00Z</dcterms:modified>
</cp:coreProperties>
</file>