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B7C" w:rsidRPr="000369B0" w:rsidRDefault="0085234D" w:rsidP="00036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>Відкрили зошит, записали дату та тему уроку.</w:t>
      </w:r>
    </w:p>
    <w:p w:rsidR="0085234D" w:rsidRDefault="0085234D" w:rsidP="00036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Виконуємо завдання і висилаємо на </w:t>
      </w:r>
      <w:proofErr w:type="spellStart"/>
      <w:r w:rsidRPr="000369B0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0369B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369B0" w:rsidRPr="000369B0" w:rsidRDefault="000369B0" w:rsidP="00036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85234D" w:rsidRPr="000369B0" w:rsidRDefault="00AB1265" w:rsidP="000369B0">
      <w:pPr>
        <w:spacing w:line="48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Контроль знань з теми </w:t>
      </w:r>
      <w:r w:rsidR="000369B0">
        <w:rPr>
          <w:rFonts w:ascii="Times New Roman" w:hAnsi="Times New Roman" w:cs="Times New Roman"/>
          <w:sz w:val="24"/>
          <w:szCs w:val="24"/>
          <w:lang w:val="uk-UA"/>
        </w:rPr>
        <w:t>: «</w:t>
      </w:r>
      <w:r w:rsidRPr="000369B0">
        <w:rPr>
          <w:rFonts w:ascii="Times New Roman" w:hAnsi="Times New Roman" w:cs="Times New Roman"/>
          <w:sz w:val="24"/>
          <w:szCs w:val="24"/>
          <w:lang w:val="uk-UA"/>
        </w:rPr>
        <w:t>організм і середовище існування».</w:t>
      </w:r>
    </w:p>
    <w:p w:rsidR="00AB1265" w:rsidRPr="000369B0" w:rsidRDefault="00AB1265" w:rsidP="000369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ібра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 людиною 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</w:t>
      </w:r>
      <w:proofErr w:type="spellEnd"/>
      <w:r w:rsid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а </w:t>
      </w:r>
      <w:bookmarkStart w:id="0" w:name="_GoBack"/>
      <w:bookmarkEnd w:id="0"/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сайгаків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острові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де є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їхнього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Це: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а) є популяція, б) не є популяція.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2. Чи можна назвати екосистемою старий пень, мертве дерево?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А) так, б) ні.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3. 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Хижаки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паразити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джерела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конкуренти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вони</w:t>
      </w:r>
      <w:proofErr w:type="gram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 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–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А) біотичним чинником.  Б) антропогенним чинником, в) чинником неживої природи.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4. До автотрофів належать: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>А) дельфіни, б) водорості,  в) акули,  г) печериці.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>5. допишіть визначення.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 А) 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Ланцюг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живлення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………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Б) </w:t>
      </w:r>
      <w:r w:rsidR="000369B0" w:rsidRPr="000369B0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0369B0">
        <w:rPr>
          <w:rFonts w:ascii="Times New Roman" w:hAnsi="Times New Roman" w:cs="Times New Roman"/>
          <w:sz w:val="24"/>
          <w:szCs w:val="24"/>
          <w:lang w:val="uk-UA"/>
        </w:rPr>
        <w:t>аповідники це -……………</w:t>
      </w:r>
    </w:p>
    <w:p w:rsidR="000369B0" w:rsidRPr="000369B0" w:rsidRDefault="000369B0" w:rsidP="000369B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>В) Червона книга це - …………………………</w:t>
      </w:r>
    </w:p>
    <w:p w:rsidR="000369B0" w:rsidRPr="000369B0" w:rsidRDefault="000369B0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6.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спричиняє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скорочення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чисельності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зникнення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лиця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Землі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0369B0" w:rsidRPr="000369B0" w:rsidRDefault="000369B0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Складіть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ланцюг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живлення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якому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беруть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заєць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конюшина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вовк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0369B0" w:rsidRPr="000369B0" w:rsidRDefault="000369B0" w:rsidP="000369B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8. 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вважати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горобців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gram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іста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Кривого Рогу 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популяцією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Чому?</w:t>
      </w:r>
    </w:p>
    <w:sectPr w:rsidR="000369B0" w:rsidRPr="00036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A7FAF"/>
    <w:multiLevelType w:val="hybridMultilevel"/>
    <w:tmpl w:val="B0F2C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65F68"/>
    <w:multiLevelType w:val="hybridMultilevel"/>
    <w:tmpl w:val="B6EC2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B5"/>
    <w:rsid w:val="000369B0"/>
    <w:rsid w:val="00375AB5"/>
    <w:rsid w:val="0085234D"/>
    <w:rsid w:val="00917B7C"/>
    <w:rsid w:val="00A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2022-05-18T05:28:00Z</dcterms:created>
  <dcterms:modified xsi:type="dcterms:W3CDTF">2022-05-18T05:58:00Z</dcterms:modified>
</cp:coreProperties>
</file>