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274" w:rsidRPr="009E0F01" w:rsidRDefault="009A39E2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09</w:t>
      </w:r>
      <w:r w:rsidR="00E2448D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463274" w:rsidRPr="009E0F01" w:rsidRDefault="009A39E2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7-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>А,Б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(хл.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463274" w:rsidRPr="009E0F01" w:rsidRDefault="00E2448D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 28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Трудове навчання                    Вчитель: Капуста В.М.</w:t>
      </w:r>
    </w:p>
    <w:p w:rsidR="009E0F01" w:rsidRDefault="009E0F01" w:rsidP="009E0F01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B1503D" w:rsidRPr="00B1503D" w:rsidRDefault="00463274" w:rsidP="009E0F01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9E0F0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Тема:</w:t>
      </w:r>
      <w:r w:rsidR="00B1503D" w:rsidRPr="00B1503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r w:rsidR="00B1503D" w:rsidRPr="00B1503D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Технологічний процес оздоблення рамки.  </w:t>
      </w:r>
      <w:r w:rsidR="00B1503D" w:rsidRPr="00B1503D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Контроль якості виробу. Економічне обґрунтування </w:t>
      </w:r>
      <w:proofErr w:type="spellStart"/>
      <w:r w:rsidR="00B1503D" w:rsidRPr="00B1503D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проєкту</w:t>
      </w:r>
      <w:proofErr w:type="spellEnd"/>
      <w:r w:rsidR="00B1503D" w:rsidRPr="00B1503D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. </w:t>
      </w:r>
      <w:r w:rsidR="00B1503D" w:rsidRPr="00B1503D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Захист </w:t>
      </w:r>
      <w:proofErr w:type="spellStart"/>
      <w:r w:rsidR="00B1503D" w:rsidRPr="00B1503D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>проєкту</w:t>
      </w:r>
      <w:proofErr w:type="spellEnd"/>
      <w:r w:rsidR="00B1503D" w:rsidRPr="00B1503D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 «Рамка для </w:t>
      </w:r>
      <w:proofErr w:type="spellStart"/>
      <w:r w:rsidR="00B1503D" w:rsidRPr="00B1503D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>фото».Тематичне</w:t>
      </w:r>
      <w:proofErr w:type="spellEnd"/>
      <w:r w:rsidR="00B1503D" w:rsidRPr="00B1503D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 оцінювання</w:t>
      </w:r>
    </w:p>
    <w:p w:rsidR="009E0F01" w:rsidRPr="00BB6280" w:rsidRDefault="009E0F01" w:rsidP="00BB6280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BB6280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uk-UA"/>
        </w:rPr>
        <w:t>Мета:</w:t>
      </w:r>
      <w:r w:rsidR="00E244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застосовувати вміння</w:t>
      </w:r>
      <w:r w:rsidR="00B15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та навички</w:t>
      </w:r>
      <w:r w:rsidR="00E244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на практиці</w:t>
      </w:r>
      <w:r w:rsidRPr="00BB62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</w:t>
      </w:r>
    </w:p>
    <w:p w:rsidR="00B1503D" w:rsidRDefault="00E2448D" w:rsidP="00BB6280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розвивати аналітичні здібності та логічне</w:t>
      </w:r>
      <w:r w:rsidR="009E0F01" w:rsidRPr="00BB62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мислення;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E0F01" w:rsidRPr="00BB6280" w:rsidRDefault="00E2448D" w:rsidP="00BB6280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формувати комунікативну, соціальну</w:t>
      </w:r>
      <w:r w:rsidR="00BB6280" w:rsidRPr="00BB6280">
        <w:rPr>
          <w:rFonts w:ascii="Times New Roman" w:hAnsi="Times New Roman" w:cs="Times New Roman"/>
          <w:sz w:val="28"/>
          <w:szCs w:val="28"/>
          <w:lang w:val="uk-UA"/>
        </w:rPr>
        <w:t xml:space="preserve"> компетентності, компетентності продуктивної творчої праці;</w:t>
      </w:r>
    </w:p>
    <w:p w:rsidR="00D66E34" w:rsidRPr="00BB6280" w:rsidRDefault="00E2448D" w:rsidP="00BB6280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виховувати  організованість</w:t>
      </w:r>
      <w:r w:rsidR="009E0F01" w:rsidRPr="00BB62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ра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ціональність, практичність</w:t>
      </w:r>
      <w:r w:rsidR="009E0F01" w:rsidRPr="00BB62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4B0E3D" w:rsidRPr="002715CA" w:rsidRDefault="004B0E3D" w:rsidP="004B0E3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15CA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B1503D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І. </w:t>
      </w:r>
      <w:r w:rsidR="002B1B48" w:rsidRPr="00B1503D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Технологічний процес оздоблення рамки.  </w:t>
      </w:r>
    </w:p>
    <w:p w:rsidR="00B1503D" w:rsidRPr="00991A8D" w:rsidRDefault="00B1503D" w:rsidP="002B1B48">
      <w:pPr>
        <w:spacing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>
        <w:rPr>
          <w:b/>
          <w:lang w:val="uk-UA"/>
        </w:rPr>
        <w:t xml:space="preserve"> </w:t>
      </w:r>
      <w:r w:rsidRPr="00991A8D">
        <w:rPr>
          <w:rFonts w:ascii="Times New Roman" w:hAnsi="Times New Roman"/>
          <w:color w:val="0070C0"/>
          <w:sz w:val="28"/>
          <w:szCs w:val="28"/>
          <w:lang w:val="uk-UA"/>
        </w:rPr>
        <w:t>Як відомо існує декілька опоряджувальних робіт</w:t>
      </w:r>
      <w:r w:rsidRPr="00991A8D">
        <w:rPr>
          <w:rFonts w:ascii="Times New Roman" w:hAnsi="Times New Roman"/>
          <w:sz w:val="28"/>
          <w:szCs w:val="28"/>
          <w:lang w:val="uk-UA"/>
        </w:rPr>
        <w:t>.</w:t>
      </w:r>
    </w:p>
    <w:p w:rsidR="00B1503D" w:rsidRPr="00E11F3D" w:rsidRDefault="00B1503D" w:rsidP="00B150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11F3D">
        <w:rPr>
          <w:rFonts w:ascii="Times New Roman" w:hAnsi="Times New Roman"/>
          <w:b/>
          <w:sz w:val="28"/>
          <w:szCs w:val="28"/>
          <w:lang w:val="uk-UA"/>
        </w:rPr>
        <w:t>Шліфування</w:t>
      </w:r>
      <w:r w:rsidRPr="00E11F3D">
        <w:rPr>
          <w:rFonts w:ascii="Times New Roman" w:hAnsi="Times New Roman"/>
          <w:sz w:val="28"/>
          <w:szCs w:val="28"/>
          <w:lang w:val="uk-UA"/>
        </w:rPr>
        <w:t xml:space="preserve"> – це технологічний процес зняття верхнього шару деревини і надання поверхні чистого, гладенького вигляду. Інструмент – шліфувальний папір.</w:t>
      </w:r>
    </w:p>
    <w:p w:rsidR="00B1503D" w:rsidRPr="00E11F3D" w:rsidRDefault="00B1503D" w:rsidP="00B150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11F3D">
        <w:rPr>
          <w:rFonts w:ascii="Times New Roman" w:hAnsi="Times New Roman"/>
          <w:b/>
          <w:sz w:val="28"/>
          <w:szCs w:val="28"/>
          <w:lang w:val="uk-UA"/>
        </w:rPr>
        <w:t xml:space="preserve">Фарбування </w:t>
      </w:r>
      <w:r w:rsidRPr="00E11F3D">
        <w:rPr>
          <w:rFonts w:ascii="Times New Roman" w:hAnsi="Times New Roman"/>
          <w:sz w:val="28"/>
          <w:szCs w:val="28"/>
          <w:lang w:val="uk-UA"/>
        </w:rPr>
        <w:t xml:space="preserve">-  це технологічний процес нанесення фарби на поверхню </w:t>
      </w:r>
      <w:proofErr w:type="spellStart"/>
      <w:r w:rsidRPr="00E11F3D">
        <w:rPr>
          <w:rFonts w:ascii="Times New Roman" w:hAnsi="Times New Roman"/>
          <w:sz w:val="28"/>
          <w:szCs w:val="28"/>
          <w:lang w:val="uk-UA"/>
        </w:rPr>
        <w:t>вироба</w:t>
      </w:r>
      <w:proofErr w:type="spellEnd"/>
      <w:r w:rsidRPr="00E11F3D">
        <w:rPr>
          <w:rFonts w:ascii="Times New Roman" w:hAnsi="Times New Roman"/>
          <w:sz w:val="28"/>
          <w:szCs w:val="28"/>
          <w:lang w:val="uk-UA"/>
        </w:rPr>
        <w:t xml:space="preserve"> за допомогою пензликів, валиків, </w:t>
      </w:r>
      <w:proofErr w:type="spellStart"/>
      <w:r w:rsidRPr="00E11F3D">
        <w:rPr>
          <w:rFonts w:ascii="Times New Roman" w:hAnsi="Times New Roman"/>
          <w:sz w:val="28"/>
          <w:szCs w:val="28"/>
          <w:lang w:val="uk-UA"/>
        </w:rPr>
        <w:t>спреєм</w:t>
      </w:r>
      <w:proofErr w:type="spellEnd"/>
      <w:r w:rsidRPr="00E11F3D">
        <w:rPr>
          <w:rFonts w:ascii="Times New Roman" w:hAnsi="Times New Roman"/>
          <w:sz w:val="28"/>
          <w:szCs w:val="28"/>
          <w:lang w:val="uk-UA"/>
        </w:rPr>
        <w:t>.</w:t>
      </w:r>
    </w:p>
    <w:p w:rsidR="00B1503D" w:rsidRPr="00E11F3D" w:rsidRDefault="00B1503D" w:rsidP="00B150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11F3D">
        <w:rPr>
          <w:rFonts w:ascii="Times New Roman" w:hAnsi="Times New Roman"/>
          <w:sz w:val="28"/>
          <w:szCs w:val="28"/>
          <w:lang w:val="uk-UA"/>
        </w:rPr>
        <w:t>Буває прозоре</w:t>
      </w:r>
      <w:r w:rsidR="002B1B48">
        <w:rPr>
          <w:rFonts w:ascii="Times New Roman" w:hAnsi="Times New Roman"/>
          <w:sz w:val="28"/>
          <w:szCs w:val="28"/>
          <w:lang w:val="uk-UA"/>
        </w:rPr>
        <w:t xml:space="preserve"> (лак)</w:t>
      </w:r>
      <w:r w:rsidRPr="00E11F3D">
        <w:rPr>
          <w:rFonts w:ascii="Times New Roman" w:hAnsi="Times New Roman"/>
          <w:sz w:val="28"/>
          <w:szCs w:val="28"/>
          <w:lang w:val="uk-UA"/>
        </w:rPr>
        <w:t xml:space="preserve"> і непрозоре покриття</w:t>
      </w:r>
      <w:r w:rsidR="002B1B48">
        <w:rPr>
          <w:rFonts w:ascii="Times New Roman" w:hAnsi="Times New Roman"/>
          <w:sz w:val="28"/>
          <w:szCs w:val="28"/>
          <w:lang w:val="uk-UA"/>
        </w:rPr>
        <w:t xml:space="preserve"> (фарба)</w:t>
      </w:r>
      <w:r w:rsidRPr="00E11F3D">
        <w:rPr>
          <w:rFonts w:ascii="Times New Roman" w:hAnsi="Times New Roman"/>
          <w:sz w:val="28"/>
          <w:szCs w:val="28"/>
          <w:lang w:val="uk-UA"/>
        </w:rPr>
        <w:t>.</w:t>
      </w:r>
    </w:p>
    <w:p w:rsidR="00B1503D" w:rsidRPr="00E11F3D" w:rsidRDefault="00B1503D" w:rsidP="00B150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11F3D">
        <w:rPr>
          <w:rFonts w:ascii="Times New Roman" w:hAnsi="Times New Roman"/>
          <w:b/>
          <w:sz w:val="28"/>
          <w:szCs w:val="28"/>
          <w:lang w:val="uk-UA"/>
        </w:rPr>
        <w:t>Лакування</w:t>
      </w:r>
      <w:r w:rsidRPr="00E11F3D">
        <w:rPr>
          <w:rFonts w:ascii="Times New Roman" w:hAnsi="Times New Roman"/>
          <w:sz w:val="28"/>
          <w:szCs w:val="28"/>
          <w:lang w:val="uk-UA"/>
        </w:rPr>
        <w:t xml:space="preserve"> - це технологічний процес покриття поверхні захисним шаром для збільшення строку служби та захист виробів від пошкоджень комахами.</w:t>
      </w:r>
    </w:p>
    <w:p w:rsidR="00B1503D" w:rsidRPr="00E11F3D" w:rsidRDefault="00B1503D" w:rsidP="00B1503D">
      <w:pPr>
        <w:pStyle w:val="a3"/>
        <w:shd w:val="clear" w:color="auto" w:fill="FFFFFF"/>
        <w:spacing w:before="0" w:beforeAutospacing="0" w:after="96" w:afterAutospacing="0"/>
        <w:jc w:val="both"/>
        <w:rPr>
          <w:sz w:val="28"/>
          <w:szCs w:val="28"/>
          <w:lang w:val="uk-UA"/>
        </w:rPr>
      </w:pPr>
      <w:proofErr w:type="spellStart"/>
      <w:r w:rsidRPr="00E11F3D">
        <w:rPr>
          <w:b/>
          <w:sz w:val="28"/>
          <w:szCs w:val="28"/>
          <w:lang w:val="uk-UA"/>
        </w:rPr>
        <w:t>Декорування</w:t>
      </w:r>
      <w:r w:rsidRPr="00E11F3D">
        <w:rPr>
          <w:sz w:val="28"/>
          <w:szCs w:val="28"/>
          <w:lang w:val="uk-UA"/>
        </w:rPr>
        <w:t>-</w:t>
      </w:r>
      <w:proofErr w:type="spellEnd"/>
      <w:r w:rsidRPr="00E11F3D">
        <w:rPr>
          <w:sz w:val="28"/>
          <w:szCs w:val="28"/>
          <w:lang w:val="uk-UA"/>
        </w:rPr>
        <w:t xml:space="preserve"> це набір технік, художніх прийомів, за допомогою яких можна підсилити виразні властивості виробу, тобто прикрашання виробу з використанням образотворчих засобів.</w:t>
      </w:r>
    </w:p>
    <w:p w:rsidR="00B1503D" w:rsidRPr="00E11F3D" w:rsidRDefault="00B1503D" w:rsidP="00B1503D">
      <w:pPr>
        <w:pStyle w:val="a3"/>
        <w:shd w:val="clear" w:color="auto" w:fill="FFFFFF"/>
        <w:spacing w:before="0" w:beforeAutospacing="0" w:after="96" w:afterAutospacing="0"/>
        <w:ind w:firstLine="708"/>
        <w:jc w:val="both"/>
        <w:rPr>
          <w:sz w:val="28"/>
          <w:szCs w:val="28"/>
        </w:rPr>
      </w:pPr>
      <w:proofErr w:type="spellStart"/>
      <w:r w:rsidRPr="00E11F3D">
        <w:rPr>
          <w:sz w:val="28"/>
          <w:szCs w:val="28"/>
        </w:rPr>
        <w:t>Можна</w:t>
      </w:r>
      <w:proofErr w:type="spellEnd"/>
      <w:r w:rsidRPr="00E11F3D">
        <w:rPr>
          <w:sz w:val="28"/>
          <w:szCs w:val="28"/>
          <w:lang w:val="uk-UA"/>
        </w:rPr>
        <w:t xml:space="preserve"> </w:t>
      </w:r>
      <w:proofErr w:type="spellStart"/>
      <w:r w:rsidRPr="00E11F3D">
        <w:rPr>
          <w:sz w:val="28"/>
          <w:szCs w:val="28"/>
        </w:rPr>
        <w:t>декорувати</w:t>
      </w:r>
      <w:proofErr w:type="spellEnd"/>
      <w:r w:rsidRPr="00E11F3D">
        <w:rPr>
          <w:sz w:val="28"/>
          <w:szCs w:val="28"/>
          <w:lang w:val="uk-UA"/>
        </w:rPr>
        <w:t xml:space="preserve"> </w:t>
      </w:r>
      <w:proofErr w:type="spellStart"/>
      <w:r w:rsidRPr="00E11F3D">
        <w:rPr>
          <w:sz w:val="28"/>
          <w:szCs w:val="28"/>
        </w:rPr>
        <w:t>вироби</w:t>
      </w:r>
      <w:proofErr w:type="spellEnd"/>
      <w:r w:rsidRPr="00E11F3D">
        <w:rPr>
          <w:sz w:val="28"/>
          <w:szCs w:val="28"/>
        </w:rPr>
        <w:t xml:space="preserve"> </w:t>
      </w:r>
      <w:proofErr w:type="spellStart"/>
      <w:r w:rsidRPr="00E11F3D">
        <w:rPr>
          <w:sz w:val="28"/>
          <w:szCs w:val="28"/>
        </w:rPr>
        <w:t>з</w:t>
      </w:r>
      <w:proofErr w:type="spellEnd"/>
      <w:r w:rsidRPr="00E11F3D">
        <w:rPr>
          <w:sz w:val="28"/>
          <w:szCs w:val="28"/>
        </w:rPr>
        <w:t xml:space="preserve"> </w:t>
      </w:r>
      <w:proofErr w:type="spellStart"/>
      <w:r w:rsidRPr="00E11F3D">
        <w:rPr>
          <w:sz w:val="28"/>
          <w:szCs w:val="28"/>
        </w:rPr>
        <w:t>деревини</w:t>
      </w:r>
      <w:proofErr w:type="spellEnd"/>
      <w:r w:rsidRPr="00E11F3D">
        <w:rPr>
          <w:sz w:val="28"/>
          <w:szCs w:val="28"/>
        </w:rPr>
        <w:t xml:space="preserve">, </w:t>
      </w:r>
      <w:proofErr w:type="spellStart"/>
      <w:r w:rsidRPr="00E11F3D">
        <w:rPr>
          <w:sz w:val="28"/>
          <w:szCs w:val="28"/>
        </w:rPr>
        <w:t>металу</w:t>
      </w:r>
      <w:proofErr w:type="spellEnd"/>
      <w:r w:rsidRPr="00E11F3D">
        <w:rPr>
          <w:sz w:val="28"/>
          <w:szCs w:val="28"/>
        </w:rPr>
        <w:t xml:space="preserve">, </w:t>
      </w:r>
      <w:proofErr w:type="spellStart"/>
      <w:r w:rsidRPr="00E11F3D">
        <w:rPr>
          <w:sz w:val="28"/>
          <w:szCs w:val="28"/>
        </w:rPr>
        <w:t>скла</w:t>
      </w:r>
      <w:proofErr w:type="spellEnd"/>
      <w:r w:rsidRPr="00E11F3D">
        <w:rPr>
          <w:sz w:val="28"/>
          <w:szCs w:val="28"/>
        </w:rPr>
        <w:t xml:space="preserve">, пластику, </w:t>
      </w:r>
      <w:proofErr w:type="spellStart"/>
      <w:r w:rsidRPr="00E11F3D">
        <w:rPr>
          <w:sz w:val="28"/>
          <w:szCs w:val="28"/>
        </w:rPr>
        <w:t>кераміки</w:t>
      </w:r>
      <w:proofErr w:type="spellEnd"/>
      <w:r w:rsidRPr="00E11F3D">
        <w:rPr>
          <w:sz w:val="28"/>
          <w:szCs w:val="28"/>
        </w:rPr>
        <w:t xml:space="preserve"> та </w:t>
      </w:r>
      <w:proofErr w:type="spellStart"/>
      <w:r w:rsidRPr="00E11F3D">
        <w:rPr>
          <w:sz w:val="28"/>
          <w:szCs w:val="28"/>
        </w:rPr>
        <w:t>інших</w:t>
      </w:r>
      <w:proofErr w:type="spellEnd"/>
      <w:r w:rsidRPr="00E11F3D">
        <w:rPr>
          <w:sz w:val="28"/>
          <w:szCs w:val="28"/>
          <w:lang w:val="uk-UA"/>
        </w:rPr>
        <w:t xml:space="preserve"> </w:t>
      </w:r>
      <w:proofErr w:type="spellStart"/>
      <w:r w:rsidRPr="00E11F3D">
        <w:rPr>
          <w:sz w:val="28"/>
          <w:szCs w:val="28"/>
        </w:rPr>
        <w:t>конструкційних</w:t>
      </w:r>
      <w:proofErr w:type="spellEnd"/>
      <w:r w:rsidRPr="00E11F3D">
        <w:rPr>
          <w:sz w:val="28"/>
          <w:szCs w:val="28"/>
          <w:lang w:val="uk-UA"/>
        </w:rPr>
        <w:t xml:space="preserve"> </w:t>
      </w:r>
      <w:proofErr w:type="spellStart"/>
      <w:proofErr w:type="gramStart"/>
      <w:r w:rsidRPr="00E11F3D">
        <w:rPr>
          <w:sz w:val="28"/>
          <w:szCs w:val="28"/>
        </w:rPr>
        <w:t>матер</w:t>
      </w:r>
      <w:proofErr w:type="gramEnd"/>
      <w:r w:rsidRPr="00E11F3D">
        <w:rPr>
          <w:sz w:val="28"/>
          <w:szCs w:val="28"/>
        </w:rPr>
        <w:t>іалів</w:t>
      </w:r>
      <w:proofErr w:type="spellEnd"/>
      <w:r w:rsidRPr="00E11F3D">
        <w:rPr>
          <w:sz w:val="28"/>
          <w:szCs w:val="28"/>
        </w:rPr>
        <w:t>.</w:t>
      </w:r>
    </w:p>
    <w:p w:rsidR="00B1503D" w:rsidRPr="00E11F3D" w:rsidRDefault="00B1503D" w:rsidP="00B1503D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Багато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хто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сьогодні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обирає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 xml:space="preserve"> «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хенд-мейд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 xml:space="preserve">» - декор,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що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зроблений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власноруч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 xml:space="preserve">. Для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цього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використовують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proofErr w:type="gram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безл</w:t>
      </w:r>
      <w:proofErr w:type="gramEnd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іч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підручних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матеріалів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поєднання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яких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 xml:space="preserve"> 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дає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оригінальний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ефект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. </w:t>
      </w:r>
    </w:p>
    <w:p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ІІ. Контроль якості  виробу.</w:t>
      </w:r>
    </w:p>
    <w:p w:rsidR="004B0E3D" w:rsidRPr="004B0E3D" w:rsidRDefault="004B0E3D" w:rsidP="004B0E3D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проводиться як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ві</w:t>
      </w:r>
      <w:r>
        <w:rPr>
          <w:rFonts w:ascii="Times New Roman" w:hAnsi="Times New Roman" w:cs="Times New Roman"/>
          <w:sz w:val="28"/>
          <w:szCs w:val="28"/>
        </w:rPr>
        <w:t>зуально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вимі</w:t>
      </w:r>
      <w:proofErr w:type="spellEnd"/>
    </w:p>
    <w:p w:rsidR="004B0E3D" w:rsidRPr="00E2448D" w:rsidRDefault="004B0E3D" w:rsidP="004B0E3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2448D">
        <w:rPr>
          <w:rFonts w:ascii="Times New Roman" w:hAnsi="Times New Roman" w:cs="Times New Roman"/>
          <w:sz w:val="28"/>
          <w:szCs w:val="28"/>
          <w:lang w:val="uk-UA"/>
        </w:rPr>
        <w:t>рювальних</w:t>
      </w:r>
      <w:proofErr w:type="spellEnd"/>
      <w:r w:rsidRPr="00E2448D">
        <w:rPr>
          <w:rFonts w:ascii="Times New Roman" w:hAnsi="Times New Roman" w:cs="Times New Roman"/>
          <w:sz w:val="28"/>
          <w:szCs w:val="28"/>
          <w:lang w:val="uk-UA"/>
        </w:rPr>
        <w:t xml:space="preserve"> приладів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( лінійки)</w:t>
      </w:r>
      <w:r w:rsidRPr="00E2448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E2448D">
        <w:rPr>
          <w:rFonts w:ascii="Times New Roman" w:hAnsi="Times New Roman" w:cs="Times New Roman"/>
          <w:sz w:val="28"/>
          <w:szCs w:val="28"/>
          <w:lang w:val="uk-UA"/>
        </w:rPr>
        <w:t>Слід особливу увагу звернути на естети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чне оформлення </w:t>
      </w:r>
      <w:r w:rsidRPr="00E2448D">
        <w:rPr>
          <w:rFonts w:ascii="Times New Roman" w:hAnsi="Times New Roman" w:cs="Times New Roman"/>
          <w:sz w:val="28"/>
          <w:szCs w:val="28"/>
          <w:lang w:val="uk-UA"/>
        </w:rPr>
        <w:t xml:space="preserve"> виробу, надійність кріплень, зовнішній вигляд, наявність залишків клею, виявлення підтікання,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2448D">
        <w:rPr>
          <w:rFonts w:ascii="Times New Roman" w:hAnsi="Times New Roman" w:cs="Times New Roman"/>
          <w:sz w:val="28"/>
          <w:szCs w:val="28"/>
          <w:lang w:val="uk-UA"/>
        </w:rPr>
        <w:t>фарби тощо.</w:t>
      </w:r>
    </w:p>
    <w:p w:rsidR="0029084A" w:rsidRDefault="004B0E3D" w:rsidP="0029084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ІІІ.</w:t>
      </w:r>
      <w:r w:rsidR="0029084A" w:rsidRPr="009A39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9084A" w:rsidRPr="00B1503D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Економічне обґрунтування</w:t>
      </w:r>
      <w:r w:rsidR="0029084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</w:p>
    <w:p w:rsidR="0029084A" w:rsidRPr="009A39E2" w:rsidRDefault="0029084A" w:rsidP="0029084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39E2">
        <w:rPr>
          <w:rFonts w:ascii="Times New Roman" w:hAnsi="Times New Roman" w:cs="Times New Roman"/>
          <w:sz w:val="28"/>
          <w:szCs w:val="28"/>
          <w:lang w:val="uk-UA"/>
        </w:rPr>
        <w:t>До економічного обґрунтування виробу відносять:</w:t>
      </w:r>
    </w:p>
    <w:p w:rsidR="0029084A" w:rsidRPr="000E667B" w:rsidRDefault="0029084A" w:rsidP="0029084A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A39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собівартості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:rsidR="0029084A" w:rsidRPr="000E667B" w:rsidRDefault="0029084A" w:rsidP="0029084A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Шляхи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зниження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собівартості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:rsidR="0029084A" w:rsidRPr="000E667B" w:rsidRDefault="0029084A" w:rsidP="0029084A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lastRenderedPageBreak/>
        <w:t xml:space="preserve"> (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Собівартість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грошова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форма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0E667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E667B">
        <w:rPr>
          <w:rFonts w:ascii="Times New Roman" w:hAnsi="Times New Roman" w:cs="Times New Roman"/>
          <w:sz w:val="28"/>
          <w:szCs w:val="28"/>
        </w:rPr>
        <w:t>ідготовку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виробництва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виготовлення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збут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.) </w:t>
      </w:r>
    </w:p>
    <w:p w:rsidR="0029084A" w:rsidRPr="000E667B" w:rsidRDefault="0029084A" w:rsidP="0029084A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енергетичних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:rsidR="0029084A" w:rsidRPr="000E667B" w:rsidRDefault="0029084A" w:rsidP="0029084A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загальних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виготовлення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ринкової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ціни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:rsidR="0029084A" w:rsidRPr="000E667B" w:rsidRDefault="0029084A" w:rsidP="0029084A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Шляхи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економії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матеріальних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667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E667B">
        <w:rPr>
          <w:rFonts w:ascii="Times New Roman" w:hAnsi="Times New Roman" w:cs="Times New Roman"/>
          <w:sz w:val="28"/>
          <w:szCs w:val="28"/>
        </w:rPr>
        <w:t>ідвищення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багаторазове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деяких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матеріалів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).</w:t>
      </w:r>
    </w:p>
    <w:p w:rsidR="0029084A" w:rsidRPr="000E667B" w:rsidRDefault="0029084A" w:rsidP="0029084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4B0E3D" w:rsidRPr="00353596" w:rsidRDefault="0029084A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. </w:t>
      </w:r>
      <w:r w:rsidR="004B0E3D"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Практична частина роботи.</w:t>
      </w:r>
    </w:p>
    <w:p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2B1B48">
        <w:rPr>
          <w:rFonts w:ascii="Times New Roman" w:hAnsi="Times New Roman" w:cs="Times New Roman"/>
          <w:sz w:val="28"/>
          <w:szCs w:val="28"/>
          <w:lang w:val="uk-UA"/>
        </w:rPr>
        <w:t xml:space="preserve">здоблення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власного виробу та його самооцінка.</w:t>
      </w:r>
    </w:p>
    <w:p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V</w:t>
      </w:r>
      <w:r w:rsidR="0029084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 Самооцінка виробу.</w:t>
      </w:r>
    </w:p>
    <w:p w:rsidR="004B0E3D" w:rsidRPr="002715CA" w:rsidRDefault="004B0E3D" w:rsidP="004B0E3D">
      <w:pPr>
        <w:ind w:left="360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Самооцінка: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чого навчився;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особистісний внесок;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вдалося (аргументація);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що не вдалося(аргументація); 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можна було зробити інакше</w:t>
      </w:r>
      <w:r w:rsidRPr="002715C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B0E3D" w:rsidRPr="002715CA" w:rsidRDefault="004B0E3D" w:rsidP="004B0E3D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715C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Форми самооцінки: 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 сподобався мені мій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кт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робив я найулюбленішу роботу?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використовував різні ідеї?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потребував допомоги?</w:t>
      </w:r>
    </w:p>
    <w:p w:rsidR="004B0E3D" w:rsidRPr="002715CA" w:rsidRDefault="004B0E3D" w:rsidP="004B0E3D">
      <w:pPr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Остаточна обробка власного виробу та його самооцінка.</w:t>
      </w:r>
    </w:p>
    <w:p w:rsidR="004B0E3D" w:rsidRPr="004B0E3D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proofErr w:type="gramStart"/>
      <w:r w:rsidRPr="004B0E3D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="0029084A">
        <w:rPr>
          <w:rFonts w:ascii="Times New Roman" w:hAnsi="Times New Roman" w:cs="Times New Roman"/>
          <w:b/>
          <w:bCs/>
          <w:color w:val="00B0F0"/>
          <w:sz w:val="28"/>
          <w:szCs w:val="28"/>
          <w:lang w:val="uk-UA"/>
        </w:rPr>
        <w:t>І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.</w:t>
      </w:r>
      <w:proofErr w:type="gram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Орієнтовний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план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захисту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про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  <w:lang w:val="uk-UA"/>
        </w:rPr>
        <w:t>є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кту</w:t>
      </w:r>
      <w:proofErr w:type="spellEnd"/>
      <w:r w:rsidRPr="004B0E3D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1.</w:t>
      </w:r>
      <w:r w:rsidRPr="002715CA">
        <w:rPr>
          <w:rFonts w:ascii="Times New Roman" w:hAnsi="Times New Roman" w:cs="Times New Roman"/>
          <w:bCs/>
          <w:sz w:val="28"/>
          <w:szCs w:val="28"/>
        </w:rPr>
        <w:t xml:space="preserve">З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якою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метою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зроблено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виріб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>2.</w:t>
      </w:r>
      <w:r w:rsidRPr="0055435B">
        <w:rPr>
          <w:rFonts w:ascii="Times New Roman" w:hAnsi="Times New Roman" w:cs="Times New Roman"/>
          <w:iCs/>
          <w:sz w:val="28"/>
          <w:szCs w:val="28"/>
          <w:lang w:val="uk-UA"/>
        </w:rPr>
        <w:t>Які</w:t>
      </w: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матеріалі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роботі</w:t>
      </w:r>
      <w:r w:rsidRPr="002715CA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3.Вказати 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вибран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техн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іку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29084A">
        <w:rPr>
          <w:rFonts w:ascii="Times New Roman" w:hAnsi="Times New Roman" w:cs="Times New Roman"/>
          <w:sz w:val="28"/>
          <w:szCs w:val="28"/>
          <w:lang w:val="uk-UA"/>
        </w:rPr>
        <w:t>виготовлення виробів з картону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9084A">
        <w:rPr>
          <w:rFonts w:ascii="Times New Roman" w:hAnsi="Times New Roman" w:cs="Times New Roman"/>
          <w:sz w:val="28"/>
          <w:szCs w:val="28"/>
          <w:lang w:val="uk-UA"/>
        </w:rPr>
        <w:t>ручна  обробка деревини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2715C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послідовніст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>ь виконання.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4.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Оригінальність</w:t>
      </w:r>
      <w:proofErr w:type="spellEnd"/>
      <w:r w:rsidR="002908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кольорове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5.Е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кологічні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0E3D">
        <w:rPr>
          <w:rFonts w:ascii="Times New Roman" w:hAnsi="Times New Roman" w:cs="Times New Roman"/>
          <w:iCs/>
          <w:sz w:val="28"/>
          <w:szCs w:val="28"/>
          <w:lang w:val="uk-UA"/>
        </w:rPr>
        <w:t>(</w:t>
      </w:r>
      <w:r w:rsidRPr="004B0E3D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2715CA">
        <w:rPr>
          <w:rFonts w:ascii="Times New Roman" w:hAnsi="Times New Roman" w:cs="Times New Roman"/>
          <w:sz w:val="28"/>
          <w:szCs w:val="28"/>
        </w:rPr>
        <w:t xml:space="preserve">е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абруднення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навколишнього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;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6.Витрати на виріб</w:t>
      </w:r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:rsidR="004B0E3D" w:rsidRPr="0055435B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7.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Висновки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5435B">
        <w:rPr>
          <w:rFonts w:ascii="Times New Roman" w:hAnsi="Times New Roman" w:cs="Times New Roman"/>
          <w:sz w:val="28"/>
          <w:szCs w:val="28"/>
          <w:lang w:val="uk-UA"/>
        </w:rPr>
        <w:t>(що вдалося, а що ні)</w:t>
      </w:r>
      <w:r w:rsidRPr="0055435B">
        <w:rPr>
          <w:rFonts w:ascii="Times New Roman" w:hAnsi="Times New Roman" w:cs="Times New Roman"/>
          <w:sz w:val="28"/>
          <w:szCs w:val="28"/>
        </w:rPr>
        <w:t>.</w:t>
      </w:r>
    </w:p>
    <w:p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proofErr w:type="gramStart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І</w:t>
      </w:r>
      <w:proofErr w:type="spellStart"/>
      <w:r w:rsidR="0029084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</w:t>
      </w:r>
      <w:proofErr w:type="spellEnd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  <w:proofErr w:type="gramEnd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Д</w:t>
      </w: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о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машнє завдання.</w:t>
      </w:r>
    </w:p>
    <w:p w:rsidR="004B0E3D" w:rsidRPr="002715CA" w:rsidRDefault="000D44F4" w:rsidP="004B0E3D">
      <w:pPr>
        <w:pStyle w:val="a5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Надіслати фото виробу</w:t>
      </w:r>
      <w:r w:rsidR="003466BA">
        <w:rPr>
          <w:rFonts w:ascii="Times New Roman" w:hAnsi="Times New Roman" w:cs="Times New Roman"/>
          <w:sz w:val="28"/>
          <w:szCs w:val="28"/>
          <w:lang w:val="uk-UA"/>
        </w:rPr>
        <w:t xml:space="preserve"> (рамка для фото)</w:t>
      </w:r>
      <w:r w:rsidR="004B0E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0E3D" w:rsidRPr="002715CA" w:rsidRDefault="004B0E3D" w:rsidP="004B0E3D">
      <w:pPr>
        <w:pStyle w:val="a5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Зворотній зв’язок :</w:t>
      </w:r>
    </w:p>
    <w:p w:rsidR="004B0E3D" w:rsidRPr="002715CA" w:rsidRDefault="004B0E3D" w:rsidP="004B0E3D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5F6368"/>
          <w:sz w:val="28"/>
          <w:szCs w:val="28"/>
          <w:shd w:val="clear" w:color="auto" w:fill="FFFFFF"/>
          <w:lang w:val="uk-UA"/>
        </w:rPr>
      </w:pPr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     освітня платформа 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Human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або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пошта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 </w:t>
      </w:r>
      <w:hyperlink r:id="rId5" w:history="1"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valentinakapusta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55@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gmail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.</w:t>
        </w:r>
        <w:proofErr w:type="spellStart"/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com</w:t>
        </w:r>
        <w:proofErr w:type="spellEnd"/>
      </w:hyperlink>
    </w:p>
    <w:p w:rsidR="004B0E3D" w:rsidRPr="002715CA" w:rsidRDefault="004B0E3D" w:rsidP="004B0E3D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sectPr w:rsidR="004B0E3D" w:rsidRPr="002715CA" w:rsidSect="00095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765C9"/>
    <w:multiLevelType w:val="hybridMultilevel"/>
    <w:tmpl w:val="1AA47996"/>
    <w:lvl w:ilvl="0" w:tplc="CE7E3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CCD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CC7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F8C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967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34B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CE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E0B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8D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5B307E0"/>
    <w:multiLevelType w:val="hybridMultilevel"/>
    <w:tmpl w:val="76CE5D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2F56F5"/>
    <w:multiLevelType w:val="hybridMultilevel"/>
    <w:tmpl w:val="758E3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63274"/>
    <w:rsid w:val="00095503"/>
    <w:rsid w:val="000D44F4"/>
    <w:rsid w:val="0029084A"/>
    <w:rsid w:val="002B1B48"/>
    <w:rsid w:val="003466BA"/>
    <w:rsid w:val="00463274"/>
    <w:rsid w:val="004B0E3D"/>
    <w:rsid w:val="00965C10"/>
    <w:rsid w:val="009A39E2"/>
    <w:rsid w:val="009E0F01"/>
    <w:rsid w:val="00B1503D"/>
    <w:rsid w:val="00BB6280"/>
    <w:rsid w:val="00D66E34"/>
    <w:rsid w:val="00E2448D"/>
    <w:rsid w:val="00F10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5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Без интервала1"/>
    <w:qFormat/>
    <w:rsid w:val="004B0E3D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a4">
    <w:name w:val="Hyperlink"/>
    <w:basedOn w:val="a0"/>
    <w:uiPriority w:val="99"/>
    <w:semiHidden/>
    <w:unhideWhenUsed/>
    <w:rsid w:val="004B0E3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B0E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13</cp:revision>
  <dcterms:created xsi:type="dcterms:W3CDTF">2022-03-19T18:46:00Z</dcterms:created>
  <dcterms:modified xsi:type="dcterms:W3CDTF">2022-04-29T19:42:00Z</dcterms:modified>
</cp:coreProperties>
</file>