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84A" w:rsidRDefault="00EF684A" w:rsidP="007E5FF8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</w:rPr>
      </w:pPr>
      <w:r>
        <w:rPr>
          <w:rFonts w:ascii="Times New Roman" w:hAnsi="Times New Roman" w:cs="Times New Roman"/>
          <w:b/>
          <w:color w:val="171717"/>
          <w:sz w:val="28"/>
          <w:szCs w:val="28"/>
        </w:rPr>
        <w:t xml:space="preserve">Дата: 16.11.21         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</w:rPr>
        <w:t>: 7-В</w:t>
      </w:r>
    </w:p>
    <w:p w:rsidR="00EF684A" w:rsidRDefault="00EF684A" w:rsidP="007E5FF8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</w:rPr>
        <w:t>Укр.л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 xml:space="preserve">іт                                                                           Вч.: </w:t>
      </w:r>
      <w:proofErr w:type="spellStart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  <w:t xml:space="preserve"> Ю.А.</w:t>
      </w:r>
    </w:p>
    <w:p w:rsidR="00EF684A" w:rsidRPr="00EF684A" w:rsidRDefault="00EF684A" w:rsidP="007E5FF8">
      <w:pPr>
        <w:spacing w:after="0"/>
        <w:jc w:val="both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</w:p>
    <w:p w:rsidR="009C7E2C" w:rsidRPr="007E5FF8" w:rsidRDefault="0088234E" w:rsidP="00EF684A">
      <w:pPr>
        <w:spacing w:after="0"/>
        <w:jc w:val="center"/>
        <w:rPr>
          <w:rFonts w:ascii="Times New Roman" w:hAnsi="Times New Roman" w:cs="Times New Roman"/>
          <w:b/>
          <w:color w:val="171717"/>
          <w:spacing w:val="-3"/>
          <w:sz w:val="28"/>
          <w:szCs w:val="28"/>
        </w:rPr>
      </w:pPr>
      <w:r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Тема: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Андрій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13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4"/>
          <w:sz w:val="28"/>
          <w:szCs w:val="28"/>
          <w:highlight w:val="yellow"/>
        </w:rPr>
        <w:t>Чайковський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4"/>
          <w:sz w:val="28"/>
          <w:szCs w:val="28"/>
          <w:highlight w:val="yellow"/>
        </w:rPr>
        <w:t>.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Коротко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про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митця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.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«За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r w:rsidR="00773A4B" w:rsidRPr="00EF684A">
        <w:rPr>
          <w:rFonts w:ascii="Times New Roman" w:hAnsi="Times New Roman" w:cs="Times New Roman"/>
          <w:b/>
          <w:color w:val="171717"/>
          <w:spacing w:val="-4"/>
          <w:sz w:val="28"/>
          <w:szCs w:val="28"/>
          <w:highlight w:val="yellow"/>
        </w:rPr>
        <w:t>сестрою».</w:t>
      </w:r>
      <w:r w:rsidR="00773A4B" w:rsidRPr="00EF684A">
        <w:rPr>
          <w:rFonts w:ascii="Times New Roman" w:hAnsi="Times New Roman" w:cs="Times New Roman"/>
          <w:b/>
          <w:color w:val="171717"/>
          <w:spacing w:val="-1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Відтво</w:t>
      </w:r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рення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історичних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подій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із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позицій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гуманізму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.</w:t>
      </w:r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Напружений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pacing w:val="-22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дина</w:t>
      </w:r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>мічний</w:t>
      </w:r>
      <w:proofErr w:type="spellEnd"/>
      <w:r w:rsidR="00773A4B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yellow"/>
        </w:rPr>
        <w:t xml:space="preserve"> </w:t>
      </w:r>
      <w:r w:rsidR="00773A4B" w:rsidRPr="00EF684A">
        <w:rPr>
          <w:rFonts w:ascii="Times New Roman" w:hAnsi="Times New Roman" w:cs="Times New Roman"/>
          <w:b/>
          <w:color w:val="171717"/>
          <w:spacing w:val="-4"/>
          <w:sz w:val="28"/>
          <w:szCs w:val="28"/>
          <w:highlight w:val="yellow"/>
        </w:rPr>
        <w:t>сюжет</w:t>
      </w:r>
      <w:r w:rsidR="00773A4B" w:rsidRPr="00EF684A">
        <w:rPr>
          <w:rFonts w:ascii="Times New Roman" w:hAnsi="Times New Roman" w:cs="Times New Roman"/>
          <w:b/>
          <w:color w:val="171717"/>
          <w:spacing w:val="13"/>
          <w:sz w:val="28"/>
          <w:szCs w:val="28"/>
          <w:highlight w:val="yellow"/>
        </w:rPr>
        <w:t xml:space="preserve"> </w:t>
      </w:r>
      <w:proofErr w:type="spellStart"/>
      <w:r w:rsidR="00773A4B" w:rsidRPr="00EF684A">
        <w:rPr>
          <w:rFonts w:ascii="Times New Roman" w:hAnsi="Times New Roman" w:cs="Times New Roman"/>
          <w:b/>
          <w:color w:val="171717"/>
          <w:spacing w:val="-3"/>
          <w:sz w:val="28"/>
          <w:szCs w:val="28"/>
          <w:highlight w:val="yellow"/>
        </w:rPr>
        <w:t>повісті</w:t>
      </w:r>
      <w:proofErr w:type="spellEnd"/>
    </w:p>
    <w:p w:rsidR="003B4C00" w:rsidRPr="003B4C00" w:rsidRDefault="003B4C00" w:rsidP="00EF684A">
      <w:pPr>
        <w:spacing w:after="0"/>
        <w:jc w:val="center"/>
        <w:rPr>
          <w:rFonts w:ascii="Times New Roman" w:hAnsi="Times New Roman" w:cs="Times New Roman"/>
          <w:color w:val="171717"/>
          <w:sz w:val="28"/>
          <w:szCs w:val="28"/>
          <w:lang w:val="uk-UA"/>
        </w:rPr>
      </w:pPr>
    </w:p>
    <w:p w:rsidR="003B4C00" w:rsidRDefault="003B4C00" w:rsidP="007E5FF8">
      <w:pPr>
        <w:tabs>
          <w:tab w:val="left" w:pos="249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Слово вчителя.</w:t>
      </w:r>
    </w:p>
    <w:p w:rsidR="003B4C00" w:rsidRPr="003B4C00" w:rsidRDefault="003B4C00" w:rsidP="003B4C00">
      <w:pPr>
        <w:pStyle w:val="a4"/>
        <w:spacing w:before="0" w:beforeAutospacing="0" w:after="0" w:afterAutospacing="0" w:line="270" w:lineRule="atLeast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  </w:t>
      </w:r>
      <w:r w:rsidR="00EF684A">
        <w:rPr>
          <w:color w:val="000000"/>
          <w:sz w:val="28"/>
          <w:szCs w:val="28"/>
          <w:lang w:val="uk-UA"/>
        </w:rPr>
        <w:t xml:space="preserve">    </w:t>
      </w:r>
      <w:r>
        <w:rPr>
          <w:color w:val="000000"/>
          <w:sz w:val="28"/>
          <w:szCs w:val="28"/>
          <w:lang w:val="uk-UA"/>
        </w:rPr>
        <w:t xml:space="preserve"> </w:t>
      </w:r>
      <w:r w:rsidRPr="003B4C00">
        <w:rPr>
          <w:color w:val="000000"/>
          <w:sz w:val="28"/>
          <w:szCs w:val="28"/>
          <w:lang w:val="uk-UA"/>
        </w:rPr>
        <w:t>В</w:t>
      </w:r>
      <w:proofErr w:type="spellStart"/>
      <w:r w:rsidRPr="003B4C00">
        <w:rPr>
          <w:color w:val="000000"/>
          <w:sz w:val="28"/>
          <w:szCs w:val="28"/>
        </w:rPr>
        <w:t>еликий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патріот</w:t>
      </w:r>
      <w:proofErr w:type="spellEnd"/>
      <w:r w:rsidRPr="003B4C00">
        <w:rPr>
          <w:color w:val="000000"/>
          <w:sz w:val="28"/>
          <w:szCs w:val="28"/>
        </w:rPr>
        <w:t xml:space="preserve"> і </w:t>
      </w:r>
      <w:proofErr w:type="spellStart"/>
      <w:r w:rsidRPr="003B4C00">
        <w:rPr>
          <w:color w:val="000000"/>
          <w:sz w:val="28"/>
          <w:szCs w:val="28"/>
        </w:rPr>
        <w:t>борець</w:t>
      </w:r>
      <w:proofErr w:type="spellEnd"/>
      <w:r w:rsidRPr="003B4C00">
        <w:rPr>
          <w:color w:val="000000"/>
          <w:sz w:val="28"/>
          <w:szCs w:val="28"/>
        </w:rPr>
        <w:t xml:space="preserve"> за </w:t>
      </w:r>
      <w:proofErr w:type="spellStart"/>
      <w:r w:rsidRPr="003B4C00">
        <w:rPr>
          <w:color w:val="000000"/>
          <w:sz w:val="28"/>
          <w:szCs w:val="28"/>
        </w:rPr>
        <w:t>незалежність</w:t>
      </w:r>
      <w:proofErr w:type="spellEnd"/>
      <w:r w:rsidRPr="003B4C00">
        <w:rPr>
          <w:color w:val="000000"/>
          <w:sz w:val="28"/>
          <w:szCs w:val="28"/>
        </w:rPr>
        <w:t xml:space="preserve"> і культуру </w:t>
      </w:r>
      <w:proofErr w:type="spellStart"/>
      <w:r w:rsidRPr="003B4C00">
        <w:rPr>
          <w:color w:val="000000"/>
          <w:sz w:val="28"/>
          <w:szCs w:val="28"/>
        </w:rPr>
        <w:t>України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Андрій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Чайковський</w:t>
      </w:r>
      <w:proofErr w:type="spellEnd"/>
      <w:r w:rsidRPr="003B4C00">
        <w:rPr>
          <w:color w:val="000000"/>
          <w:sz w:val="28"/>
          <w:szCs w:val="28"/>
        </w:rPr>
        <w:t xml:space="preserve"> проголосив </w:t>
      </w:r>
      <w:proofErr w:type="spellStart"/>
      <w:r w:rsidRPr="003B4C00">
        <w:rPr>
          <w:color w:val="000000"/>
          <w:sz w:val="28"/>
          <w:szCs w:val="28"/>
        </w:rPr>
        <w:t>такі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вкрай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актуальні</w:t>
      </w:r>
      <w:proofErr w:type="spellEnd"/>
      <w:r w:rsidRPr="003B4C00">
        <w:rPr>
          <w:color w:val="000000"/>
          <w:sz w:val="28"/>
          <w:szCs w:val="28"/>
        </w:rPr>
        <w:t xml:space="preserve"> й </w:t>
      </w:r>
      <w:proofErr w:type="spellStart"/>
      <w:r w:rsidRPr="003B4C00">
        <w:rPr>
          <w:color w:val="000000"/>
          <w:sz w:val="28"/>
          <w:szCs w:val="28"/>
        </w:rPr>
        <w:t>сьогодні</w:t>
      </w:r>
      <w:proofErr w:type="spellEnd"/>
      <w:r w:rsidRPr="003B4C00">
        <w:rPr>
          <w:color w:val="000000"/>
          <w:sz w:val="28"/>
          <w:szCs w:val="28"/>
        </w:rPr>
        <w:t xml:space="preserve"> слова: «</w:t>
      </w:r>
      <w:proofErr w:type="spellStart"/>
      <w:r w:rsidRPr="003B4C00">
        <w:rPr>
          <w:color w:val="000000"/>
          <w:sz w:val="28"/>
          <w:szCs w:val="28"/>
        </w:rPr>
        <w:t>Любіть</w:t>
      </w:r>
      <w:proofErr w:type="spellEnd"/>
    </w:p>
    <w:p w:rsidR="003B4C00" w:rsidRPr="003B4C00" w:rsidRDefault="003B4C00" w:rsidP="003B4C00">
      <w:pPr>
        <w:pStyle w:val="a4"/>
        <w:spacing w:before="0" w:beforeAutospacing="0" w:after="0" w:afterAutospacing="0" w:line="270" w:lineRule="atLeast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3B4C00">
        <w:rPr>
          <w:color w:val="000000"/>
          <w:sz w:val="28"/>
          <w:szCs w:val="28"/>
        </w:rPr>
        <w:t>Україну</w:t>
      </w:r>
      <w:proofErr w:type="spellEnd"/>
      <w:r w:rsidRPr="003B4C00">
        <w:rPr>
          <w:color w:val="000000"/>
          <w:sz w:val="28"/>
          <w:szCs w:val="28"/>
        </w:rPr>
        <w:t xml:space="preserve">, </w:t>
      </w:r>
      <w:proofErr w:type="spellStart"/>
      <w:r w:rsidRPr="003B4C00">
        <w:rPr>
          <w:color w:val="000000"/>
          <w:sz w:val="28"/>
          <w:szCs w:val="28"/>
        </w:rPr>
        <w:t>любіть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своє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рідне</w:t>
      </w:r>
      <w:proofErr w:type="spellEnd"/>
      <w:r w:rsidRPr="003B4C00">
        <w:rPr>
          <w:color w:val="000000"/>
          <w:sz w:val="28"/>
          <w:szCs w:val="28"/>
        </w:rPr>
        <w:t xml:space="preserve">, </w:t>
      </w:r>
      <w:proofErr w:type="spellStart"/>
      <w:r w:rsidRPr="003B4C00">
        <w:rPr>
          <w:color w:val="000000"/>
          <w:sz w:val="28"/>
          <w:szCs w:val="28"/>
        </w:rPr>
        <w:t>хоч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воно</w:t>
      </w:r>
      <w:proofErr w:type="spellEnd"/>
      <w:r w:rsidRPr="003B4C00">
        <w:rPr>
          <w:color w:val="000000"/>
          <w:sz w:val="28"/>
          <w:szCs w:val="28"/>
        </w:rPr>
        <w:t xml:space="preserve"> не </w:t>
      </w:r>
      <w:proofErr w:type="spellStart"/>
      <w:r w:rsidRPr="003B4C00">
        <w:rPr>
          <w:color w:val="000000"/>
          <w:sz w:val="28"/>
          <w:szCs w:val="28"/>
        </w:rPr>
        <w:t>дорівнює</w:t>
      </w:r>
      <w:proofErr w:type="spellEnd"/>
      <w:r w:rsidRPr="003B4C00">
        <w:rPr>
          <w:color w:val="000000"/>
          <w:sz w:val="28"/>
          <w:szCs w:val="28"/>
        </w:rPr>
        <w:t xml:space="preserve"> чужому, але </w:t>
      </w:r>
      <w:proofErr w:type="spellStart"/>
      <w:r w:rsidRPr="003B4C00">
        <w:rPr>
          <w:color w:val="000000"/>
          <w:sz w:val="28"/>
          <w:szCs w:val="28"/>
        </w:rPr>
        <w:t>воно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своє</w:t>
      </w:r>
      <w:proofErr w:type="spellEnd"/>
      <w:r w:rsidRPr="003B4C00">
        <w:rPr>
          <w:color w:val="000000"/>
          <w:sz w:val="28"/>
          <w:szCs w:val="28"/>
        </w:rPr>
        <w:t xml:space="preserve">, старайтесь </w:t>
      </w:r>
      <w:proofErr w:type="spellStart"/>
      <w:r w:rsidRPr="003B4C00">
        <w:rPr>
          <w:color w:val="000000"/>
          <w:sz w:val="28"/>
          <w:szCs w:val="28"/>
        </w:rPr>
        <w:t>це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піднести</w:t>
      </w:r>
      <w:proofErr w:type="spellEnd"/>
      <w:r w:rsidRPr="003B4C00">
        <w:rPr>
          <w:color w:val="000000"/>
          <w:sz w:val="28"/>
          <w:szCs w:val="28"/>
        </w:rPr>
        <w:t xml:space="preserve"> до </w:t>
      </w:r>
      <w:proofErr w:type="spellStart"/>
      <w:r w:rsidRPr="003B4C00">
        <w:rPr>
          <w:color w:val="000000"/>
          <w:sz w:val="28"/>
          <w:szCs w:val="28"/>
        </w:rPr>
        <w:t>рівня</w:t>
      </w:r>
      <w:proofErr w:type="spellEnd"/>
      <w:r w:rsidRPr="003B4C00">
        <w:rPr>
          <w:color w:val="000000"/>
          <w:sz w:val="28"/>
          <w:szCs w:val="28"/>
        </w:rPr>
        <w:t xml:space="preserve"> чужих культур. Не </w:t>
      </w:r>
      <w:proofErr w:type="spellStart"/>
      <w:r w:rsidRPr="003B4C00">
        <w:rPr>
          <w:color w:val="000000"/>
          <w:sz w:val="28"/>
          <w:szCs w:val="28"/>
        </w:rPr>
        <w:t>міряйте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французьким</w:t>
      </w:r>
      <w:proofErr w:type="spellEnd"/>
      <w:r w:rsidRPr="003B4C00">
        <w:rPr>
          <w:color w:val="000000"/>
          <w:sz w:val="28"/>
          <w:szCs w:val="28"/>
        </w:rPr>
        <w:t xml:space="preserve"> метром, а </w:t>
      </w:r>
      <w:proofErr w:type="spellStart"/>
      <w:r w:rsidRPr="003B4C00">
        <w:rPr>
          <w:color w:val="000000"/>
          <w:sz w:val="28"/>
          <w:szCs w:val="28"/>
        </w:rPr>
        <w:t>оцінюйте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його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висоту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своїм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рідним</w:t>
      </w:r>
      <w:proofErr w:type="spellEnd"/>
      <w:r w:rsidRPr="003B4C00">
        <w:rPr>
          <w:color w:val="000000"/>
          <w:sz w:val="28"/>
          <w:szCs w:val="28"/>
        </w:rPr>
        <w:t xml:space="preserve"> </w:t>
      </w:r>
      <w:proofErr w:type="spellStart"/>
      <w:r w:rsidRPr="003B4C00">
        <w:rPr>
          <w:color w:val="000000"/>
          <w:sz w:val="28"/>
          <w:szCs w:val="28"/>
        </w:rPr>
        <w:t>ліктем</w:t>
      </w:r>
      <w:proofErr w:type="spellEnd"/>
      <w:r w:rsidRPr="003B4C00">
        <w:rPr>
          <w:color w:val="000000"/>
          <w:sz w:val="28"/>
          <w:szCs w:val="28"/>
        </w:rPr>
        <w:t>...»</w:t>
      </w:r>
    </w:p>
    <w:p w:rsidR="0088234E" w:rsidRPr="007E5FF8" w:rsidRDefault="0088234E" w:rsidP="007E5F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0A8" w:rsidRPr="007E5FF8" w:rsidRDefault="00FE5D15" w:rsidP="00EF684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84A">
        <w:rPr>
          <w:rFonts w:ascii="Times New Roman" w:hAnsi="Times New Roman" w:cs="Times New Roman"/>
          <w:b/>
          <w:sz w:val="28"/>
          <w:szCs w:val="28"/>
          <w:highlight w:val="magenta"/>
          <w:lang w:val="uk-UA"/>
        </w:rPr>
        <w:t>Повідомлення учня про дитинство і юність письменника</w:t>
      </w:r>
    </w:p>
    <w:p w:rsidR="00FE5D15" w:rsidRPr="007E5FF8" w:rsidRDefault="00FE5D15" w:rsidP="00EF68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E5D15" w:rsidRPr="007E5FF8" w:rsidRDefault="00EF684A" w:rsidP="007E5FF8">
      <w:pPr>
        <w:spacing w:after="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>
        <w:rPr>
          <w:rFonts w:ascii="Times New Roman" w:hAnsi="Times New Roman" w:cs="Times New Roman"/>
          <w:color w:val="171717"/>
          <w:sz w:val="28"/>
          <w:szCs w:val="28"/>
          <w:lang w:val="uk-UA"/>
        </w:rPr>
        <w:t xml:space="preserve">               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Андрій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Якович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Чайковський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народився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15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травня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1857р. в м.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Самборі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на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Львівщині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родині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дрібного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урядовця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Рано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осиротів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і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виховувався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своїх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родичів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Початкову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освіту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одержав у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дяка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с.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Гордині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закінчив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у 1877р.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Самбірську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гімназію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і,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відбувши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річну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військову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службу, поступив на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філософський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факультет, а через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рік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перейшов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на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правничий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відділ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Львівського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університету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Працював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адвокатом у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Львові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потім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gram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у Бережанах</w:t>
      </w:r>
      <w:proofErr w:type="gram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відкрив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адвокатську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канцелярію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перед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першою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світовою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війною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переїхав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до Самбора, а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після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війни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поселився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Коломиї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де й жив до дня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смерті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2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червня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1935р.       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Ще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в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гімназійні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роки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Чайковський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захопився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громадською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роботою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був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активним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членом і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навіть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головою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студентського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товариства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“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Дружній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Лихвар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”, одним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із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керівників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львівської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“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Просвіти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”,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займався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організацією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читалень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різних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товариств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,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якими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рясніла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з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кінця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XIX ст.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Галичина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 (“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Боян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”, “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Надія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” </w:t>
      </w:r>
      <w:proofErr w:type="spellStart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>тощо</w:t>
      </w:r>
      <w:proofErr w:type="spellEnd"/>
      <w:r w:rsidR="00FE5D15" w:rsidRPr="007E5FF8">
        <w:rPr>
          <w:rFonts w:ascii="Times New Roman" w:hAnsi="Times New Roman" w:cs="Times New Roman"/>
          <w:color w:val="171717"/>
          <w:sz w:val="28"/>
          <w:szCs w:val="28"/>
        </w:rPr>
        <w:t xml:space="preserve">). </w:t>
      </w:r>
    </w:p>
    <w:p w:rsidR="00773A4B" w:rsidRPr="007E5FF8" w:rsidRDefault="00EF684A" w:rsidP="00EF684A">
      <w:pPr>
        <w:spacing w:after="0"/>
        <w:jc w:val="center"/>
        <w:rPr>
          <w:rFonts w:ascii="Times New Roman" w:hAnsi="Times New Roman" w:cs="Times New Roman"/>
          <w:b/>
          <w:color w:val="171717"/>
          <w:sz w:val="28"/>
          <w:szCs w:val="28"/>
          <w:lang w:val="uk-UA"/>
        </w:rPr>
      </w:pPr>
      <w:r w:rsidRPr="00EF684A">
        <w:rPr>
          <w:rFonts w:ascii="Times New Roman" w:hAnsi="Times New Roman" w:cs="Times New Roman"/>
          <w:b/>
          <w:color w:val="171717"/>
          <w:sz w:val="28"/>
          <w:szCs w:val="28"/>
          <w:highlight w:val="magenta"/>
          <w:lang w:val="uk-UA"/>
        </w:rPr>
        <w:t xml:space="preserve">Повідомлення </w:t>
      </w:r>
      <w:r w:rsidR="00FE5D15" w:rsidRPr="00EF684A">
        <w:rPr>
          <w:rFonts w:ascii="Times New Roman" w:hAnsi="Times New Roman" w:cs="Times New Roman"/>
          <w:b/>
          <w:color w:val="171717"/>
          <w:sz w:val="28"/>
          <w:szCs w:val="28"/>
          <w:highlight w:val="magenta"/>
          <w:lang w:val="uk-UA"/>
        </w:rPr>
        <w:t>про літературну творчість</w:t>
      </w:r>
    </w:p>
    <w:p w:rsidR="007E5FF8" w:rsidRPr="00EF684A" w:rsidRDefault="00EF684A" w:rsidP="007E5F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               </w:t>
      </w:r>
      <w:r w:rsidR="007E5FF8" w:rsidRPr="00EF68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Літературна діяльність письменника розпочалася у 1888р., коли в </w:t>
      </w:r>
      <w:proofErr w:type="spellStart"/>
      <w:r w:rsidR="007E5FF8" w:rsidRPr="00EF68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народовській</w:t>
      </w:r>
      <w:proofErr w:type="spellEnd"/>
      <w:r w:rsidR="007E5FF8" w:rsidRPr="00EF68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газеті “Діло” з'явилися його статті про “причини </w:t>
      </w:r>
      <w:proofErr w:type="spellStart"/>
      <w:r w:rsidR="007E5FF8" w:rsidRPr="00EF68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зубожілості</w:t>
      </w:r>
      <w:proofErr w:type="spellEnd"/>
      <w:r w:rsidR="007E5FF8" w:rsidRPr="00EF684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наших селян в судівництві” та про біблійні й старогрецькі судові процеси.</w:t>
      </w:r>
    </w:p>
    <w:p w:rsidR="007E5FF8" w:rsidRPr="007E5FF8" w:rsidRDefault="007E5FF8" w:rsidP="007E5F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 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Андрій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Чайковський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швидко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здобув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славу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всеукраїнського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письменника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Інтелігенції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Східної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України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він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відомий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уже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середині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90-х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років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XIX ст. з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галицьких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періодичних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видань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що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все-таки доходили до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Києва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Чернігова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Одеси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продираючись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крізь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рогатки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царської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цензури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У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березневій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книзі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журналу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Літературно-науковий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вісник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що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постав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замість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народовської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Зорі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та Франкового журналу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Житє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і слово” і почав у 1898р.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виходити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як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загальноукраїнський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літературно-художній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і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громадсько-політичний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журнал,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було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надруковано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розлогу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літературно-критичну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студію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Осипа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Маковея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Андрій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Чайковський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”.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Тритомна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антологія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Вік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(1902) представила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українським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читачам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Наддніпрянщини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Андрія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Чайковського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біо-бібліографічними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відомостями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нього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і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уривком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із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повісті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Олюнька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”.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Відтоді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він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стає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справді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всеукраїнським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письменником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знаним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Австро-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Угорщині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й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Росії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 </w:t>
      </w:r>
    </w:p>
    <w:p w:rsidR="007E5FF8" w:rsidRDefault="007E5FF8" w:rsidP="007E5F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Один за одним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з'являлися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в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світ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твори,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написані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на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матеріалі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історії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козаччини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: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Козацька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помста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(1910),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Віддячився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(1913), “За сестрою” (1914), “На уходах” (1921), “З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татарської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неволі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 (1921),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Олексій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Корнієнко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”, ч. І—ІІІ (1926 — 1929),</w:t>
      </w:r>
      <w:r w:rsidR="004E18CD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 роман «Сагайдачний» (1929),</w:t>
      </w:r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“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Украдений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син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(1930), “Сонце заходить” (1930), “Богданко” (1934), “Полковник Михайло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Кричевський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” (1935) та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багато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інших</w:t>
      </w:r>
      <w:proofErr w:type="spellEnd"/>
      <w:r w:rsidRPr="007E5FF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 </w:t>
      </w:r>
    </w:p>
    <w:p w:rsidR="00EF684A" w:rsidRPr="007E5FF8" w:rsidRDefault="00EF684A" w:rsidP="007E5F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773A4B" w:rsidRPr="00FE62A0" w:rsidRDefault="00EF684A" w:rsidP="00EF684A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EF68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magenta"/>
          <w:lang w:val="uk-UA"/>
        </w:rPr>
        <w:t xml:space="preserve">Повідомлення </w:t>
      </w:r>
      <w:r w:rsidR="00FE62A0" w:rsidRPr="00EF68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magenta"/>
          <w:lang w:val="uk-UA"/>
        </w:rPr>
        <w:t>про адвокатську діяльність та подальшу долю</w:t>
      </w:r>
    </w:p>
    <w:p w:rsidR="00FE62A0" w:rsidRDefault="00EF684A" w:rsidP="00FE62A0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                  </w:t>
      </w:r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У 1890 відкрив власну адвокатську канцелярію в Бережанах. На </w:t>
      </w:r>
      <w:proofErr w:type="spellStart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Бережанщині</w:t>
      </w:r>
      <w:proofErr w:type="spellEnd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 проводив активну громадську та освітню роботу — очолював місцеву філію «Просвіти», організовував осередки «Січей», був повітовим кошовим. Належав до Української народно-демократичної партії, з 1899 входив до її керівного органу — Ширшого народного комітету. У 1914 після початку війни – за доносом єдиновірних співмешканців, які з ідеологічних міркувань симпатизували завойовникам його посадили до сумновідомої львівської в’язниці «</w:t>
      </w:r>
      <w:proofErr w:type="spellStart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Бригідки</w:t>
      </w:r>
      <w:proofErr w:type="spellEnd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», де тримали більше двох тижнів, і не знайшовши компромату, випустили. У 1918—19 роках Чайковський став повітовим комісаром Самбірського повіту, і принципово працював на засадах гуманності та справедливості. З 1919 р. жив у м. Коломиї , яка в той час була «під румунським </w:t>
      </w:r>
      <w:proofErr w:type="spellStart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постолом</w:t>
      </w:r>
      <w:proofErr w:type="spellEnd"/>
      <w:r w:rsidR="00FE62A0" w:rsidRPr="00FE62A0"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>». У 1926-27 роках очолював осередок «Рідної школи». 2 червня 1935 року помер в Коломиї.</w:t>
      </w:r>
    </w:p>
    <w:p w:rsidR="00EF684A" w:rsidRDefault="00EF684A" w:rsidP="00FE62A0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85175A" w:rsidRPr="00264439" w:rsidRDefault="00264439" w:rsidP="00FE62A0">
      <w:pPr>
        <w:spacing w:after="0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264439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Слово вчителя</w:t>
      </w:r>
    </w:p>
    <w:p w:rsidR="00264439" w:rsidRPr="00601FC9" w:rsidRDefault="00264439" w:rsidP="00601FC9">
      <w:pPr>
        <w:pStyle w:val="a5"/>
        <w:spacing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264439">
        <w:rPr>
          <w:rFonts w:ascii="Georgia" w:eastAsia="Times New Roman" w:hAnsi="Georgia"/>
          <w:b/>
          <w:sz w:val="28"/>
          <w:szCs w:val="28"/>
        </w:rPr>
        <w:t xml:space="preserve"> </w:t>
      </w:r>
      <w:r w:rsidR="00EF684A">
        <w:rPr>
          <w:rFonts w:ascii="Georgia" w:eastAsia="Times New Roman" w:hAnsi="Georgia"/>
          <w:b/>
          <w:sz w:val="28"/>
          <w:szCs w:val="28"/>
          <w:lang w:val="uk-UA"/>
        </w:rPr>
        <w:t xml:space="preserve"> </w:t>
      </w:r>
      <w:r w:rsidR="00EF684A" w:rsidRPr="00EF684A">
        <w:rPr>
          <w:rFonts w:ascii="Georgia" w:eastAsia="Times New Roman" w:hAnsi="Georgia"/>
          <w:b/>
          <w:sz w:val="28"/>
          <w:szCs w:val="28"/>
          <w:highlight w:val="magenta"/>
          <w:lang w:val="uk-UA"/>
        </w:rPr>
        <w:t xml:space="preserve">Теорія літератури. </w:t>
      </w:r>
      <w:proofErr w:type="spellStart"/>
      <w:r w:rsidRPr="00EF684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magenta"/>
        </w:rPr>
        <w:t>Героїко</w:t>
      </w:r>
      <w:proofErr w:type="spellEnd"/>
      <w:r w:rsidRPr="00EF684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magenta"/>
        </w:rPr>
        <w:t xml:space="preserve">-романтична </w:t>
      </w:r>
      <w:proofErr w:type="spellStart"/>
      <w:r w:rsidRPr="00EF684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magenta"/>
        </w:rPr>
        <w:t>повість</w:t>
      </w:r>
      <w:proofErr w:type="spellEnd"/>
      <w:r w:rsidRPr="00EF684A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highlight w:val="magenta"/>
        </w:rPr>
        <w:t>.</w:t>
      </w:r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br/>
      </w:r>
      <w:r w:rsidRPr="00264439"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</w:rPr>
        <w:t>• </w:t>
      </w:r>
      <w:proofErr w:type="spellStart"/>
      <w:r w:rsidRPr="00264439"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—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прозовий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жанр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описово-оповідного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типу, в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подається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вигляді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ряду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епізодів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героя,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епічна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форма, яка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показує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етап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героя. За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обсягом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оповідання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і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ширше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зображує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людське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охоплюючи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низку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епізодів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складають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період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головного персонажа.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подій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і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дійових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осіб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почасти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вирізняється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хронологічний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розвиток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сюжету та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відповідна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побудова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композиції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Частіше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все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історія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життя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людини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розказана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або від особи автора, або від особи самого героя.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Значення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терміна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протягом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кількох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століть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змінювалося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</w:r>
      <w:r w:rsidRPr="00264439">
        <w:rPr>
          <w:rFonts w:ascii="Times New Roman" w:eastAsia="Times New Roman" w:hAnsi="Times New Roman" w:cs="Times New Roman"/>
          <w:b/>
          <w:i/>
          <w:color w:val="0D0D0D" w:themeColor="text1" w:themeTint="F2"/>
          <w:sz w:val="28"/>
          <w:szCs w:val="28"/>
        </w:rPr>
        <w:t>• 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Романтичний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(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твір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)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—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виявляється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показі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ідеального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героя,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духовного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світу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ідеалів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заради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яких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вступає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боротьбу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  <w:t>• 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Героїчний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 (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твір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)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—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прагнення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показати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велич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людини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(героя), яка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здійснює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подвиг,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щось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неможливе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ризикуючи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утвердження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величі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подвигу.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br/>
        <w:t>• 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Героїко</w:t>
      </w:r>
      <w:proofErr w:type="spellEnd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 xml:space="preserve">-романтична </w:t>
      </w:r>
      <w:proofErr w:type="spellStart"/>
      <w:r w:rsidRPr="00264439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—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епічний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твір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середнього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розміру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в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якому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діє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герой (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кілька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героїв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)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ідеальний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духовно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багатий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намагається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вступити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боротьбу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справедливість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правду і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прагне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довести на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прикладі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конкретних </w:t>
      </w:r>
      <w:proofErr w:type="spellStart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вчинків</w:t>
      </w:r>
      <w:proofErr w:type="spellEnd"/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справ.</w:t>
      </w:r>
    </w:p>
    <w:p w:rsidR="00264439" w:rsidRDefault="00264439" w:rsidP="00EF684A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A25C56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Романтичний герой</w:t>
      </w:r>
      <w:r w:rsidRPr="00264439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A25C5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— людина, яка є частиною всеосяжної природи, вона індивідуально-</w:t>
      </w:r>
      <w:proofErr w:type="spellStart"/>
      <w:r w:rsidRPr="00A25C5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самоцінна</w:t>
      </w:r>
      <w:proofErr w:type="spellEnd"/>
      <w:r w:rsidRPr="00A25C5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>, неповторна: паралельне зображення природи й людини. Ідеал суспільно активної, діяльної людини; риси позитивного героя — відданість інтересам України, хоробрість, здатність до самопожертви, патріотизм.</w:t>
      </w:r>
    </w:p>
    <w:p w:rsidR="00EF684A" w:rsidRPr="00EF684A" w:rsidRDefault="00EF684A" w:rsidP="00EF684A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p w:rsidR="00FE62A0" w:rsidRDefault="00EF684A" w:rsidP="00EF684A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 w:rsidRPr="00EF68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magenta"/>
          <w:lang w:val="uk-UA"/>
        </w:rPr>
        <w:t>Повідомлення</w:t>
      </w:r>
      <w:r w:rsidR="00A25C56" w:rsidRPr="00EF684A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highlight w:val="magenta"/>
          <w:lang w:val="uk-UA"/>
        </w:rPr>
        <w:t xml:space="preserve"> про історію створення повісті «За сестрою»</w:t>
      </w:r>
    </w:p>
    <w:p w:rsidR="00EF684A" w:rsidRPr="00A25C56" w:rsidRDefault="00EF684A" w:rsidP="00EF684A">
      <w:pPr>
        <w:spacing w:after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>(записати у зошит тези)</w:t>
      </w:r>
    </w:p>
    <w:p w:rsidR="00A25C56" w:rsidRPr="00A25C56" w:rsidRDefault="00EF684A" w:rsidP="00A25C56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«За сестрою» (1907) створена на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основі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довготривалого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історичних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часів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татарських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нападів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українські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їхньої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ретельної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. В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центрі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захоплююча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історія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юного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молодшого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сина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козацького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роду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Судаків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порятував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полону свою сестру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Ганнусю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C56" w:rsidRPr="00A25C56" w:rsidRDefault="00EF684A" w:rsidP="00A25C56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A25C56" w:rsidRPr="00A25C56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відтворення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страшних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поневолення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татарськими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загарбниками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народу;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зображення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Павлуся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докладає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мужності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наполегливості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старанності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кмітливості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порятування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татарського</w:t>
      </w:r>
      <w:proofErr w:type="spellEnd"/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 xml:space="preserve"> полону.</w:t>
      </w:r>
    </w:p>
    <w:p w:rsidR="00A25C56" w:rsidRPr="00E852B1" w:rsidRDefault="00EF684A" w:rsidP="00A25C56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A25C56" w:rsidRPr="00E852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Ідея:</w:t>
      </w:r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25C56" w:rsidRPr="00E852B1">
        <w:rPr>
          <w:rFonts w:ascii="Times New Roman" w:eastAsia="Times New Roman" w:hAnsi="Times New Roman" w:cs="Times New Roman"/>
          <w:sz w:val="28"/>
          <w:szCs w:val="28"/>
          <w:lang w:val="uk-UA"/>
        </w:rPr>
        <w:t>уславлення козаків — оборонців рідної землі, Павлуся — відважного лицаря, їх благородство, відповідальність, мужність; засудження татар та українців-зрадників.</w:t>
      </w:r>
    </w:p>
    <w:p w:rsidR="00A25C56" w:rsidRPr="00E852B1" w:rsidRDefault="00EF684A" w:rsidP="00A25C56">
      <w:pPr>
        <w:pStyle w:val="a5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A25C56" w:rsidRPr="00E852B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Основна думка:</w:t>
      </w:r>
      <w:r w:rsidR="00A25C56"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25C56" w:rsidRPr="00E852B1">
        <w:rPr>
          <w:rFonts w:ascii="Times New Roman" w:eastAsia="Times New Roman" w:hAnsi="Times New Roman" w:cs="Times New Roman"/>
          <w:sz w:val="28"/>
          <w:szCs w:val="28"/>
          <w:lang w:val="uk-UA"/>
        </w:rPr>
        <w:t>тільки любов до рідної землі, батьківської домівки, тільки сила волі, цілеспрямованість, дружня завзятість допоможе подолати будь-якого ворога заради щастя, радості, миру в кожній українській оселі.</w:t>
      </w:r>
    </w:p>
    <w:p w:rsidR="00A25C56" w:rsidRPr="00A25C56" w:rsidRDefault="00A25C56" w:rsidP="00A25C56">
      <w:pPr>
        <w:pStyle w:val="a5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Жанр: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героїко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-романтична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повість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C56" w:rsidRPr="003B4D3C" w:rsidRDefault="00A25C56" w:rsidP="00A25C56">
      <w:pPr>
        <w:pStyle w:val="a5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 xml:space="preserve">Проблематика </w:t>
      </w:r>
      <w:proofErr w:type="spellStart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повісті</w:t>
      </w:r>
      <w:proofErr w:type="spellEnd"/>
      <w:r w:rsidRPr="00A25C5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батьки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смерть;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трагедія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відповідальність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безпечність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вірність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зрада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>• добро і зло;</w:t>
      </w:r>
      <w:r w:rsidRPr="00A25C56">
        <w:rPr>
          <w:rFonts w:ascii="Times New Roman" w:eastAsia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щирість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хитрість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улесливість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25C56">
        <w:rPr>
          <w:rFonts w:ascii="Times New Roman" w:eastAsia="Times New Roman" w:hAnsi="Times New Roman" w:cs="Times New Roman"/>
          <w:sz w:val="28"/>
          <w:szCs w:val="28"/>
        </w:rPr>
        <w:t>підступність</w:t>
      </w:r>
      <w:proofErr w:type="spellEnd"/>
      <w:r w:rsidRPr="00A25C5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5C56" w:rsidRDefault="00AA6CB4" w:rsidP="00AA6CB4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>Домашнє</w:t>
      </w:r>
      <w:proofErr w:type="spellEnd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B4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F7428C" w:rsidRPr="000A4C07" w:rsidRDefault="00F7428C" w:rsidP="00F7428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A4C07">
        <w:rPr>
          <w:rFonts w:ascii="Times New Roman" w:hAnsi="Times New Roman" w:cs="Times New Roman"/>
          <w:sz w:val="28"/>
          <w:szCs w:val="28"/>
        </w:rPr>
        <w:t xml:space="preserve">Опрацювати статті підручника </w:t>
      </w:r>
      <w:r>
        <w:rPr>
          <w:rFonts w:ascii="Times New Roman" w:hAnsi="Times New Roman" w:cs="Times New Roman"/>
          <w:sz w:val="28"/>
          <w:szCs w:val="28"/>
        </w:rPr>
        <w:t xml:space="preserve">з теорії літератури </w:t>
      </w:r>
      <w:r w:rsidRPr="000A4C07">
        <w:rPr>
          <w:rFonts w:ascii="Times New Roman" w:hAnsi="Times New Roman" w:cs="Times New Roman"/>
          <w:sz w:val="28"/>
          <w:szCs w:val="28"/>
        </w:rPr>
        <w:t>про гер</w:t>
      </w:r>
      <w:r>
        <w:rPr>
          <w:rFonts w:ascii="Times New Roman" w:hAnsi="Times New Roman" w:cs="Times New Roman"/>
          <w:sz w:val="28"/>
          <w:szCs w:val="28"/>
        </w:rPr>
        <w:t>оїко-романтичну повість та композицію</w:t>
      </w:r>
      <w:r w:rsidRPr="000A4C07">
        <w:rPr>
          <w:rFonts w:ascii="Times New Roman" w:hAnsi="Times New Roman" w:cs="Times New Roman"/>
          <w:sz w:val="28"/>
          <w:szCs w:val="28"/>
        </w:rPr>
        <w:t xml:space="preserve">, </w:t>
      </w:r>
      <w:r w:rsidR="00F75F80">
        <w:rPr>
          <w:rFonts w:ascii="Times New Roman" w:hAnsi="Times New Roman" w:cs="Times New Roman"/>
          <w:sz w:val="28"/>
          <w:szCs w:val="28"/>
        </w:rPr>
        <w:t>прочитати повість «За сестрою»</w:t>
      </w:r>
      <w:r w:rsidRPr="000A4C07">
        <w:rPr>
          <w:rFonts w:ascii="Times New Roman" w:hAnsi="Times New Roman" w:cs="Times New Roman"/>
          <w:sz w:val="28"/>
          <w:szCs w:val="28"/>
        </w:rPr>
        <w:t>. Виписати цитати до характеристики членів родини Суд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A4C07">
        <w:rPr>
          <w:rFonts w:ascii="Times New Roman" w:hAnsi="Times New Roman" w:cs="Times New Roman"/>
          <w:sz w:val="28"/>
          <w:szCs w:val="28"/>
        </w:rPr>
        <w:t>ків.</w:t>
      </w:r>
    </w:p>
    <w:p w:rsidR="00E852B1" w:rsidRDefault="00E852B1" w:rsidP="00E852B1">
      <w:pPr>
        <w:spacing w:after="0"/>
        <w:jc w:val="center"/>
        <w:rPr>
          <w:rFonts w:ascii="Times New Roman" w:hAnsi="Times New Roman" w:cs="Times New Roman"/>
          <w:color w:val="171717"/>
          <w:sz w:val="28"/>
          <w:szCs w:val="28"/>
          <w:lang w:val="uk-UA"/>
        </w:rPr>
      </w:pPr>
      <w:bookmarkStart w:id="0" w:name="_GoBack"/>
      <w:bookmarkEnd w:id="0"/>
    </w:p>
    <w:p w:rsidR="00566848" w:rsidRPr="00F7428C" w:rsidRDefault="00566848" w:rsidP="00F7428C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</w:pPr>
    </w:p>
    <w:sectPr w:rsidR="00566848" w:rsidRPr="00F7428C" w:rsidSect="00601FC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B2343"/>
    <w:multiLevelType w:val="hybridMultilevel"/>
    <w:tmpl w:val="8B5CDF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4966"/>
    <w:multiLevelType w:val="hybridMultilevel"/>
    <w:tmpl w:val="4158387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365DA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348E"/>
    <w:multiLevelType w:val="hybridMultilevel"/>
    <w:tmpl w:val="BBFE8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86400"/>
    <w:multiLevelType w:val="hybridMultilevel"/>
    <w:tmpl w:val="C08657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679ED"/>
    <w:multiLevelType w:val="hybridMultilevel"/>
    <w:tmpl w:val="771E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33"/>
    <w:rsid w:val="00111DF6"/>
    <w:rsid w:val="001433F9"/>
    <w:rsid w:val="001A2FBA"/>
    <w:rsid w:val="00225395"/>
    <w:rsid w:val="00264439"/>
    <w:rsid w:val="002720A8"/>
    <w:rsid w:val="003B4C00"/>
    <w:rsid w:val="003B4D3C"/>
    <w:rsid w:val="00486997"/>
    <w:rsid w:val="004E18CD"/>
    <w:rsid w:val="00566848"/>
    <w:rsid w:val="00601FC9"/>
    <w:rsid w:val="00625ED6"/>
    <w:rsid w:val="00773A4B"/>
    <w:rsid w:val="007E5FF8"/>
    <w:rsid w:val="00837CB4"/>
    <w:rsid w:val="0085175A"/>
    <w:rsid w:val="00876433"/>
    <w:rsid w:val="0088234E"/>
    <w:rsid w:val="008F6734"/>
    <w:rsid w:val="009C7E2C"/>
    <w:rsid w:val="00A25C56"/>
    <w:rsid w:val="00AA6CB4"/>
    <w:rsid w:val="00C7413F"/>
    <w:rsid w:val="00E852B1"/>
    <w:rsid w:val="00EF684A"/>
    <w:rsid w:val="00F7428C"/>
    <w:rsid w:val="00F75F80"/>
    <w:rsid w:val="00F86AEA"/>
    <w:rsid w:val="00FE5D15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5D06"/>
  <w15:chartTrackingRefBased/>
  <w15:docId w15:val="{5F93F454-448E-4BB9-830B-48AF4FE4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34E"/>
    <w:pPr>
      <w:spacing w:after="200" w:line="276" w:lineRule="auto"/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unhideWhenUsed/>
    <w:rsid w:val="003B4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264439"/>
    <w:pPr>
      <w:spacing w:after="0" w:line="240" w:lineRule="auto"/>
    </w:pPr>
    <w:rPr>
      <w:rFonts w:eastAsiaTheme="minorEastAsia"/>
      <w:lang w:eastAsia="ru-RU"/>
    </w:rPr>
  </w:style>
  <w:style w:type="character" w:styleId="a6">
    <w:name w:val="Hyperlink"/>
    <w:basedOn w:val="a0"/>
    <w:uiPriority w:val="99"/>
    <w:unhideWhenUsed/>
    <w:rsid w:val="005668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Юлия Анатолиевна</cp:lastModifiedBy>
  <cp:revision>30</cp:revision>
  <dcterms:created xsi:type="dcterms:W3CDTF">2020-08-01T09:34:00Z</dcterms:created>
  <dcterms:modified xsi:type="dcterms:W3CDTF">2021-11-15T22:42:00Z</dcterms:modified>
</cp:coreProperties>
</file>