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65">
        <w:rPr>
          <w:rFonts w:ascii="Times New Roman" w:hAnsi="Times New Roman" w:cs="Times New Roman"/>
          <w:b/>
          <w:sz w:val="28"/>
          <w:szCs w:val="28"/>
          <w:lang w:val="uk-UA"/>
        </w:rPr>
        <w:t>21.02.2022</w:t>
      </w:r>
    </w:p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66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65">
        <w:rPr>
          <w:rFonts w:ascii="Times New Roman" w:hAnsi="Times New Roman" w:cs="Times New Roman"/>
          <w:b/>
          <w:sz w:val="28"/>
          <w:szCs w:val="28"/>
          <w:lang w:val="uk-UA"/>
        </w:rPr>
        <w:t>7-А</w:t>
      </w:r>
    </w:p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6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665">
        <w:rPr>
          <w:rFonts w:ascii="Times New Roman" w:hAnsi="Times New Roman" w:cs="Times New Roman"/>
          <w:b/>
          <w:sz w:val="28"/>
          <w:szCs w:val="28"/>
        </w:rPr>
        <w:t xml:space="preserve">Тема:  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глибокого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25665">
        <w:rPr>
          <w:rFonts w:ascii="Times New Roman" w:hAnsi="Times New Roman" w:cs="Times New Roman"/>
          <w:b/>
          <w:sz w:val="28"/>
          <w:szCs w:val="28"/>
        </w:rPr>
        <w:t>духовного</w:t>
      </w:r>
      <w:proofErr w:type="gram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наповнення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людини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крилатості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»,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виявляється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індивідуально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Духовне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багатство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найбільший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скарб у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житті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25665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proofErr w:type="gramEnd"/>
      <w:r w:rsidRPr="00225665">
        <w:rPr>
          <w:rFonts w:ascii="Times New Roman" w:hAnsi="Times New Roman" w:cs="Times New Roman"/>
          <w:b/>
          <w:sz w:val="28"/>
          <w:szCs w:val="28"/>
        </w:rPr>
        <w:t>Ліна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 xml:space="preserve"> Костенко «Чайка на 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крижині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>», «</w:t>
      </w:r>
      <w:proofErr w:type="spellStart"/>
      <w:r w:rsidRPr="00225665">
        <w:rPr>
          <w:rFonts w:ascii="Times New Roman" w:hAnsi="Times New Roman" w:cs="Times New Roman"/>
          <w:b/>
          <w:sz w:val="28"/>
          <w:szCs w:val="28"/>
        </w:rPr>
        <w:t>Крила</w:t>
      </w:r>
      <w:proofErr w:type="spellEnd"/>
      <w:r w:rsidRPr="00225665">
        <w:rPr>
          <w:rFonts w:ascii="Times New Roman" w:hAnsi="Times New Roman" w:cs="Times New Roman"/>
          <w:b/>
          <w:sz w:val="28"/>
          <w:szCs w:val="28"/>
        </w:rPr>
        <w:t>»)</w:t>
      </w:r>
    </w:p>
    <w:p w:rsidR="00225665" w:rsidRPr="00225665" w:rsidRDefault="00225665" w:rsidP="002256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b/>
          <w:sz w:val="28"/>
          <w:szCs w:val="28"/>
        </w:rPr>
        <w:t>Мета:</w:t>
      </w:r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Костенко,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ідейно-художню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значимість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неповторність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>;</w:t>
      </w:r>
    </w:p>
    <w:p w:rsidR="00225665" w:rsidRPr="00225665" w:rsidRDefault="00225665" w:rsidP="0022566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дослідити різницю між матеріальним і духовним, розкрити духовне наповнення людини – її «крилатість», що проявляється індивідуально; розвивати вміння виразно читати вірші; грамотно висловлювати думки, почуття; розвивати критичне та творче  мислення;  виховувати почуття поваги, пошани до людини, її творчих та індивідуальних здібностей, прагнення духовно збагачуватись.</w:t>
      </w:r>
    </w:p>
    <w:p w:rsidR="00225665" w:rsidRPr="00225665" w:rsidRDefault="00225665" w:rsidP="0022566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У одній із поезій Ліни Василівни є такі рядки:</w:t>
      </w:r>
    </w:p>
    <w:p w:rsidR="00225665" w:rsidRPr="00225665" w:rsidRDefault="00225665" w:rsidP="0022566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ж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людина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>?</w:t>
      </w:r>
    </w:p>
    <w:p w:rsidR="00225665" w:rsidRPr="00225665" w:rsidRDefault="00225665" w:rsidP="0022566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Живе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>.</w:t>
      </w:r>
    </w:p>
    <w:p w:rsidR="00225665" w:rsidRPr="00225665" w:rsidRDefault="00225665" w:rsidP="0022566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i/>
          <w:sz w:val="28"/>
          <w:szCs w:val="28"/>
        </w:rPr>
        <w:t xml:space="preserve">Сама не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літа</w:t>
      </w:r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225665" w:rsidRPr="00225665" w:rsidRDefault="00225665" w:rsidP="0022566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крила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ма</w:t>
      </w:r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225665" w:rsidRPr="00225665" w:rsidRDefault="00225665" w:rsidP="0022566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крила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ма</w:t>
      </w:r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>!</w:t>
      </w:r>
      <w:proofErr w:type="gramEnd"/>
    </w:p>
    <w:p w:rsidR="00225665" w:rsidRPr="00225665" w:rsidRDefault="00225665" w:rsidP="0022566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Але я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дозволю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рядках (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proofErr w:type="gramStart"/>
      <w:r w:rsidRPr="0022566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25665">
        <w:rPr>
          <w:rFonts w:ascii="Times New Roman" w:hAnsi="Times New Roman" w:cs="Times New Roman"/>
          <w:sz w:val="28"/>
          <w:szCs w:val="28"/>
        </w:rPr>
        <w:t xml:space="preserve"> ставлю ?).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звернули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на те, як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змінився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225665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зачитаймо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змінилось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25665" w:rsidRPr="00225665" w:rsidRDefault="00225665" w:rsidP="00225665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25665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«Чайка на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крижині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олівцем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позначайте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незрозумілі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вам слова.</w:t>
      </w:r>
      <w:r w:rsidRPr="00225665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</w:p>
    <w:p w:rsidR="00225665" w:rsidRPr="00225665" w:rsidRDefault="00225665" w:rsidP="002256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Зараз прочитайте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proofErr w:type="gramStart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r w:rsidRPr="0022566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225665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у вірші? 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(На </w:t>
      </w:r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25665">
        <w:rPr>
          <w:rFonts w:ascii="Times New Roman" w:hAnsi="Times New Roman" w:cs="Times New Roman"/>
          <w:i/>
          <w:sz w:val="28"/>
          <w:szCs w:val="28"/>
        </w:rPr>
        <w:t>ічці Одрі у Польщі);</w:t>
      </w:r>
    </w:p>
    <w:p w:rsidR="00225665" w:rsidRPr="00225665" w:rsidRDefault="00225665" w:rsidP="0022566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 Яка пора року описується? </w:t>
      </w:r>
      <w:r w:rsidRPr="00225665">
        <w:rPr>
          <w:rFonts w:ascii="Times New Roman" w:hAnsi="Times New Roman" w:cs="Times New Roman"/>
          <w:i/>
          <w:sz w:val="28"/>
          <w:szCs w:val="28"/>
        </w:rPr>
        <w:t>(Рання весна)</w:t>
      </w:r>
    </w:p>
    <w:p w:rsidR="00225665" w:rsidRPr="00225665" w:rsidRDefault="00225665" w:rsidP="0022566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lastRenderedPageBreak/>
        <w:t xml:space="preserve"> Чому наш ліричний герой (а це героїня – сама поетеса) звернула увагу на самотню чайку? 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(Чайка завжди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шугає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над морем і раптом – такий незвичайний для неї стан – сидить на крижині. )</w:t>
      </w:r>
    </w:p>
    <w:p w:rsidR="00225665" w:rsidRPr="00225665" w:rsidRDefault="00225665" w:rsidP="0022566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 Чим пояснити, що, на думку поетеси, «крилатим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не треба»? </w:t>
      </w:r>
      <w:r w:rsidRPr="00225665">
        <w:rPr>
          <w:rFonts w:ascii="Times New Roman" w:hAnsi="Times New Roman" w:cs="Times New Roman"/>
          <w:i/>
          <w:sz w:val="28"/>
          <w:szCs w:val="28"/>
        </w:rPr>
        <w:t>(«Окрилені» люди самодостатні, живуть мрією, земні побутові проблеми хвилюють їх мало).</w:t>
      </w:r>
    </w:p>
    <w:p w:rsidR="00225665" w:rsidRPr="00225665" w:rsidRDefault="00225665" w:rsidP="0022566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 Що потрібно в житті для птаха, а що – для людини? (</w:t>
      </w:r>
      <w:r w:rsidRPr="00225665">
        <w:rPr>
          <w:rFonts w:ascii="Times New Roman" w:hAnsi="Times New Roman" w:cs="Times New Roman"/>
          <w:i/>
          <w:sz w:val="28"/>
          <w:szCs w:val="28"/>
        </w:rPr>
        <w:t>Птаху – небо, воля, хмари; людині – земля, поле, воля)</w:t>
      </w:r>
    </w:p>
    <w:p w:rsidR="00225665" w:rsidRPr="00225665" w:rsidRDefault="00225665" w:rsidP="0022566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25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 є щось спільне між морським птахом і героїнею твору? </w:t>
      </w:r>
      <w:r w:rsidRPr="002256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(Самотня чайка не боїться протистояти природній стихії, а Ліна Костенко - суспільству)</w:t>
      </w:r>
    </w:p>
    <w:p w:rsidR="00225665" w:rsidRPr="00225665" w:rsidRDefault="00225665" w:rsidP="00225665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5665">
        <w:rPr>
          <w:rFonts w:ascii="Times New Roman" w:hAnsi="Times New Roman" w:cs="Times New Roman"/>
          <w:sz w:val="28"/>
          <w:szCs w:val="28"/>
          <w:lang w:val="uk-UA"/>
        </w:rPr>
        <w:t xml:space="preserve">Визначмо композицію твору? </w:t>
      </w:r>
      <w:r w:rsidRPr="002256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(Експозиція – зима намагалась увійти в свої права, зав’язка – «на Одрі лід потемнів», почала приходити весна, кульмінація – переживання ліричної героїні стосовно безпеки самотньої чайки на тонкій крижині, розв’язка – «Я ж маю крила.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Нащо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крилатим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грунт </w:t>
      </w:r>
      <w:proofErr w:type="spellStart"/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25665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ногами). </w:t>
      </w:r>
    </w:p>
    <w:p w:rsidR="00225665" w:rsidRPr="00225665" w:rsidRDefault="00225665" w:rsidP="0022566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Яка  тема та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? </w:t>
      </w:r>
      <w:r w:rsidRPr="00225665">
        <w:rPr>
          <w:rFonts w:ascii="Times New Roman" w:hAnsi="Times New Roman" w:cs="Times New Roman"/>
          <w:i/>
          <w:sz w:val="28"/>
          <w:szCs w:val="28"/>
        </w:rPr>
        <w:t>(</w:t>
      </w:r>
      <w:r w:rsidRPr="00225665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розповідь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про чайку, яка,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незважаючи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небезпеку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пливе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25665">
        <w:rPr>
          <w:rFonts w:ascii="Times New Roman" w:hAnsi="Times New Roman" w:cs="Times New Roman"/>
          <w:b/>
          <w:i/>
          <w:sz w:val="28"/>
          <w:szCs w:val="28"/>
        </w:rPr>
        <w:t>Ідея</w:t>
      </w:r>
      <w:proofErr w:type="spellEnd"/>
      <w:r w:rsidRPr="00225665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заклик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бути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мужнім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мати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свою думку)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рочитайте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«Крила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25665">
        <w:rPr>
          <w:rFonts w:ascii="Times New Roman" w:hAnsi="Times New Roman" w:cs="Times New Roman"/>
          <w:sz w:val="28"/>
          <w:szCs w:val="28"/>
        </w:rPr>
        <w:t>амостійно</w:t>
      </w:r>
      <w:proofErr w:type="spellEnd"/>
    </w:p>
    <w:p w:rsidR="00225665" w:rsidRPr="00225665" w:rsidRDefault="00225665" w:rsidP="0022566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5665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256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люди можуть бути крилатими?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 (Ні)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Як би ви назвали таких людей, які не мають «крил» і не хочуть їх мати?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 (Бездуховними, примітивними)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Як розумієте символічне значення образу «людських крил»? (</w:t>
      </w:r>
      <w:r w:rsidRPr="00225665">
        <w:rPr>
          <w:rFonts w:ascii="Times New Roman" w:hAnsi="Times New Roman" w:cs="Times New Roman"/>
          <w:i/>
          <w:sz w:val="28"/>
          <w:szCs w:val="28"/>
        </w:rPr>
        <w:t>Це те, що високо підносить людину, це ознака злету, натхнення, свідчення «Божої іскри», що дається далеко не всім,  символ мрії, натхнення, піднесення,  творчої праці)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Як розтлумачується цей символ у підручнику ? 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У яких випадках говорять, що у людини виросли крила за плечима? (</w:t>
      </w:r>
      <w:r w:rsidRPr="00225665">
        <w:rPr>
          <w:rFonts w:ascii="Times New Roman" w:hAnsi="Times New Roman" w:cs="Times New Roman"/>
          <w:i/>
          <w:sz w:val="28"/>
          <w:szCs w:val="28"/>
        </w:rPr>
        <w:t>Коли вона перебуває у стані піднесення, відчуває прилив сил, енергії)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>А чому ж людина має крила, а не може полетіти? (</w:t>
      </w:r>
      <w:r w:rsidRPr="00225665">
        <w:rPr>
          <w:rFonts w:ascii="Times New Roman" w:hAnsi="Times New Roman" w:cs="Times New Roman"/>
          <w:i/>
          <w:sz w:val="28"/>
          <w:szCs w:val="28"/>
        </w:rPr>
        <w:t>Це залежить від неї самої, її прагнення, бажання, цілеспрямованості, наполегливості, старанності)</w:t>
      </w:r>
    </w:p>
    <w:p w:rsidR="00225665" w:rsidRPr="00225665" w:rsidRDefault="00225665" w:rsidP="00225665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lastRenderedPageBreak/>
        <w:t>У чому можуть допомогти нам наші крила? (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Підняти у повітря - піднести над буденністю, сірістю повсякдення; подолати якісь життєві труднощі у сучасному житті). </w:t>
      </w:r>
    </w:p>
    <w:p w:rsidR="00225665" w:rsidRPr="00225665" w:rsidRDefault="00225665" w:rsidP="00225665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5665">
        <w:rPr>
          <w:rFonts w:ascii="Times New Roman" w:hAnsi="Times New Roman" w:cs="Times New Roman"/>
          <w:sz w:val="28"/>
          <w:szCs w:val="28"/>
        </w:rPr>
        <w:t xml:space="preserve">Яка тема та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225665">
        <w:rPr>
          <w:rFonts w:ascii="Times New Roman" w:hAnsi="Times New Roman" w:cs="Times New Roman"/>
          <w:sz w:val="28"/>
          <w:szCs w:val="28"/>
        </w:rPr>
        <w:t>? (</w:t>
      </w:r>
      <w:r w:rsidRPr="00225665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розповідь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25665">
        <w:rPr>
          <w:rFonts w:ascii="Times New Roman" w:hAnsi="Times New Roman" w:cs="Times New Roman"/>
          <w:i/>
          <w:sz w:val="28"/>
          <w:szCs w:val="28"/>
        </w:rPr>
        <w:t>про</w:t>
      </w:r>
      <w:proofErr w:type="gram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духовно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багату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людину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25665">
        <w:rPr>
          <w:rFonts w:ascii="Times New Roman" w:hAnsi="Times New Roman" w:cs="Times New Roman"/>
          <w:b/>
          <w:i/>
          <w:sz w:val="28"/>
          <w:szCs w:val="28"/>
        </w:rPr>
        <w:t>Ідея</w:t>
      </w:r>
      <w:proofErr w:type="spellEnd"/>
      <w:r w:rsidRPr="0022566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уславлення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духовних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прагнень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25665">
        <w:rPr>
          <w:rFonts w:ascii="Times New Roman" w:hAnsi="Times New Roman" w:cs="Times New Roman"/>
          <w:i/>
          <w:sz w:val="28"/>
          <w:szCs w:val="28"/>
        </w:rPr>
        <w:t>людини</w:t>
      </w:r>
      <w:proofErr w:type="spellEnd"/>
      <w:r w:rsidRPr="00225665">
        <w:rPr>
          <w:rFonts w:ascii="Times New Roman" w:hAnsi="Times New Roman" w:cs="Times New Roman"/>
          <w:i/>
          <w:sz w:val="28"/>
          <w:szCs w:val="28"/>
        </w:rPr>
        <w:t xml:space="preserve">)  </w:t>
      </w:r>
    </w:p>
    <w:p w:rsidR="00225665" w:rsidRPr="00225665" w:rsidRDefault="00225665" w:rsidP="002256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25665">
        <w:rPr>
          <w:rFonts w:ascii="Times New Roman" w:hAnsi="Times New Roman" w:cs="Times New Roman"/>
          <w:noProof/>
          <w:sz w:val="28"/>
          <w:szCs w:val="28"/>
          <w:lang w:val="uk-UA"/>
        </w:rPr>
        <w:t>ДЗ:вивчити поезію «Крила»</w:t>
      </w:r>
    </w:p>
    <w:sectPr w:rsidR="00225665" w:rsidRPr="00225665" w:rsidSect="00D758DE">
      <w:pgSz w:w="11906" w:h="16838"/>
      <w:pgMar w:top="1134" w:right="720" w:bottom="72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2451A"/>
    <w:multiLevelType w:val="hybridMultilevel"/>
    <w:tmpl w:val="4E428F98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D8E33C1"/>
    <w:multiLevelType w:val="hybridMultilevel"/>
    <w:tmpl w:val="42144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A7199"/>
    <w:multiLevelType w:val="hybridMultilevel"/>
    <w:tmpl w:val="9D229868"/>
    <w:lvl w:ilvl="0" w:tplc="51E081B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FC62CED"/>
    <w:multiLevelType w:val="hybridMultilevel"/>
    <w:tmpl w:val="680E4BF0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75D5D"/>
    <w:multiLevelType w:val="hybridMultilevel"/>
    <w:tmpl w:val="1DB4CDDA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4638D"/>
    <w:multiLevelType w:val="hybridMultilevel"/>
    <w:tmpl w:val="DCA2EEEE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225665"/>
    <w:rsid w:val="0022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65"/>
    <w:pPr>
      <w:ind w:left="720"/>
      <w:contextualSpacing/>
    </w:pPr>
    <w:rPr>
      <w:lang w:val="uk-UA" w:eastAsia="uk-UA"/>
    </w:rPr>
  </w:style>
  <w:style w:type="table" w:styleId="a4">
    <w:name w:val="Table Grid"/>
    <w:basedOn w:val="a1"/>
    <w:uiPriority w:val="59"/>
    <w:rsid w:val="00225665"/>
    <w:pPr>
      <w:spacing w:after="0" w:line="240" w:lineRule="auto"/>
    </w:pPr>
    <w:rPr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snovabulletotvet">
    <w:name w:val="Osnova bullet otvet"/>
    <w:basedOn w:val="a"/>
    <w:rsid w:val="00225665"/>
    <w:pPr>
      <w:autoSpaceDE w:val="0"/>
      <w:autoSpaceDN w:val="0"/>
      <w:adjustRightInd w:val="0"/>
      <w:spacing w:after="0" w:line="240" w:lineRule="atLeast"/>
      <w:ind w:left="340" w:hanging="198"/>
      <w:jc w:val="both"/>
      <w:textAlignment w:val="center"/>
    </w:pPr>
    <w:rPr>
      <w:rFonts w:ascii="NewtonC" w:eastAsia="Calibri" w:hAnsi="NewtonC" w:cs="NewtonC"/>
      <w:color w:val="000000"/>
      <w:sz w:val="20"/>
      <w:szCs w:val="20"/>
      <w:lang w:val="uk-UA" w:eastAsia="en-US"/>
    </w:rPr>
  </w:style>
  <w:style w:type="paragraph" w:customStyle="1" w:styleId="CM4">
    <w:name w:val="CM4"/>
    <w:basedOn w:val="a"/>
    <w:next w:val="a"/>
    <w:rsid w:val="00225665"/>
    <w:pPr>
      <w:widowControl w:val="0"/>
      <w:autoSpaceDE w:val="0"/>
      <w:autoSpaceDN w:val="0"/>
      <w:adjustRightInd w:val="0"/>
      <w:spacing w:after="0" w:line="236" w:lineRule="atLeast"/>
    </w:pPr>
    <w:rPr>
      <w:rFonts w:ascii="School Book C" w:eastAsia="Calibri" w:hAnsi="School Book C" w:cs="Times New Roman"/>
      <w:sz w:val="24"/>
      <w:szCs w:val="24"/>
    </w:rPr>
  </w:style>
  <w:style w:type="character" w:customStyle="1" w:styleId="a5">
    <w:name w:val="Без интервала Знак"/>
    <w:basedOn w:val="a0"/>
    <w:link w:val="a6"/>
    <w:uiPriority w:val="1"/>
    <w:locked/>
    <w:rsid w:val="00225665"/>
    <w:rPr>
      <w:rFonts w:ascii="Calibri" w:eastAsia="Times New Roman" w:hAnsi="Calibri" w:cs="Times New Roman"/>
    </w:rPr>
  </w:style>
  <w:style w:type="paragraph" w:styleId="a6">
    <w:name w:val="No Spacing"/>
    <w:link w:val="a5"/>
    <w:uiPriority w:val="1"/>
    <w:qFormat/>
    <w:rsid w:val="00225665"/>
    <w:pPr>
      <w:spacing w:after="0" w:line="240" w:lineRule="auto"/>
    </w:pPr>
    <w:rPr>
      <w:rFonts w:ascii="Calibri" w:eastAsia="Times New Roman" w:hAnsi="Calibri" w:cs="Times New Roman"/>
    </w:rPr>
  </w:style>
  <w:style w:type="character" w:styleId="a7">
    <w:name w:val="Emphasis"/>
    <w:basedOn w:val="a0"/>
    <w:uiPriority w:val="20"/>
    <w:qFormat/>
    <w:rsid w:val="00225665"/>
    <w:rPr>
      <w:i/>
      <w:iCs/>
    </w:rPr>
  </w:style>
  <w:style w:type="character" w:styleId="a8">
    <w:name w:val="Hyperlink"/>
    <w:basedOn w:val="a0"/>
    <w:uiPriority w:val="99"/>
    <w:semiHidden/>
    <w:unhideWhenUsed/>
    <w:rsid w:val="002256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2022-02-20T11:36:00Z</dcterms:created>
  <dcterms:modified xsi:type="dcterms:W3CDTF">2022-02-20T11:44:00Z</dcterms:modified>
</cp:coreProperties>
</file>