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8D" w:rsidRDefault="006A2443" w:rsidP="004E103E">
      <w:pPr>
        <w:autoSpaceDE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Дата: 28.04.22                                                                                   Клас: 7-В</w:t>
      </w:r>
    </w:p>
    <w:p w:rsidR="006A2443" w:rsidRPr="006A2443" w:rsidRDefault="006A2443" w:rsidP="004E103E">
      <w:pPr>
        <w:autoSpaceDE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Ю.А.</w:t>
      </w:r>
    </w:p>
    <w:p w:rsidR="0078158D" w:rsidRPr="006A2443" w:rsidRDefault="006A2443" w:rsidP="006A244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t>Тема</w:t>
      </w:r>
      <w:r w:rsidR="0078158D" w:rsidRPr="006A2443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t xml:space="preserve">: </w:t>
      </w:r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 xml:space="preserve">Олег </w:t>
      </w:r>
      <w:proofErr w:type="spellStart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>Ольжич</w:t>
      </w:r>
      <w:proofErr w:type="spellEnd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>.</w:t>
      </w:r>
      <w:r w:rsidR="0078158D" w:rsidRPr="006A24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  <w:lang w:eastAsia="uk-UA"/>
        </w:rPr>
        <w:t xml:space="preserve"> </w:t>
      </w:r>
      <w:r w:rsidR="0078158D" w:rsidRPr="006A2443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 xml:space="preserve">Проблема </w:t>
      </w:r>
      <w:proofErr w:type="spellStart"/>
      <w:r w:rsidR="0078158D" w:rsidRPr="006A2443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людської</w:t>
      </w:r>
      <w:proofErr w:type="spellEnd"/>
      <w:r w:rsidR="0078158D" w:rsidRPr="006A2443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 xml:space="preserve"> </w:t>
      </w:r>
      <w:proofErr w:type="spellStart"/>
      <w:r w:rsidR="0078158D" w:rsidRPr="006A2443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волі</w:t>
      </w:r>
      <w:proofErr w:type="spellEnd"/>
      <w:r w:rsidR="0078158D" w:rsidRPr="006A2443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 xml:space="preserve"> в </w:t>
      </w:r>
      <w:proofErr w:type="spellStart"/>
      <w:r w:rsidR="0078158D" w:rsidRPr="006A2443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поезії</w:t>
      </w:r>
      <w:proofErr w:type="spellEnd"/>
      <w:r w:rsidR="0078158D" w:rsidRPr="006A2443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 xml:space="preserve"> </w:t>
      </w:r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>«</w:t>
      </w:r>
      <w:proofErr w:type="spellStart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>Захочеш</w:t>
      </w:r>
      <w:proofErr w:type="spellEnd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 xml:space="preserve"> – і </w:t>
      </w:r>
      <w:proofErr w:type="spellStart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>будеш</w:t>
      </w:r>
      <w:proofErr w:type="spellEnd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>» (</w:t>
      </w:r>
      <w:proofErr w:type="spellStart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>із</w:t>
      </w:r>
      <w:proofErr w:type="spellEnd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 xml:space="preserve"> циклу «</w:t>
      </w:r>
      <w:proofErr w:type="spellStart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>Незнаному</w:t>
      </w:r>
      <w:proofErr w:type="spellEnd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 xml:space="preserve"> </w:t>
      </w:r>
      <w:proofErr w:type="spellStart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>воякові</w:t>
      </w:r>
      <w:proofErr w:type="spellEnd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>»)</w:t>
      </w:r>
    </w:p>
    <w:p w:rsidR="00060036" w:rsidRPr="004E103E" w:rsidRDefault="00060036" w:rsidP="004E103E">
      <w:pPr>
        <w:pStyle w:val="a6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i/>
          <w:color w:val="0070C0"/>
          <w:sz w:val="26"/>
          <w:szCs w:val="26"/>
          <w:lang w:val="uk-UA"/>
        </w:rPr>
      </w:pPr>
      <w:r w:rsidRPr="004E103E">
        <w:rPr>
          <w:b/>
          <w:i/>
          <w:color w:val="0070C0"/>
          <w:sz w:val="26"/>
          <w:szCs w:val="26"/>
          <w:lang w:val="uk-UA"/>
        </w:rPr>
        <w:t>Вступне слово вчителя</w:t>
      </w:r>
    </w:p>
    <w:p w:rsidR="006A2443" w:rsidRPr="004E103E" w:rsidRDefault="00060036" w:rsidP="006A2443">
      <w:pPr>
        <w:pStyle w:val="a6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6"/>
          <w:szCs w:val="26"/>
        </w:rPr>
      </w:pPr>
      <w:r w:rsidRPr="004E103E">
        <w:rPr>
          <w:sz w:val="26"/>
          <w:szCs w:val="26"/>
          <w:lang w:val="uk-UA"/>
        </w:rPr>
        <w:t xml:space="preserve">Українська історія багата на великі й героїчні моменти, але достатньо в ній і темних та болючих сторінок, що їх воліли б ми вирвати й не мати в цій великій книзі, з якої народ має вчитися славних і добрих діл. </w:t>
      </w:r>
      <w:r w:rsidRPr="004E103E">
        <w:rPr>
          <w:sz w:val="26"/>
          <w:szCs w:val="26"/>
        </w:rPr>
        <w:t xml:space="preserve">Та </w:t>
      </w:r>
      <w:proofErr w:type="spellStart"/>
      <w:r w:rsidRPr="004E103E">
        <w:rPr>
          <w:sz w:val="26"/>
          <w:szCs w:val="26"/>
        </w:rPr>
        <w:t>суспільство</w:t>
      </w:r>
      <w:proofErr w:type="spellEnd"/>
      <w:r w:rsidRPr="004E103E">
        <w:rPr>
          <w:sz w:val="26"/>
          <w:szCs w:val="26"/>
        </w:rPr>
        <w:t xml:space="preserve"> не повинно </w:t>
      </w:r>
      <w:proofErr w:type="spellStart"/>
      <w:r w:rsidRPr="004E103E">
        <w:rPr>
          <w:sz w:val="26"/>
          <w:szCs w:val="26"/>
        </w:rPr>
        <w:t>боятися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глянути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правді</w:t>
      </w:r>
      <w:proofErr w:type="spellEnd"/>
      <w:r w:rsidRPr="004E103E">
        <w:rPr>
          <w:sz w:val="26"/>
          <w:szCs w:val="26"/>
        </w:rPr>
        <w:t xml:space="preserve"> в лице, </w:t>
      </w:r>
      <w:proofErr w:type="spellStart"/>
      <w:r w:rsidRPr="004E103E">
        <w:rPr>
          <w:sz w:val="26"/>
          <w:szCs w:val="26"/>
        </w:rPr>
        <w:t>зокрема</w:t>
      </w:r>
      <w:proofErr w:type="spellEnd"/>
      <w:r w:rsidRPr="004E103E">
        <w:rPr>
          <w:sz w:val="26"/>
          <w:szCs w:val="26"/>
        </w:rPr>
        <w:t xml:space="preserve"> в </w:t>
      </w:r>
      <w:proofErr w:type="spellStart"/>
      <w:r w:rsidRPr="004E103E">
        <w:rPr>
          <w:sz w:val="26"/>
          <w:szCs w:val="26"/>
        </w:rPr>
        <w:t>тій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хвилині</w:t>
      </w:r>
      <w:proofErr w:type="spellEnd"/>
      <w:r w:rsidRPr="004E103E">
        <w:rPr>
          <w:sz w:val="26"/>
          <w:szCs w:val="26"/>
        </w:rPr>
        <w:t xml:space="preserve">, коли </w:t>
      </w:r>
      <w:proofErr w:type="spellStart"/>
      <w:r w:rsidRPr="004E103E">
        <w:rPr>
          <w:sz w:val="26"/>
          <w:szCs w:val="26"/>
        </w:rPr>
        <w:t>дійсність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вимагає</w:t>
      </w:r>
      <w:proofErr w:type="spellEnd"/>
      <w:r w:rsidRPr="004E103E">
        <w:rPr>
          <w:sz w:val="26"/>
          <w:szCs w:val="26"/>
        </w:rPr>
        <w:t xml:space="preserve">, </w:t>
      </w:r>
      <w:proofErr w:type="spellStart"/>
      <w:r w:rsidRPr="004E103E">
        <w:rPr>
          <w:sz w:val="26"/>
          <w:szCs w:val="26"/>
        </w:rPr>
        <w:t>щоб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її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бачити</w:t>
      </w:r>
      <w:proofErr w:type="spellEnd"/>
      <w:r w:rsidRPr="004E103E">
        <w:rPr>
          <w:sz w:val="26"/>
          <w:szCs w:val="26"/>
        </w:rPr>
        <w:t xml:space="preserve"> тверезо, а не через </w:t>
      </w:r>
      <w:proofErr w:type="spellStart"/>
      <w:r w:rsidRPr="004E103E">
        <w:rPr>
          <w:sz w:val="26"/>
          <w:szCs w:val="26"/>
        </w:rPr>
        <w:t>рожеві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окуляри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ідилії</w:t>
      </w:r>
      <w:proofErr w:type="spellEnd"/>
      <w:r w:rsidRPr="004E103E">
        <w:rPr>
          <w:sz w:val="26"/>
          <w:szCs w:val="26"/>
        </w:rPr>
        <w:t xml:space="preserve">. </w:t>
      </w:r>
    </w:p>
    <w:p w:rsidR="00CA5F1D" w:rsidRPr="004E103E" w:rsidRDefault="006A2443" w:rsidP="004E103E">
      <w:pPr>
        <w:pStyle w:val="a5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Times New Roman" w:eastAsia="Times New Roman" w:hAnsi="Times New Roman"/>
          <w:b/>
          <w:bCs/>
          <w:i/>
          <w:color w:val="0070C0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bCs/>
          <w:i/>
          <w:color w:val="0070C0"/>
          <w:sz w:val="26"/>
          <w:szCs w:val="26"/>
          <w:lang w:val="uk-UA" w:eastAsia="ru-RU"/>
        </w:rPr>
        <w:t>Коротка розповідь</w:t>
      </w:r>
      <w:r w:rsidR="0078158D" w:rsidRPr="004E103E">
        <w:rPr>
          <w:rFonts w:ascii="Times New Roman" w:eastAsia="Times New Roman" w:hAnsi="Times New Roman"/>
          <w:b/>
          <w:bCs/>
          <w:i/>
          <w:color w:val="0070C0"/>
          <w:sz w:val="26"/>
          <w:szCs w:val="26"/>
          <w:lang w:val="uk-UA" w:eastAsia="ru-RU"/>
        </w:rPr>
        <w:t xml:space="preserve"> про життєвий і творчий шлях Олега </w:t>
      </w:r>
      <w:r w:rsidR="00CA5F1D" w:rsidRPr="004E103E">
        <w:rPr>
          <w:rFonts w:ascii="Times New Roman" w:eastAsia="Times New Roman" w:hAnsi="Times New Roman"/>
          <w:b/>
          <w:bCs/>
          <w:i/>
          <w:color w:val="0070C0"/>
          <w:sz w:val="26"/>
          <w:szCs w:val="26"/>
          <w:lang w:val="uk-UA" w:eastAsia="ru-RU"/>
        </w:rPr>
        <w:t>Ольжича</w:t>
      </w:r>
    </w:p>
    <w:p w:rsidR="00CA5F1D" w:rsidRPr="004E103E" w:rsidRDefault="0078158D" w:rsidP="004E103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Олег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Ольжич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(Олег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Олександрович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Кандиба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народився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8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липня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1907 р. в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Житомирі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сім'ї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поета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Олександра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Олеся (О.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Кандиби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). За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спогадами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сучасників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Олег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улюбленцем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батьків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родичів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сусідів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Рано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виявив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неабиякі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здібності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у три роки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вже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вмів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читати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у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п’ять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написав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п’єсу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козацького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життя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добре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малював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фортепіано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і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скрипці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Але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згодом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настали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тяжкі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Юнак пережив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громадянську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війну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терор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голод, холод</w:t>
      </w:r>
      <w:proofErr w:type="gram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Pr="004E103E">
        <w:rPr>
          <w:rFonts w:ascii="Times New Roman" w:eastAsia="Times New Roman" w:hAnsi="Times New Roman" w:cs="Times New Roman"/>
          <w:color w:val="FFFFFF"/>
          <w:sz w:val="26"/>
          <w:szCs w:val="26"/>
          <w:lang w:eastAsia="ru-RU"/>
        </w:rPr>
        <w:t xml:space="preserve"> </w:t>
      </w: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proofErr w:type="gram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У 1923 р.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він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виїхав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разом з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матір'ю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України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і в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Берліні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зустрівся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батьком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який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ще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1919 р.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емігрував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України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Незабаром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родина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переїхала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до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Горніх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Черношинець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під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Прагою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У 1924 р. </w:t>
      </w:r>
      <w:proofErr w:type="gram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Олег</w:t>
      </w:r>
      <w:proofErr w:type="gram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вступив до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Карлового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університету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водночас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навчався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Українському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вільному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університеті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Став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відомим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вченим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-археологом, брав участь у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кількох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археологічних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розкопках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 Балканах.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запрошений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у США до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Гарвардського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університету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читати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лекції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археології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І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тільки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за межами</w:t>
      </w: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України</w:t>
      </w: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хлопець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усвідомив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наскільки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вона дорога і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рідна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не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міг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не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думати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неї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розтерзану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різними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політичними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силами.</w:t>
      </w:r>
      <w:r w:rsid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Уже будучи студентом, Олег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Кандиба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розуміє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потребу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створення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незалежної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держави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України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Але для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цього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треба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упити</w:t>
      </w: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 шлях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боротьби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часом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жорстокої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і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безкомпромісної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CA5F1D" w:rsidRPr="004E103E" w:rsidRDefault="0078158D" w:rsidP="004E103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Тому юнак ста</w:t>
      </w: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є</w:t>
      </w: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членом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Організації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Українських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Націоналістів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і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пов’язує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життя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боротьбою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за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національне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визволення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свого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народу.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Ольжич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очолив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культурний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сектор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організації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а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трохи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пізніше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став заступником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голови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проводу ОУН. Олег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Кандиба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займається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художньою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творчістю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дібравши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літературний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псевдонім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Ольжич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тобто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Олега,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київського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князя,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який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згадується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літописах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як «Ольг».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Цей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псевдонім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говорить про те,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що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Олег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завжди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відчував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себе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українцем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CA5F1D" w:rsidRPr="004E103E" w:rsidRDefault="0078158D" w:rsidP="004E103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У 1935р. у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Львові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вийшла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збірка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Ольжича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«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Рінь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».</w:t>
      </w:r>
    </w:p>
    <w:p w:rsidR="00CA5F1D" w:rsidRPr="004E103E" w:rsidRDefault="004E103E" w:rsidP="004E103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дорученням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ОУН </w:t>
      </w:r>
      <w:proofErr w:type="gram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поет</w:t>
      </w:r>
      <w:proofErr w:type="gram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брав участь у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проголошенні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демократичної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Карпатської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України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Потрапив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до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хортистської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тюрми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CA5F1D" w:rsidRPr="004E103E" w:rsidRDefault="004E103E" w:rsidP="004E103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 1940р. у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Празі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вийшла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збірка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Ольжича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«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Вежі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». </w:t>
      </w:r>
    </w:p>
    <w:p w:rsidR="00CA5F1D" w:rsidRPr="004E103E" w:rsidRDefault="0078158D" w:rsidP="004E103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У 1944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році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Оле</w:t>
      </w: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г</w:t>
      </w: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а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Ольжича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було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заарештовано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Почалися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допити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катування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поета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було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відправлено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до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концтабору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Заксенхаузен. У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вірші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«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Присвята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»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він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писав:</w:t>
      </w:r>
    </w:p>
    <w:p w:rsidR="00CA5F1D" w:rsidRPr="004E103E" w:rsidRDefault="004E103E" w:rsidP="004E103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Пошли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 xml:space="preserve"> мені, молюся, дар один:</w:t>
      </w:r>
    </w:p>
    <w:p w:rsidR="00CA5F1D" w:rsidRPr="004E103E" w:rsidRDefault="004E103E" w:rsidP="004E103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 xml:space="preserve"> </w:t>
      </w:r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В ім’я її (Батьківщини) прийняти мужньо муки,</w:t>
      </w:r>
    </w:p>
    <w:p w:rsidR="00CA5F1D" w:rsidRPr="004E103E" w:rsidRDefault="004E103E" w:rsidP="004E103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 xml:space="preserve"> </w:t>
      </w:r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І в грізні дні залізної розплати</w:t>
      </w:r>
    </w:p>
    <w:p w:rsidR="0078158D" w:rsidRPr="004E103E" w:rsidRDefault="004E103E" w:rsidP="004E103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8158D" w:rsidRPr="004E103E"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="0078158D" w:rsidRPr="004E103E">
        <w:rPr>
          <w:rFonts w:ascii="Times New Roman" w:hAnsi="Times New Roman" w:cs="Times New Roman"/>
          <w:sz w:val="26"/>
          <w:szCs w:val="26"/>
        </w:rPr>
        <w:t>шинелі</w:t>
      </w:r>
      <w:proofErr w:type="spellEnd"/>
      <w:r w:rsidR="0078158D"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58D" w:rsidRPr="004E103E">
        <w:rPr>
          <w:rFonts w:ascii="Times New Roman" w:hAnsi="Times New Roman" w:cs="Times New Roman"/>
          <w:sz w:val="26"/>
          <w:szCs w:val="26"/>
        </w:rPr>
        <w:t>сірій</w:t>
      </w:r>
      <w:proofErr w:type="spellEnd"/>
      <w:r w:rsidR="0078158D"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58D" w:rsidRPr="004E103E">
        <w:rPr>
          <w:rFonts w:ascii="Times New Roman" w:hAnsi="Times New Roman" w:cs="Times New Roman"/>
          <w:sz w:val="26"/>
          <w:szCs w:val="26"/>
        </w:rPr>
        <w:t>вмерти</w:t>
      </w:r>
      <w:proofErr w:type="spellEnd"/>
      <w:r w:rsidR="0078158D"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58D" w:rsidRPr="004E103E">
        <w:rPr>
          <w:rFonts w:ascii="Times New Roman" w:hAnsi="Times New Roman" w:cs="Times New Roman"/>
          <w:sz w:val="26"/>
          <w:szCs w:val="26"/>
        </w:rPr>
        <w:t>від</w:t>
      </w:r>
      <w:proofErr w:type="spellEnd"/>
      <w:r w:rsidR="0078158D"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58D" w:rsidRPr="004E103E">
        <w:rPr>
          <w:rFonts w:ascii="Times New Roman" w:hAnsi="Times New Roman" w:cs="Times New Roman"/>
          <w:sz w:val="26"/>
          <w:szCs w:val="26"/>
        </w:rPr>
        <w:t>гранати</w:t>
      </w:r>
      <w:proofErr w:type="spellEnd"/>
      <w:r w:rsidR="0078158D" w:rsidRPr="004E103E">
        <w:rPr>
          <w:rFonts w:ascii="Times New Roman" w:hAnsi="Times New Roman" w:cs="Times New Roman"/>
          <w:sz w:val="26"/>
          <w:szCs w:val="26"/>
        </w:rPr>
        <w:t>.</w:t>
      </w:r>
    </w:p>
    <w:p w:rsidR="006A2443" w:rsidRPr="004E103E" w:rsidRDefault="0078158D" w:rsidP="006A244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E103E">
        <w:rPr>
          <w:rFonts w:ascii="Times New Roman" w:hAnsi="Times New Roman" w:cs="Times New Roman"/>
          <w:sz w:val="26"/>
          <w:szCs w:val="26"/>
        </w:rPr>
        <w:t xml:space="preserve">На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землі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немає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могили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Олега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Ольжича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Він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помер у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камері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в’язнів-смертників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табору Заксенхаузен 22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липня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1944 року.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Довідавшись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про смерть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сина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, помер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батько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Олександр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r w:rsidRPr="004E103E">
        <w:rPr>
          <w:rFonts w:ascii="Times New Roman" w:hAnsi="Times New Roman" w:cs="Times New Roman"/>
          <w:sz w:val="26"/>
          <w:szCs w:val="26"/>
        </w:rPr>
        <w:lastRenderedPageBreak/>
        <w:t xml:space="preserve">Олесь. А 31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липня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з’явився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світ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син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Олега,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теж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Олег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Кандиба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Рід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талановитих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людей,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справжніх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патріотів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не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перевівся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41489" w:rsidRPr="004E103E" w:rsidRDefault="00E41489" w:rsidP="004E103E">
      <w:pPr>
        <w:pStyle w:val="a5"/>
        <w:numPr>
          <w:ilvl w:val="0"/>
          <w:numId w:val="11"/>
        </w:numPr>
        <w:spacing w:after="0" w:line="276" w:lineRule="auto"/>
        <w:contextualSpacing w:val="0"/>
        <w:jc w:val="both"/>
        <w:rPr>
          <w:rFonts w:ascii="Times New Roman" w:hAnsi="Times New Roman"/>
          <w:b/>
          <w:bCs/>
          <w:i/>
          <w:color w:val="0070C0"/>
          <w:sz w:val="26"/>
          <w:szCs w:val="26"/>
          <w:lang w:val="uk-UA" w:eastAsia="uk-UA"/>
        </w:rPr>
      </w:pPr>
      <w:proofErr w:type="spellStart"/>
      <w:r w:rsidRPr="004E103E">
        <w:rPr>
          <w:rFonts w:ascii="Times New Roman" w:hAnsi="Times New Roman"/>
          <w:b/>
          <w:i/>
          <w:color w:val="0070C0"/>
          <w:sz w:val="26"/>
          <w:szCs w:val="26"/>
        </w:rPr>
        <w:t>Виразне</w:t>
      </w:r>
      <w:proofErr w:type="spellEnd"/>
      <w:r w:rsidRPr="004E103E">
        <w:rPr>
          <w:rFonts w:ascii="Times New Roman" w:hAnsi="Times New Roman"/>
          <w:b/>
          <w:i/>
          <w:color w:val="0070C0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b/>
          <w:i/>
          <w:color w:val="0070C0"/>
          <w:sz w:val="26"/>
          <w:szCs w:val="26"/>
        </w:rPr>
        <w:t>читання</w:t>
      </w:r>
      <w:proofErr w:type="spellEnd"/>
      <w:r w:rsidRPr="004E103E">
        <w:rPr>
          <w:rFonts w:ascii="Times New Roman" w:hAnsi="Times New Roman"/>
          <w:b/>
          <w:i/>
          <w:color w:val="0070C0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b/>
          <w:i/>
          <w:color w:val="0070C0"/>
          <w:sz w:val="26"/>
          <w:szCs w:val="26"/>
        </w:rPr>
        <w:t>поезії</w:t>
      </w:r>
      <w:proofErr w:type="spellEnd"/>
      <w:r w:rsidRPr="004E103E">
        <w:rPr>
          <w:rFonts w:ascii="Times New Roman" w:hAnsi="Times New Roman"/>
          <w:b/>
          <w:i/>
          <w:color w:val="0070C0"/>
          <w:sz w:val="26"/>
          <w:szCs w:val="26"/>
        </w:rPr>
        <w:t xml:space="preserve"> </w:t>
      </w:r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>«</w:t>
      </w:r>
      <w:proofErr w:type="spellStart"/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>Захочеш</w:t>
      </w:r>
      <w:proofErr w:type="spellEnd"/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 xml:space="preserve"> – і </w:t>
      </w:r>
      <w:proofErr w:type="spellStart"/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>будеш</w:t>
      </w:r>
      <w:proofErr w:type="spellEnd"/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>» (</w:t>
      </w:r>
      <w:proofErr w:type="spellStart"/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>із</w:t>
      </w:r>
      <w:proofErr w:type="spellEnd"/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 xml:space="preserve"> циклу «</w:t>
      </w:r>
      <w:proofErr w:type="spellStart"/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>Незнаному</w:t>
      </w:r>
      <w:proofErr w:type="spellEnd"/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 xml:space="preserve"> </w:t>
      </w:r>
      <w:proofErr w:type="spellStart"/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>воякові</w:t>
      </w:r>
      <w:proofErr w:type="spellEnd"/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>»)</w:t>
      </w:r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val="uk-UA" w:eastAsia="uk-UA"/>
        </w:rPr>
        <w:t xml:space="preserve"> </w:t>
      </w:r>
    </w:p>
    <w:p w:rsidR="00675B37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2443">
        <w:rPr>
          <w:rFonts w:ascii="Times New Roman" w:hAnsi="Times New Roman" w:cs="Times New Roman"/>
          <w:b/>
          <w:sz w:val="24"/>
          <w:szCs w:val="24"/>
        </w:rPr>
        <w:t>Захочеш</w:t>
      </w:r>
      <w:proofErr w:type="spellEnd"/>
      <w:r w:rsidRPr="006A2443">
        <w:rPr>
          <w:rFonts w:ascii="Times New Roman" w:hAnsi="Times New Roman" w:cs="Times New Roman"/>
          <w:b/>
          <w:sz w:val="24"/>
          <w:szCs w:val="24"/>
        </w:rPr>
        <w:t xml:space="preserve"> – і </w:t>
      </w:r>
      <w:proofErr w:type="spellStart"/>
      <w:r w:rsidRPr="006A2443">
        <w:rPr>
          <w:rFonts w:ascii="Times New Roman" w:hAnsi="Times New Roman" w:cs="Times New Roman"/>
          <w:b/>
          <w:sz w:val="24"/>
          <w:szCs w:val="24"/>
        </w:rPr>
        <w:t>будеш</w:t>
      </w:r>
      <w:proofErr w:type="spellEnd"/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Захочеш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– і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будеш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людині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затям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>,</w:t>
      </w:r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Лежить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невідгадана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сила.</w:t>
      </w:r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Зрослась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небезпека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відважним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життям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>,</w:t>
      </w:r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443">
        <w:rPr>
          <w:rFonts w:ascii="Times New Roman" w:hAnsi="Times New Roman" w:cs="Times New Roman"/>
          <w:sz w:val="24"/>
          <w:szCs w:val="24"/>
        </w:rPr>
        <w:t xml:space="preserve">Як з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тілом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смертельника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крила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>.</w:t>
      </w:r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443">
        <w:rPr>
          <w:rFonts w:ascii="Times New Roman" w:hAnsi="Times New Roman" w:cs="Times New Roman"/>
          <w:sz w:val="24"/>
          <w:szCs w:val="24"/>
        </w:rPr>
        <w:t xml:space="preserve">І легко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тобі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хоч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дивишся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ниць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>,</w:t>
      </w:r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Аби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спіткнутись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ні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разу,</w:t>
      </w:r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443">
        <w:rPr>
          <w:rFonts w:ascii="Times New Roman" w:hAnsi="Times New Roman" w:cs="Times New Roman"/>
          <w:sz w:val="24"/>
          <w:szCs w:val="24"/>
        </w:rPr>
        <w:t xml:space="preserve">І нести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солодкий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тягар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таємниць</w:t>
      </w:r>
      <w:proofErr w:type="spellEnd"/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443"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гостру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петарду наказу.</w:t>
      </w:r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Навчишся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надать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блискавичність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думкам</w:t>
      </w:r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443"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рішенням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важкість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каміння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>.</w:t>
      </w:r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Піти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послати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і стать сам на сам</w:t>
      </w:r>
    </w:p>
    <w:p w:rsidR="00675B37" w:rsidRPr="004E103E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A2443"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своїм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невблаганним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сумлінням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>.</w:t>
      </w:r>
    </w:p>
    <w:p w:rsidR="00E41489" w:rsidRPr="004E103E" w:rsidRDefault="00E41489" w:rsidP="004E103E">
      <w:pPr>
        <w:pStyle w:val="a5"/>
        <w:numPr>
          <w:ilvl w:val="0"/>
          <w:numId w:val="11"/>
        </w:numPr>
        <w:spacing w:after="0" w:line="276" w:lineRule="auto"/>
        <w:contextualSpacing w:val="0"/>
        <w:jc w:val="both"/>
        <w:rPr>
          <w:rFonts w:ascii="Times New Roman" w:hAnsi="Times New Roman"/>
          <w:b/>
          <w:i/>
          <w:color w:val="0070C0"/>
          <w:sz w:val="26"/>
          <w:szCs w:val="26"/>
        </w:rPr>
      </w:pPr>
      <w:proofErr w:type="spellStart"/>
      <w:r w:rsidRPr="004E103E">
        <w:rPr>
          <w:rFonts w:ascii="Times New Roman" w:hAnsi="Times New Roman"/>
          <w:b/>
          <w:i/>
          <w:color w:val="0070C0"/>
          <w:sz w:val="26"/>
          <w:szCs w:val="26"/>
        </w:rPr>
        <w:t>Словникова</w:t>
      </w:r>
      <w:proofErr w:type="spellEnd"/>
      <w:r w:rsidRPr="004E103E">
        <w:rPr>
          <w:rFonts w:ascii="Times New Roman" w:hAnsi="Times New Roman"/>
          <w:b/>
          <w:i/>
          <w:color w:val="0070C0"/>
          <w:sz w:val="26"/>
          <w:szCs w:val="26"/>
        </w:rPr>
        <w:t xml:space="preserve"> робота</w:t>
      </w:r>
    </w:p>
    <w:p w:rsidR="00E41489" w:rsidRPr="004E103E" w:rsidRDefault="00E41489" w:rsidP="004E103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Затям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—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зрозумій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запам’ятай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>.</w:t>
      </w:r>
    </w:p>
    <w:p w:rsidR="00E41489" w:rsidRPr="004E103E" w:rsidRDefault="00E41489" w:rsidP="004E103E">
      <w:pPr>
        <w:pStyle w:val="a6"/>
        <w:shd w:val="clear" w:color="auto" w:fill="FFFFFF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4E103E">
        <w:rPr>
          <w:sz w:val="26"/>
          <w:szCs w:val="26"/>
        </w:rPr>
        <w:t>Ниць</w:t>
      </w:r>
      <w:proofErr w:type="spellEnd"/>
      <w:r w:rsidRPr="004E103E">
        <w:rPr>
          <w:sz w:val="26"/>
          <w:szCs w:val="26"/>
        </w:rPr>
        <w:t xml:space="preserve"> — </w:t>
      </w:r>
      <w:proofErr w:type="spellStart"/>
      <w:r w:rsidRPr="004E103E">
        <w:rPr>
          <w:sz w:val="26"/>
          <w:szCs w:val="26"/>
        </w:rPr>
        <w:t>униз</w:t>
      </w:r>
      <w:proofErr w:type="spellEnd"/>
      <w:r w:rsidRPr="004E103E">
        <w:rPr>
          <w:sz w:val="26"/>
          <w:szCs w:val="26"/>
        </w:rPr>
        <w:t>.</w:t>
      </w:r>
    </w:p>
    <w:p w:rsidR="00E41489" w:rsidRPr="004E103E" w:rsidRDefault="00E41489" w:rsidP="004E103E">
      <w:pPr>
        <w:pStyle w:val="a6"/>
        <w:shd w:val="clear" w:color="auto" w:fill="FFFFFF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4E103E">
        <w:rPr>
          <w:sz w:val="26"/>
          <w:szCs w:val="26"/>
        </w:rPr>
        <w:t>Петáрда</w:t>
      </w:r>
      <w:proofErr w:type="spellEnd"/>
      <w:r w:rsidRPr="004E103E">
        <w:rPr>
          <w:sz w:val="26"/>
          <w:szCs w:val="26"/>
        </w:rPr>
        <w:t xml:space="preserve"> — </w:t>
      </w:r>
      <w:proofErr w:type="spellStart"/>
      <w:r w:rsidRPr="004E103E">
        <w:rPr>
          <w:sz w:val="26"/>
          <w:szCs w:val="26"/>
        </w:rPr>
        <w:t>вибуховий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пристрій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застережної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дії</w:t>
      </w:r>
      <w:proofErr w:type="spellEnd"/>
      <w:r w:rsidRPr="004E103E">
        <w:rPr>
          <w:sz w:val="26"/>
          <w:szCs w:val="26"/>
        </w:rPr>
        <w:t>.</w:t>
      </w:r>
    </w:p>
    <w:p w:rsidR="00E41489" w:rsidRPr="004E103E" w:rsidRDefault="00E41489" w:rsidP="004E103E">
      <w:pPr>
        <w:pStyle w:val="a6"/>
        <w:shd w:val="clear" w:color="auto" w:fill="FFFFFF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4E103E">
        <w:rPr>
          <w:sz w:val="26"/>
          <w:szCs w:val="26"/>
        </w:rPr>
        <w:t>Сумлíння</w:t>
      </w:r>
      <w:proofErr w:type="spellEnd"/>
      <w:r w:rsidRPr="004E103E">
        <w:rPr>
          <w:sz w:val="26"/>
          <w:szCs w:val="26"/>
        </w:rPr>
        <w:t xml:space="preserve"> — </w:t>
      </w:r>
      <w:proofErr w:type="spellStart"/>
      <w:r w:rsidRPr="004E103E">
        <w:rPr>
          <w:sz w:val="26"/>
          <w:szCs w:val="26"/>
        </w:rPr>
        <w:t>совість</w:t>
      </w:r>
      <w:proofErr w:type="spellEnd"/>
      <w:r w:rsidRPr="004E103E">
        <w:rPr>
          <w:sz w:val="26"/>
          <w:szCs w:val="26"/>
        </w:rPr>
        <w:t xml:space="preserve">, </w:t>
      </w:r>
      <w:proofErr w:type="spellStart"/>
      <w:r w:rsidRPr="004E103E">
        <w:rPr>
          <w:sz w:val="26"/>
          <w:szCs w:val="26"/>
        </w:rPr>
        <w:t>внутрішній</w:t>
      </w:r>
      <w:proofErr w:type="spellEnd"/>
      <w:r w:rsidRPr="004E103E">
        <w:rPr>
          <w:sz w:val="26"/>
          <w:szCs w:val="26"/>
        </w:rPr>
        <w:t xml:space="preserve"> голос, </w:t>
      </w:r>
      <w:proofErr w:type="spellStart"/>
      <w:r w:rsidRPr="004E103E">
        <w:rPr>
          <w:sz w:val="26"/>
          <w:szCs w:val="26"/>
        </w:rPr>
        <w:t>суддя</w:t>
      </w:r>
      <w:proofErr w:type="spellEnd"/>
      <w:r w:rsidRPr="004E103E">
        <w:rPr>
          <w:sz w:val="26"/>
          <w:szCs w:val="26"/>
        </w:rPr>
        <w:t xml:space="preserve">, </w:t>
      </w:r>
      <w:proofErr w:type="spellStart"/>
      <w:r w:rsidRPr="004E103E">
        <w:rPr>
          <w:sz w:val="26"/>
          <w:szCs w:val="26"/>
        </w:rPr>
        <w:t>який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оцінює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наші</w:t>
      </w:r>
      <w:proofErr w:type="spellEnd"/>
      <w:r w:rsidRPr="004E103E">
        <w:rPr>
          <w:sz w:val="26"/>
          <w:szCs w:val="26"/>
        </w:rPr>
        <w:t xml:space="preserve"> думки та </w:t>
      </w:r>
      <w:proofErr w:type="spellStart"/>
      <w:r w:rsidRPr="004E103E">
        <w:rPr>
          <w:sz w:val="26"/>
          <w:szCs w:val="26"/>
        </w:rPr>
        <w:t>вчинки</w:t>
      </w:r>
      <w:proofErr w:type="spellEnd"/>
      <w:r w:rsidRPr="004E103E">
        <w:rPr>
          <w:sz w:val="26"/>
          <w:szCs w:val="26"/>
        </w:rPr>
        <w:t xml:space="preserve">. </w:t>
      </w:r>
      <w:proofErr w:type="spellStart"/>
      <w:r w:rsidRPr="004E103E">
        <w:rPr>
          <w:sz w:val="26"/>
          <w:szCs w:val="26"/>
        </w:rPr>
        <w:t>Воно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може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підказати</w:t>
      </w:r>
      <w:proofErr w:type="spellEnd"/>
      <w:r w:rsidRPr="004E103E">
        <w:rPr>
          <w:sz w:val="26"/>
          <w:szCs w:val="26"/>
        </w:rPr>
        <w:t xml:space="preserve"> нам </w:t>
      </w:r>
      <w:proofErr w:type="spellStart"/>
      <w:r w:rsidRPr="004E103E">
        <w:rPr>
          <w:sz w:val="26"/>
          <w:szCs w:val="26"/>
        </w:rPr>
        <w:t>правильне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рішення</w:t>
      </w:r>
      <w:proofErr w:type="spellEnd"/>
      <w:r w:rsidRPr="004E103E">
        <w:rPr>
          <w:sz w:val="26"/>
          <w:szCs w:val="26"/>
        </w:rPr>
        <w:t xml:space="preserve"> й </w:t>
      </w:r>
      <w:proofErr w:type="spellStart"/>
      <w:r w:rsidRPr="004E103E">
        <w:rPr>
          <w:sz w:val="26"/>
          <w:szCs w:val="26"/>
        </w:rPr>
        <w:t>застерегти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від</w:t>
      </w:r>
      <w:proofErr w:type="spellEnd"/>
      <w:r w:rsidRPr="004E103E">
        <w:rPr>
          <w:sz w:val="26"/>
          <w:szCs w:val="26"/>
        </w:rPr>
        <w:t xml:space="preserve"> неправильного.</w:t>
      </w:r>
    </w:p>
    <w:p w:rsidR="00D801C6" w:rsidRPr="004E103E" w:rsidRDefault="00D801C6" w:rsidP="004E103E">
      <w:pPr>
        <w:pStyle w:val="a5"/>
        <w:numPr>
          <w:ilvl w:val="0"/>
          <w:numId w:val="20"/>
        </w:numPr>
        <w:spacing w:after="0" w:line="276" w:lineRule="auto"/>
        <w:contextualSpacing w:val="0"/>
        <w:jc w:val="both"/>
        <w:rPr>
          <w:rFonts w:ascii="Times New Roman" w:hAnsi="Times New Roman"/>
          <w:b/>
          <w:i/>
          <w:color w:val="0070C0"/>
          <w:sz w:val="26"/>
          <w:szCs w:val="26"/>
          <w:lang w:val="uk-UA"/>
        </w:rPr>
      </w:pPr>
      <w:r w:rsidRPr="004E103E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Ідейно-тематичний аналіз поезії</w:t>
      </w:r>
    </w:p>
    <w:p w:rsidR="00D801C6" w:rsidRPr="004E103E" w:rsidRDefault="0078158D" w:rsidP="004E103E">
      <w:pPr>
        <w:spacing w:after="0" w:line="276" w:lineRule="auto"/>
        <w:jc w:val="both"/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</w:pPr>
      <w:r w:rsidRPr="004E103E">
        <w:rPr>
          <w:rFonts w:ascii="Times New Roman" w:hAnsi="Times New Roman" w:cs="Times New Roman"/>
          <w:b/>
          <w:sz w:val="26"/>
          <w:szCs w:val="26"/>
        </w:rPr>
        <w:t xml:space="preserve">Тема </w:t>
      </w:r>
      <w:proofErr w:type="spellStart"/>
      <w:r w:rsidRPr="004E103E">
        <w:rPr>
          <w:rFonts w:ascii="Times New Roman" w:hAnsi="Times New Roman" w:cs="Times New Roman"/>
          <w:b/>
          <w:sz w:val="26"/>
          <w:szCs w:val="26"/>
        </w:rPr>
        <w:t>поезії</w:t>
      </w:r>
      <w:proofErr w:type="spellEnd"/>
      <w:r w:rsidRPr="004E103E">
        <w:rPr>
          <w:rFonts w:ascii="Times New Roman" w:hAnsi="Times New Roman" w:cs="Times New Roman"/>
          <w:b/>
          <w:sz w:val="26"/>
          <w:szCs w:val="26"/>
        </w:rPr>
        <w:t xml:space="preserve"> –</w:t>
      </w:r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життя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боротьба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Ідея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- автор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нагадує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нам,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життя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прекрасне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, але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скороминуче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, тому не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варто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витрачати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час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даремно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слід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займатися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тим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чого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справді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прагне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душа в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дану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1C6" w:rsidRPr="004E103E">
        <w:rPr>
          <w:rFonts w:ascii="Times New Roman" w:hAnsi="Times New Roman" w:cs="Times New Roman"/>
          <w:sz w:val="26"/>
          <w:szCs w:val="26"/>
        </w:rPr>
        <w:t>мить</w:t>
      </w:r>
      <w:proofErr w:type="spellEnd"/>
      <w:r w:rsidR="00D801C6" w:rsidRPr="004E103E">
        <w:rPr>
          <w:rFonts w:ascii="Times New Roman" w:hAnsi="Times New Roman" w:cs="Times New Roman"/>
          <w:sz w:val="26"/>
          <w:szCs w:val="26"/>
        </w:rPr>
        <w:t>.</w:t>
      </w:r>
    </w:p>
    <w:p w:rsidR="00D801C6" w:rsidRPr="004E103E" w:rsidRDefault="00D801C6" w:rsidP="004E103E">
      <w:pPr>
        <w:pStyle w:val="a5"/>
        <w:numPr>
          <w:ilvl w:val="0"/>
          <w:numId w:val="20"/>
        </w:numPr>
        <w:spacing w:after="0" w:line="276" w:lineRule="auto"/>
        <w:contextualSpacing w:val="0"/>
        <w:jc w:val="both"/>
        <w:rPr>
          <w:rFonts w:ascii="Times New Roman" w:hAnsi="Times New Roman"/>
          <w:b/>
          <w:i/>
          <w:color w:val="0070C0"/>
          <w:sz w:val="26"/>
          <w:szCs w:val="26"/>
          <w:lang w:val="uk-UA"/>
        </w:rPr>
      </w:pPr>
      <w:r w:rsidRPr="004E103E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Художній аналіз поезії</w:t>
      </w:r>
    </w:p>
    <w:p w:rsidR="00D801C6" w:rsidRPr="004E103E" w:rsidRDefault="0078158D" w:rsidP="004E103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E103E">
        <w:rPr>
          <w:rFonts w:ascii="Times New Roman" w:hAnsi="Times New Roman" w:cs="Times New Roman"/>
          <w:sz w:val="26"/>
          <w:szCs w:val="26"/>
          <w:lang w:val="uk-UA"/>
        </w:rPr>
        <w:t xml:space="preserve">Автор широко вживає книжну лексику, зокрема застарілі слова, </w:t>
      </w:r>
      <w:proofErr w:type="spellStart"/>
      <w:r w:rsidRPr="004E103E">
        <w:rPr>
          <w:rFonts w:ascii="Times New Roman" w:hAnsi="Times New Roman" w:cs="Times New Roman"/>
          <w:sz w:val="26"/>
          <w:szCs w:val="26"/>
          <w:lang w:val="uk-UA"/>
        </w:rPr>
        <w:t>біблеїзми</w:t>
      </w:r>
      <w:proofErr w:type="spellEnd"/>
      <w:r w:rsidRPr="004E103E">
        <w:rPr>
          <w:rFonts w:ascii="Times New Roman" w:hAnsi="Times New Roman" w:cs="Times New Roman"/>
          <w:sz w:val="26"/>
          <w:szCs w:val="26"/>
          <w:lang w:val="uk-UA"/>
        </w:rPr>
        <w:t xml:space="preserve">, крім того, займенники, що використані на позначення Бога, згідно з вимогами конфесійного стилю пишуться з великої літери.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Ужитий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тут і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минулий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час (“благословив”)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означає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щойно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здійснений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прихід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нової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епохи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D801C6" w:rsidRPr="004E103E" w:rsidRDefault="0078158D" w:rsidP="004E103E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4E103E">
        <w:rPr>
          <w:rFonts w:ascii="Times New Roman" w:hAnsi="Times New Roman" w:cs="Times New Roman"/>
          <w:b/>
          <w:i/>
          <w:sz w:val="26"/>
          <w:szCs w:val="26"/>
        </w:rPr>
        <w:t>Визначити</w:t>
      </w:r>
      <w:proofErr w:type="spellEnd"/>
      <w:r w:rsidRPr="004E103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b/>
          <w:i/>
          <w:sz w:val="26"/>
          <w:szCs w:val="26"/>
        </w:rPr>
        <w:t>художні</w:t>
      </w:r>
      <w:proofErr w:type="spellEnd"/>
      <w:r w:rsidRPr="004E103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801C6" w:rsidRPr="004E103E">
        <w:rPr>
          <w:rFonts w:ascii="Times New Roman" w:hAnsi="Times New Roman" w:cs="Times New Roman"/>
          <w:b/>
          <w:i/>
          <w:sz w:val="26"/>
          <w:szCs w:val="26"/>
        </w:rPr>
        <w:t>засоби</w:t>
      </w:r>
      <w:proofErr w:type="spellEnd"/>
      <w:r w:rsidR="00D801C6" w:rsidRPr="004E103E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:rsidR="00D801C6" w:rsidRPr="004E103E" w:rsidRDefault="00D801C6" w:rsidP="004E103E">
      <w:pPr>
        <w:pStyle w:val="a5"/>
        <w:numPr>
          <w:ilvl w:val="0"/>
          <w:numId w:val="21"/>
        </w:numPr>
        <w:spacing w:after="0" w:line="276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E103E">
        <w:rPr>
          <w:rFonts w:ascii="Times New Roman" w:hAnsi="Times New Roman"/>
          <w:sz w:val="26"/>
          <w:szCs w:val="26"/>
        </w:rPr>
        <w:t>е</w:t>
      </w:r>
      <w:r w:rsidR="0078158D" w:rsidRPr="004E103E">
        <w:rPr>
          <w:rFonts w:ascii="Times New Roman" w:hAnsi="Times New Roman"/>
          <w:sz w:val="26"/>
          <w:szCs w:val="26"/>
        </w:rPr>
        <w:t>пітети</w:t>
      </w:r>
      <w:proofErr w:type="spellEnd"/>
      <w:r w:rsidR="0078158D" w:rsidRPr="004E103E">
        <w:rPr>
          <w:rFonts w:ascii="Times New Roman" w:hAnsi="Times New Roman"/>
          <w:sz w:val="26"/>
          <w:szCs w:val="26"/>
        </w:rPr>
        <w:t xml:space="preserve"> «</w:t>
      </w:r>
      <w:proofErr w:type="spellStart"/>
      <w:r w:rsidR="0078158D" w:rsidRPr="004E103E">
        <w:rPr>
          <w:rFonts w:ascii="Times New Roman" w:hAnsi="Times New Roman"/>
          <w:sz w:val="26"/>
          <w:szCs w:val="26"/>
        </w:rPr>
        <w:t>врочисте</w:t>
      </w:r>
      <w:proofErr w:type="spellEnd"/>
      <w:r w:rsidR="0078158D" w:rsidRPr="004E103E">
        <w:rPr>
          <w:rFonts w:ascii="Times New Roman" w:hAnsi="Times New Roman"/>
          <w:sz w:val="26"/>
          <w:szCs w:val="26"/>
        </w:rPr>
        <w:t xml:space="preserve"> небо», «Господь </w:t>
      </w:r>
      <w:proofErr w:type="spellStart"/>
      <w:r w:rsidR="0078158D" w:rsidRPr="004E103E">
        <w:rPr>
          <w:rFonts w:ascii="Times New Roman" w:hAnsi="Times New Roman"/>
          <w:sz w:val="26"/>
          <w:szCs w:val="26"/>
        </w:rPr>
        <w:t>багатий</w:t>
      </w:r>
      <w:proofErr w:type="spellEnd"/>
      <w:r w:rsidR="0078158D" w:rsidRPr="004E103E">
        <w:rPr>
          <w:rFonts w:ascii="Times New Roman" w:hAnsi="Times New Roman"/>
          <w:sz w:val="26"/>
          <w:szCs w:val="26"/>
        </w:rPr>
        <w:t>», «</w:t>
      </w:r>
      <w:proofErr w:type="spellStart"/>
      <w:r w:rsidR="0078158D" w:rsidRPr="004E103E">
        <w:rPr>
          <w:rFonts w:ascii="Times New Roman" w:hAnsi="Times New Roman"/>
          <w:sz w:val="26"/>
          <w:szCs w:val="26"/>
        </w:rPr>
        <w:t>солодких</w:t>
      </w:r>
      <w:proofErr w:type="spellEnd"/>
      <w:r w:rsidR="0078158D"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158D" w:rsidRPr="004E103E">
        <w:rPr>
          <w:rFonts w:ascii="Times New Roman" w:hAnsi="Times New Roman"/>
          <w:sz w:val="26"/>
          <w:szCs w:val="26"/>
        </w:rPr>
        <w:t>грон</w:t>
      </w:r>
      <w:proofErr w:type="spellEnd"/>
      <w:r w:rsidR="0078158D" w:rsidRPr="004E103E">
        <w:rPr>
          <w:rFonts w:ascii="Times New Roman" w:hAnsi="Times New Roman"/>
          <w:sz w:val="26"/>
          <w:szCs w:val="26"/>
        </w:rPr>
        <w:t>», «</w:t>
      </w:r>
      <w:proofErr w:type="spellStart"/>
      <w:r w:rsidR="0078158D" w:rsidRPr="004E103E">
        <w:rPr>
          <w:rFonts w:ascii="Times New Roman" w:hAnsi="Times New Roman"/>
          <w:sz w:val="26"/>
          <w:szCs w:val="26"/>
        </w:rPr>
        <w:t>променистих</w:t>
      </w:r>
      <w:proofErr w:type="spellEnd"/>
      <w:r w:rsidR="0078158D" w:rsidRPr="004E103E">
        <w:rPr>
          <w:rFonts w:ascii="Times New Roman" w:hAnsi="Times New Roman"/>
          <w:sz w:val="26"/>
          <w:szCs w:val="26"/>
        </w:rPr>
        <w:t xml:space="preserve"> вин»; </w:t>
      </w:r>
    </w:p>
    <w:p w:rsidR="00D801C6" w:rsidRPr="004E103E" w:rsidRDefault="0078158D" w:rsidP="004E103E">
      <w:pPr>
        <w:pStyle w:val="a5"/>
        <w:numPr>
          <w:ilvl w:val="0"/>
          <w:numId w:val="21"/>
        </w:numPr>
        <w:spacing w:after="0" w:line="276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E103E">
        <w:rPr>
          <w:rFonts w:ascii="Times New Roman" w:hAnsi="Times New Roman"/>
          <w:sz w:val="26"/>
          <w:szCs w:val="26"/>
        </w:rPr>
        <w:t>метафори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«на столах </w:t>
      </w:r>
      <w:proofErr w:type="spellStart"/>
      <w:r w:rsidRPr="004E103E">
        <w:rPr>
          <w:rFonts w:ascii="Times New Roman" w:hAnsi="Times New Roman"/>
          <w:sz w:val="26"/>
          <w:szCs w:val="26"/>
        </w:rPr>
        <w:t>Його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веселих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», </w:t>
      </w:r>
      <w:proofErr w:type="gramStart"/>
      <w:r w:rsidRPr="004E103E">
        <w:rPr>
          <w:rFonts w:ascii="Times New Roman" w:hAnsi="Times New Roman"/>
          <w:sz w:val="26"/>
          <w:szCs w:val="26"/>
        </w:rPr>
        <w:t xml:space="preserve">« </w:t>
      </w:r>
      <w:proofErr w:type="spellStart"/>
      <w:r w:rsidRPr="004E103E">
        <w:rPr>
          <w:rFonts w:ascii="Times New Roman" w:hAnsi="Times New Roman"/>
          <w:sz w:val="26"/>
          <w:szCs w:val="26"/>
        </w:rPr>
        <w:t>Твойому</w:t>
      </w:r>
      <w:proofErr w:type="spellEnd"/>
      <w:proofErr w:type="gram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серцю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найхмельніший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келих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» </w:t>
      </w:r>
    </w:p>
    <w:p w:rsidR="006A2443" w:rsidRPr="006A2443" w:rsidRDefault="0078158D" w:rsidP="006A2443">
      <w:pPr>
        <w:pStyle w:val="a5"/>
        <w:numPr>
          <w:ilvl w:val="0"/>
          <w:numId w:val="21"/>
        </w:numPr>
        <w:spacing w:after="0" w:line="276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E103E">
        <w:rPr>
          <w:rFonts w:ascii="Times New Roman" w:hAnsi="Times New Roman"/>
          <w:sz w:val="26"/>
          <w:szCs w:val="26"/>
        </w:rPr>
        <w:t xml:space="preserve">повтори, </w:t>
      </w:r>
      <w:proofErr w:type="spellStart"/>
      <w:r w:rsidRPr="004E103E">
        <w:rPr>
          <w:rFonts w:ascii="Times New Roman" w:hAnsi="Times New Roman"/>
          <w:sz w:val="26"/>
          <w:szCs w:val="26"/>
        </w:rPr>
        <w:t>що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підкреслюють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тривалість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дії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«і </w:t>
      </w:r>
      <w:proofErr w:type="spellStart"/>
      <w:r w:rsidRPr="004E103E">
        <w:rPr>
          <w:rFonts w:ascii="Times New Roman" w:hAnsi="Times New Roman"/>
          <w:sz w:val="26"/>
          <w:szCs w:val="26"/>
        </w:rPr>
        <w:t>вірити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, і </w:t>
      </w:r>
      <w:proofErr w:type="spellStart"/>
      <w:r w:rsidRPr="004E103E">
        <w:rPr>
          <w:rFonts w:ascii="Times New Roman" w:hAnsi="Times New Roman"/>
          <w:sz w:val="26"/>
          <w:szCs w:val="26"/>
        </w:rPr>
        <w:t>прагнуть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», </w:t>
      </w:r>
      <w:proofErr w:type="spellStart"/>
      <w:r w:rsidRPr="004E103E">
        <w:rPr>
          <w:rFonts w:ascii="Times New Roman" w:hAnsi="Times New Roman"/>
          <w:sz w:val="26"/>
          <w:szCs w:val="26"/>
        </w:rPr>
        <w:t>влучно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виражають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думку «</w:t>
      </w:r>
      <w:proofErr w:type="spellStart"/>
      <w:r w:rsidRPr="004E103E">
        <w:rPr>
          <w:rFonts w:ascii="Times New Roman" w:hAnsi="Times New Roman"/>
          <w:sz w:val="26"/>
          <w:szCs w:val="26"/>
        </w:rPr>
        <w:t>Безсмертне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– і </w:t>
      </w:r>
      <w:proofErr w:type="spellStart"/>
      <w:r w:rsidRPr="004E103E">
        <w:rPr>
          <w:rFonts w:ascii="Times New Roman" w:hAnsi="Times New Roman"/>
          <w:sz w:val="26"/>
          <w:szCs w:val="26"/>
        </w:rPr>
        <w:t>величне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, і </w:t>
      </w:r>
      <w:proofErr w:type="spellStart"/>
      <w:r w:rsidRPr="004E103E">
        <w:rPr>
          <w:rFonts w:ascii="Times New Roman" w:hAnsi="Times New Roman"/>
          <w:sz w:val="26"/>
          <w:szCs w:val="26"/>
        </w:rPr>
        <w:t>ясне-бо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», </w:t>
      </w:r>
      <w:proofErr w:type="spellStart"/>
      <w:r w:rsidRPr="004E103E">
        <w:rPr>
          <w:rFonts w:ascii="Times New Roman" w:hAnsi="Times New Roman"/>
          <w:sz w:val="26"/>
          <w:szCs w:val="26"/>
        </w:rPr>
        <w:t>уповільнюють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плин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мови, </w:t>
      </w:r>
      <w:proofErr w:type="spellStart"/>
      <w:r w:rsidRPr="004E103E">
        <w:rPr>
          <w:rFonts w:ascii="Times New Roman" w:hAnsi="Times New Roman"/>
          <w:sz w:val="26"/>
          <w:szCs w:val="26"/>
        </w:rPr>
        <w:t>надають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їй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урочистості</w:t>
      </w:r>
      <w:proofErr w:type="spellEnd"/>
    </w:p>
    <w:p w:rsidR="00CA5F1D" w:rsidRPr="004E103E" w:rsidRDefault="0078158D" w:rsidP="004E103E">
      <w:pPr>
        <w:pStyle w:val="a5"/>
        <w:numPr>
          <w:ilvl w:val="0"/>
          <w:numId w:val="9"/>
        </w:numPr>
        <w:spacing w:after="0" w:line="276" w:lineRule="auto"/>
        <w:contextualSpacing w:val="0"/>
        <w:rPr>
          <w:rFonts w:ascii="Times New Roman" w:hAnsi="Times New Roman"/>
          <w:sz w:val="26"/>
          <w:szCs w:val="26"/>
        </w:rPr>
      </w:pPr>
      <w:proofErr w:type="spellStart"/>
      <w:r w:rsidRPr="004E103E">
        <w:rPr>
          <w:rFonts w:ascii="Times New Roman" w:hAnsi="Times New Roman"/>
          <w:b/>
          <w:i/>
          <w:color w:val="0070C0"/>
          <w:sz w:val="26"/>
          <w:szCs w:val="26"/>
        </w:rPr>
        <w:t>Завершальне</w:t>
      </w:r>
      <w:proofErr w:type="spellEnd"/>
      <w:r w:rsidRPr="004E103E">
        <w:rPr>
          <w:rFonts w:ascii="Times New Roman" w:hAnsi="Times New Roman"/>
          <w:b/>
          <w:i/>
          <w:color w:val="0070C0"/>
          <w:sz w:val="26"/>
          <w:szCs w:val="26"/>
        </w:rPr>
        <w:t xml:space="preserve"> слово </w:t>
      </w:r>
      <w:proofErr w:type="spellStart"/>
      <w:r w:rsidR="00CA5F1D" w:rsidRPr="004E103E">
        <w:rPr>
          <w:rFonts w:ascii="Times New Roman" w:hAnsi="Times New Roman"/>
          <w:b/>
          <w:i/>
          <w:color w:val="0070C0"/>
          <w:sz w:val="26"/>
          <w:szCs w:val="26"/>
        </w:rPr>
        <w:t>вчителя</w:t>
      </w:r>
      <w:proofErr w:type="spellEnd"/>
    </w:p>
    <w:p w:rsidR="00CA5F1D" w:rsidRPr="004E103E" w:rsidRDefault="0078158D" w:rsidP="004E103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E103E">
        <w:rPr>
          <w:rFonts w:ascii="Times New Roman" w:hAnsi="Times New Roman" w:cs="Times New Roman"/>
          <w:sz w:val="26"/>
          <w:szCs w:val="26"/>
        </w:rPr>
        <w:t xml:space="preserve">Людина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має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собі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невичерпні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сили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, про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які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вона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інколи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й не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здогадується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Безмежна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її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любов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до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Батьківщини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мужність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із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якою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вона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захищає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свій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край,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готовність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до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самопожертви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. Особливо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це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характерно для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нашої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багатостраждальної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України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A5F1D" w:rsidRPr="006A2443" w:rsidRDefault="00CA5F1D" w:rsidP="006A2443">
      <w:pPr>
        <w:pStyle w:val="a5"/>
        <w:numPr>
          <w:ilvl w:val="0"/>
          <w:numId w:val="22"/>
        </w:numPr>
        <w:tabs>
          <w:tab w:val="left" w:pos="426"/>
        </w:tabs>
        <w:spacing w:after="0" w:line="276" w:lineRule="auto"/>
        <w:rPr>
          <w:rFonts w:ascii="Times New Roman" w:hAnsi="Times New Roman"/>
          <w:b/>
          <w:i/>
          <w:color w:val="2E74B5" w:themeColor="accent1" w:themeShade="BF"/>
          <w:sz w:val="26"/>
          <w:szCs w:val="26"/>
        </w:rPr>
      </w:pPr>
      <w:proofErr w:type="spellStart"/>
      <w:r w:rsidRPr="006A2443">
        <w:rPr>
          <w:rFonts w:ascii="Times New Roman" w:hAnsi="Times New Roman"/>
          <w:b/>
          <w:bCs/>
          <w:i/>
          <w:color w:val="2E74B5" w:themeColor="accent1" w:themeShade="BF"/>
          <w:sz w:val="26"/>
          <w:szCs w:val="26"/>
        </w:rPr>
        <w:t>Домашнє</w:t>
      </w:r>
      <w:proofErr w:type="spellEnd"/>
      <w:r w:rsidRPr="006A2443">
        <w:rPr>
          <w:rFonts w:ascii="Times New Roman" w:hAnsi="Times New Roman"/>
          <w:b/>
          <w:bCs/>
          <w:i/>
          <w:color w:val="2E74B5" w:themeColor="accent1" w:themeShade="BF"/>
          <w:sz w:val="26"/>
          <w:szCs w:val="26"/>
        </w:rPr>
        <w:t xml:space="preserve"> </w:t>
      </w:r>
      <w:proofErr w:type="spellStart"/>
      <w:r w:rsidRPr="006A2443">
        <w:rPr>
          <w:rFonts w:ascii="Times New Roman" w:hAnsi="Times New Roman"/>
          <w:b/>
          <w:bCs/>
          <w:i/>
          <w:color w:val="2E74B5" w:themeColor="accent1" w:themeShade="BF"/>
          <w:sz w:val="26"/>
          <w:szCs w:val="26"/>
        </w:rPr>
        <w:t>завдання</w:t>
      </w:r>
      <w:proofErr w:type="spellEnd"/>
      <w:r w:rsidRPr="006A2443">
        <w:rPr>
          <w:rFonts w:ascii="Times New Roman" w:hAnsi="Times New Roman"/>
          <w:b/>
          <w:bCs/>
          <w:i/>
          <w:color w:val="2E74B5" w:themeColor="accent1" w:themeShade="BF"/>
          <w:sz w:val="26"/>
          <w:szCs w:val="26"/>
        </w:rPr>
        <w:t xml:space="preserve"> </w:t>
      </w:r>
    </w:p>
    <w:p w:rsidR="00CA5F1D" w:rsidRPr="004E103E" w:rsidRDefault="00CA5F1D" w:rsidP="004E103E">
      <w:pPr>
        <w:spacing w:after="0"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uk-UA" w:eastAsia="uk-UA"/>
        </w:rPr>
      </w:pPr>
      <w:r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 xml:space="preserve">Прочитати біографію </w:t>
      </w:r>
      <w:r w:rsidRPr="004E103E"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Олени </w:t>
      </w:r>
      <w:proofErr w:type="spellStart"/>
      <w:r w:rsidRPr="004E103E">
        <w:rPr>
          <w:rFonts w:ascii="Times New Roman" w:hAnsi="Times New Roman" w:cs="Times New Roman"/>
          <w:bCs/>
          <w:sz w:val="26"/>
          <w:szCs w:val="26"/>
          <w:lang w:eastAsia="uk-UA"/>
        </w:rPr>
        <w:t>Теліг</w:t>
      </w:r>
      <w:proofErr w:type="spellEnd"/>
      <w:r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>и</w:t>
      </w:r>
      <w:r w:rsidR="00766CBC"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 xml:space="preserve"> (</w:t>
      </w:r>
      <w:proofErr w:type="spellStart"/>
      <w:r w:rsidR="00766CBC"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>стр</w:t>
      </w:r>
      <w:proofErr w:type="spellEnd"/>
      <w:r w:rsidR="00766CBC"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>. 229-231)</w:t>
      </w:r>
    </w:p>
    <w:p w:rsidR="00CA5F1D" w:rsidRPr="004E103E" w:rsidRDefault="00CA5F1D" w:rsidP="004E103E">
      <w:pPr>
        <w:spacing w:after="0"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uk-UA" w:eastAsia="uk-UA"/>
        </w:rPr>
      </w:pPr>
      <w:r w:rsidRPr="004E103E">
        <w:rPr>
          <w:rFonts w:ascii="Times New Roman" w:hAnsi="Times New Roman" w:cs="Times New Roman"/>
          <w:bCs/>
          <w:sz w:val="26"/>
          <w:szCs w:val="26"/>
          <w:lang w:eastAsia="uk-UA"/>
        </w:rPr>
        <w:t>П</w:t>
      </w:r>
      <w:proofErr w:type="spellStart"/>
      <w:r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>рочитати</w:t>
      </w:r>
      <w:proofErr w:type="spellEnd"/>
      <w:r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 xml:space="preserve"> п</w:t>
      </w:r>
      <w:proofErr w:type="spellStart"/>
      <w:r w:rsidRPr="004E103E">
        <w:rPr>
          <w:rFonts w:ascii="Times New Roman" w:hAnsi="Times New Roman" w:cs="Times New Roman"/>
          <w:bCs/>
          <w:sz w:val="26"/>
          <w:szCs w:val="26"/>
          <w:lang w:eastAsia="uk-UA"/>
        </w:rPr>
        <w:t>оезії</w:t>
      </w:r>
      <w:proofErr w:type="spellEnd"/>
      <w:r w:rsidRPr="004E103E"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«</w:t>
      </w:r>
      <w:proofErr w:type="spellStart"/>
      <w:r w:rsidRPr="004E103E">
        <w:rPr>
          <w:rFonts w:ascii="Times New Roman" w:hAnsi="Times New Roman" w:cs="Times New Roman"/>
          <w:bCs/>
          <w:sz w:val="26"/>
          <w:szCs w:val="26"/>
          <w:lang w:eastAsia="uk-UA"/>
        </w:rPr>
        <w:t>Сучасникам</w:t>
      </w:r>
      <w:proofErr w:type="spellEnd"/>
      <w:r w:rsidRPr="004E103E">
        <w:rPr>
          <w:rFonts w:ascii="Times New Roman" w:hAnsi="Times New Roman" w:cs="Times New Roman"/>
          <w:bCs/>
          <w:sz w:val="26"/>
          <w:szCs w:val="26"/>
          <w:lang w:eastAsia="uk-UA"/>
        </w:rPr>
        <w:t>»</w:t>
      </w:r>
      <w:r w:rsidRPr="004E103E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 </w:t>
      </w:r>
      <w:r w:rsidR="00766CBC"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>(</w:t>
      </w:r>
      <w:proofErr w:type="spellStart"/>
      <w:r w:rsidR="00766CBC"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>стр</w:t>
      </w:r>
      <w:proofErr w:type="spellEnd"/>
      <w:r w:rsidR="00766CBC"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>. 232-233)</w:t>
      </w:r>
    </w:p>
    <w:p w:rsidR="004E103E" w:rsidRPr="004E103E" w:rsidRDefault="004E103E" w:rsidP="004E103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 xml:space="preserve">* Підготувати тестові завдання до творчого шляху </w:t>
      </w:r>
      <w:proofErr w:type="spellStart"/>
      <w:r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>О.Ольжича</w:t>
      </w:r>
      <w:bookmarkStart w:id="0" w:name="_GoBack"/>
      <w:bookmarkEnd w:id="0"/>
      <w:proofErr w:type="spellEnd"/>
    </w:p>
    <w:sectPr w:rsidR="004E103E" w:rsidRPr="004E103E" w:rsidSect="004E10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A913"/>
      </v:shape>
    </w:pict>
  </w:numPicBullet>
  <w:abstractNum w:abstractNumId="0" w15:restartNumberingAfterBreak="0">
    <w:nsid w:val="02506D90"/>
    <w:multiLevelType w:val="hybridMultilevel"/>
    <w:tmpl w:val="950A4DA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26FD"/>
    <w:multiLevelType w:val="hybridMultilevel"/>
    <w:tmpl w:val="F8D6CF9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26CC1"/>
    <w:multiLevelType w:val="hybridMultilevel"/>
    <w:tmpl w:val="E3F0E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B1272"/>
    <w:multiLevelType w:val="hybridMultilevel"/>
    <w:tmpl w:val="B4EE8EB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F65E3"/>
    <w:multiLevelType w:val="hybridMultilevel"/>
    <w:tmpl w:val="F3DE3AF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E2928"/>
    <w:multiLevelType w:val="hybridMultilevel"/>
    <w:tmpl w:val="19845F3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54795"/>
    <w:multiLevelType w:val="hybridMultilevel"/>
    <w:tmpl w:val="E59AC02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6417A"/>
    <w:multiLevelType w:val="hybridMultilevel"/>
    <w:tmpl w:val="4F888F8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534A5"/>
    <w:multiLevelType w:val="hybridMultilevel"/>
    <w:tmpl w:val="AD2E44E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E1EE7"/>
    <w:multiLevelType w:val="hybridMultilevel"/>
    <w:tmpl w:val="69A8DB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55E0D"/>
    <w:multiLevelType w:val="hybridMultilevel"/>
    <w:tmpl w:val="D4DA306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630D0"/>
    <w:multiLevelType w:val="hybridMultilevel"/>
    <w:tmpl w:val="9DC29FB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C5E2A"/>
    <w:multiLevelType w:val="hybridMultilevel"/>
    <w:tmpl w:val="93BE4A4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73496"/>
    <w:multiLevelType w:val="hybridMultilevel"/>
    <w:tmpl w:val="2550D4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24BF3"/>
    <w:multiLevelType w:val="hybridMultilevel"/>
    <w:tmpl w:val="CD5CE8E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B1D2B"/>
    <w:multiLevelType w:val="hybridMultilevel"/>
    <w:tmpl w:val="5DDE9CF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F2E33"/>
    <w:multiLevelType w:val="hybridMultilevel"/>
    <w:tmpl w:val="1E285E7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01F88"/>
    <w:multiLevelType w:val="hybridMultilevel"/>
    <w:tmpl w:val="9844F5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95FD1"/>
    <w:multiLevelType w:val="hybridMultilevel"/>
    <w:tmpl w:val="329C0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22E1E"/>
    <w:multiLevelType w:val="hybridMultilevel"/>
    <w:tmpl w:val="C5D658F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A39A6"/>
    <w:multiLevelType w:val="hybridMultilevel"/>
    <w:tmpl w:val="C0D43AF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122D1"/>
    <w:multiLevelType w:val="hybridMultilevel"/>
    <w:tmpl w:val="E786A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6"/>
  </w:num>
  <w:num w:numId="4">
    <w:abstractNumId w:val="6"/>
  </w:num>
  <w:num w:numId="5">
    <w:abstractNumId w:val="10"/>
  </w:num>
  <w:num w:numId="6">
    <w:abstractNumId w:val="8"/>
  </w:num>
  <w:num w:numId="7">
    <w:abstractNumId w:val="13"/>
  </w:num>
  <w:num w:numId="8">
    <w:abstractNumId w:val="2"/>
  </w:num>
  <w:num w:numId="9">
    <w:abstractNumId w:val="12"/>
  </w:num>
  <w:num w:numId="10">
    <w:abstractNumId w:val="0"/>
  </w:num>
  <w:num w:numId="11">
    <w:abstractNumId w:val="1"/>
  </w:num>
  <w:num w:numId="12">
    <w:abstractNumId w:val="20"/>
  </w:num>
  <w:num w:numId="13">
    <w:abstractNumId w:val="18"/>
  </w:num>
  <w:num w:numId="14">
    <w:abstractNumId w:val="14"/>
  </w:num>
  <w:num w:numId="15">
    <w:abstractNumId w:val="4"/>
  </w:num>
  <w:num w:numId="16">
    <w:abstractNumId w:val="7"/>
  </w:num>
  <w:num w:numId="17">
    <w:abstractNumId w:val="17"/>
  </w:num>
  <w:num w:numId="18">
    <w:abstractNumId w:val="11"/>
  </w:num>
  <w:num w:numId="19">
    <w:abstractNumId w:val="3"/>
  </w:num>
  <w:num w:numId="20">
    <w:abstractNumId w:val="15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45"/>
    <w:rsid w:val="00060036"/>
    <w:rsid w:val="004E103E"/>
    <w:rsid w:val="00575077"/>
    <w:rsid w:val="00575980"/>
    <w:rsid w:val="00675B37"/>
    <w:rsid w:val="006A2443"/>
    <w:rsid w:val="007578CB"/>
    <w:rsid w:val="00766CBC"/>
    <w:rsid w:val="0078158D"/>
    <w:rsid w:val="00CA5F1D"/>
    <w:rsid w:val="00D801C6"/>
    <w:rsid w:val="00DA7345"/>
    <w:rsid w:val="00E337BE"/>
    <w:rsid w:val="00E41489"/>
    <w:rsid w:val="00E6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627C"/>
  <w15:chartTrackingRefBased/>
  <w15:docId w15:val="{967DA587-3402-40F1-87EB-FFE9C091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8158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4">
    <w:name w:val="Основной текст Знак"/>
    <w:basedOn w:val="a0"/>
    <w:link w:val="a3"/>
    <w:rsid w:val="0078158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">
    <w:name w:val="Основной текст (2)_"/>
    <w:link w:val="20"/>
    <w:rsid w:val="0078158D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78158D"/>
    <w:pPr>
      <w:widowControl w:val="0"/>
      <w:shd w:val="clear" w:color="auto" w:fill="FFFFFF"/>
      <w:spacing w:after="0" w:line="240" w:lineRule="auto"/>
    </w:pPr>
  </w:style>
  <w:style w:type="paragraph" w:styleId="a5">
    <w:name w:val="List Paragraph"/>
    <w:basedOn w:val="a"/>
    <w:uiPriority w:val="34"/>
    <w:qFormat/>
    <w:rsid w:val="0078158D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CA5F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41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Караташ</dc:creator>
  <cp:keywords/>
  <dc:description/>
  <cp:lastModifiedBy>Юлия Анатолиевна</cp:lastModifiedBy>
  <cp:revision>14</cp:revision>
  <dcterms:created xsi:type="dcterms:W3CDTF">2018-04-10T16:03:00Z</dcterms:created>
  <dcterms:modified xsi:type="dcterms:W3CDTF">2022-04-27T17:01:00Z</dcterms:modified>
</cp:coreProperties>
</file>