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00" w:rsidRPr="000B07B7" w:rsidRDefault="00A00500" w:rsidP="00A00500">
      <w:pPr>
        <w:pStyle w:val="a3"/>
        <w:spacing w:line="312" w:lineRule="auto"/>
        <w:ind w:right="-1"/>
        <w:rPr>
          <w:b/>
          <w:sz w:val="26"/>
          <w:szCs w:val="26"/>
        </w:rPr>
      </w:pPr>
      <w:bookmarkStart w:id="0" w:name="_GoBack"/>
      <w:r w:rsidRPr="000B07B7">
        <w:rPr>
          <w:b/>
          <w:sz w:val="26"/>
          <w:szCs w:val="26"/>
        </w:rPr>
        <w:t>29.04.2022</w:t>
      </w:r>
    </w:p>
    <w:p w:rsidR="00A00500" w:rsidRPr="000B07B7" w:rsidRDefault="00A00500" w:rsidP="00A00500">
      <w:pPr>
        <w:pStyle w:val="a3"/>
        <w:spacing w:line="312" w:lineRule="auto"/>
        <w:ind w:right="-1"/>
        <w:rPr>
          <w:b/>
          <w:sz w:val="26"/>
          <w:szCs w:val="26"/>
        </w:rPr>
      </w:pPr>
      <w:proofErr w:type="spellStart"/>
      <w:r w:rsidRPr="000B07B7">
        <w:rPr>
          <w:b/>
          <w:sz w:val="26"/>
          <w:szCs w:val="26"/>
        </w:rPr>
        <w:t>Стрембицька</w:t>
      </w:r>
      <w:proofErr w:type="spellEnd"/>
      <w:r w:rsidRPr="000B07B7">
        <w:rPr>
          <w:b/>
          <w:sz w:val="26"/>
          <w:szCs w:val="26"/>
        </w:rPr>
        <w:t xml:space="preserve"> Л.А.</w:t>
      </w:r>
    </w:p>
    <w:p w:rsidR="00A00500" w:rsidRPr="000B07B7" w:rsidRDefault="00A00500" w:rsidP="00A00500">
      <w:pPr>
        <w:pStyle w:val="a3"/>
        <w:spacing w:line="312" w:lineRule="auto"/>
        <w:ind w:right="-1"/>
        <w:rPr>
          <w:b/>
          <w:sz w:val="26"/>
          <w:szCs w:val="26"/>
        </w:rPr>
      </w:pPr>
      <w:r w:rsidRPr="000B07B7">
        <w:rPr>
          <w:b/>
          <w:sz w:val="26"/>
          <w:szCs w:val="26"/>
        </w:rPr>
        <w:t>Українська мова</w:t>
      </w:r>
    </w:p>
    <w:p w:rsidR="00A00500" w:rsidRPr="000B07B7" w:rsidRDefault="00A00500" w:rsidP="003325B3">
      <w:pPr>
        <w:pStyle w:val="a3"/>
        <w:spacing w:line="312" w:lineRule="auto"/>
        <w:ind w:right="-1"/>
        <w:rPr>
          <w:b/>
          <w:sz w:val="26"/>
          <w:szCs w:val="26"/>
        </w:rPr>
      </w:pPr>
      <w:r w:rsidRPr="000B07B7">
        <w:rPr>
          <w:b/>
          <w:sz w:val="26"/>
          <w:szCs w:val="26"/>
        </w:rPr>
        <w:t>7 клас</w:t>
      </w:r>
    </w:p>
    <w:p w:rsidR="00A00500" w:rsidRPr="000B07B7" w:rsidRDefault="00A00500" w:rsidP="00A00500">
      <w:pPr>
        <w:widowControl w:val="0"/>
        <w:autoSpaceDE w:val="0"/>
        <w:autoSpaceDN w:val="0"/>
        <w:adjustRightInd w:val="0"/>
        <w:spacing w:after="0" w:line="312" w:lineRule="auto"/>
        <w:ind w:right="-1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B07B7">
        <w:rPr>
          <w:rFonts w:ascii="Times New Roman" w:hAnsi="Times New Roman" w:cs="Times New Roman"/>
          <w:b/>
          <w:sz w:val="26"/>
          <w:szCs w:val="26"/>
        </w:rPr>
        <w:t xml:space="preserve">Тема </w:t>
      </w:r>
      <w:proofErr w:type="gramStart"/>
      <w:r w:rsidRPr="000B07B7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Н</w:t>
      </w:r>
      <w:proofErr w:type="gramEnd"/>
      <w:r w:rsidRPr="000B07B7">
        <w:rPr>
          <w:rFonts w:ascii="Times New Roman" w:hAnsi="Times New Roman" w:cs="Times New Roman"/>
          <w:b/>
          <w:sz w:val="26"/>
          <w:szCs w:val="26"/>
        </w:rPr>
        <w:t>аписання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власної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історії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з</w:t>
      </w:r>
      <w:proofErr w:type="spellEnd"/>
      <w:r w:rsidRPr="000B07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головним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героєм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повісті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Іваном</w:t>
      </w:r>
      <w:proofErr w:type="spellEnd"/>
      <w:r w:rsidRPr="000B07B7">
        <w:rPr>
          <w:rFonts w:ascii="Times New Roman" w:hAnsi="Times New Roman" w:cs="Times New Roman"/>
          <w:b/>
          <w:sz w:val="26"/>
          <w:szCs w:val="26"/>
        </w:rPr>
        <w:t xml:space="preserve"> Силою у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формі</w:t>
      </w:r>
      <w:proofErr w:type="spellEnd"/>
      <w:r w:rsidR="003325B3"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есе</w:t>
      </w:r>
      <w:proofErr w:type="spellEnd"/>
      <w:r w:rsidRPr="000B07B7">
        <w:rPr>
          <w:rFonts w:ascii="Times New Roman" w:hAnsi="Times New Roman" w:cs="Times New Roman"/>
          <w:b/>
          <w:i/>
          <w:iCs/>
          <w:sz w:val="26"/>
          <w:szCs w:val="26"/>
        </w:rPr>
        <w:t>(</w:t>
      </w:r>
      <w:proofErr w:type="spellStart"/>
      <w:r w:rsidRPr="000B07B7">
        <w:rPr>
          <w:rFonts w:ascii="Times New Roman" w:hAnsi="Times New Roman" w:cs="Times New Roman"/>
          <w:b/>
          <w:i/>
          <w:iCs/>
          <w:sz w:val="26"/>
          <w:szCs w:val="26"/>
        </w:rPr>
        <w:t>письмово</w:t>
      </w:r>
      <w:proofErr w:type="spellEnd"/>
      <w:r w:rsidRPr="000B07B7">
        <w:rPr>
          <w:rFonts w:ascii="Times New Roman" w:hAnsi="Times New Roman" w:cs="Times New Roman"/>
          <w:b/>
          <w:i/>
          <w:iCs/>
          <w:sz w:val="26"/>
          <w:szCs w:val="26"/>
        </w:rPr>
        <w:t>)</w:t>
      </w:r>
    </w:p>
    <w:p w:rsidR="00A00500" w:rsidRPr="00A00500" w:rsidRDefault="00A00500" w:rsidP="00A00500">
      <w:pPr>
        <w:pStyle w:val="20"/>
        <w:shd w:val="clear" w:color="auto" w:fill="auto"/>
        <w:spacing w:line="312" w:lineRule="auto"/>
        <w:ind w:right="-1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>Мета уроку:</w:t>
      </w:r>
    </w:p>
    <w:p w:rsidR="00A00500" w:rsidRPr="00A00500" w:rsidRDefault="00A00500" w:rsidP="00A00500">
      <w:pPr>
        <w:shd w:val="clear" w:color="auto" w:fill="FFFFFF"/>
        <w:spacing w:after="0" w:line="312" w:lineRule="auto"/>
        <w:ind w:left="1276" w:right="-1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вдосконалювати вміння школярів писати </w:t>
      </w:r>
      <w:r w:rsidRPr="00A00500">
        <w:rPr>
          <w:rFonts w:ascii="Times New Roman" w:hAnsi="Times New Roman" w:cs="Times New Roman"/>
          <w:sz w:val="26"/>
          <w:szCs w:val="26"/>
          <w:lang w:val="uk-UA"/>
        </w:rPr>
        <w:t>власні історії з головним героєм повісті Іваном Силою у формі есе,</w:t>
      </w:r>
      <w:r w:rsidRPr="00A0050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які охоплюють знання учнів змісту вивченого програмового твору художньої літератури; </w:t>
      </w:r>
    </w:p>
    <w:p w:rsidR="00A00500" w:rsidRPr="00A00500" w:rsidRDefault="00A00500" w:rsidP="00A00500">
      <w:pPr>
        <w:shd w:val="clear" w:color="auto" w:fill="FFFFFF"/>
        <w:spacing w:after="0" w:line="312" w:lineRule="auto"/>
        <w:ind w:left="1276" w:right="-1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розвивати творчі здібності, спостережливість, логічне мислення, уміння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  <w:lang w:val="uk-UA"/>
        </w:rPr>
        <w:t>співставляти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, узагальнювати, робити власні висновки, обґрунтовувати, вмотивовувати свої судження; </w:t>
      </w:r>
    </w:p>
    <w:p w:rsidR="00A00500" w:rsidRPr="00A00500" w:rsidRDefault="00A00500" w:rsidP="00A00500">
      <w:pPr>
        <w:shd w:val="clear" w:color="auto" w:fill="FFFFFF"/>
        <w:spacing w:after="0" w:line="312" w:lineRule="auto"/>
        <w:ind w:left="1276" w:right="-1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eastAsia="Times New Roman" w:hAnsi="Times New Roman" w:cs="Times New Roman"/>
          <w:sz w:val="26"/>
          <w:szCs w:val="26"/>
          <w:lang w:val="uk-UA"/>
        </w:rPr>
        <w:t>виховувати пошану до мистецтва літературного слова, культури рідного краю; прищеплювати пунктуальність, інтерес до наслідків власної праці.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До незаслужено забутих  належить знаменитий силач… (Іван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Фірцак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Івана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в народі називали… (Іваном Силою).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За неймовірну силу Івана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 нарекли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ім᾽ям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 уславленого античного борця… (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Кротона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Першим розповів про життя українського богатиря … (Антон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Копинець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ind w:left="419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Парубійкові Івану було…(20 років).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Перша людина на вокзалі…(Міха Голий).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Іван працював на вокзалі …(вантажником).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Заступник директора вокзалу…(пан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Кривульський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Івана у столиці вражало все, а найбільше…(рух).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Повний капелюх грошей Іван отримав, перемігши…(Велета).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З Іваном вирішив попрацювати тренер… (доктор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Брякус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A00500" w:rsidRPr="00A00500" w:rsidRDefault="00A00500" w:rsidP="00A00500">
      <w:pPr>
        <w:pStyle w:val="a5"/>
        <w:numPr>
          <w:ilvl w:val="0"/>
          <w:numId w:val="6"/>
        </w:numPr>
        <w:spacing w:after="0" w:line="312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Доктор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Брякус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дуже розгнівався, коли дізнався, що Іван… (ходить після занять розвантажувати вагони).</w:t>
      </w:r>
    </w:p>
    <w:p w:rsidR="00A00500" w:rsidRPr="00A00500" w:rsidRDefault="00A00500" w:rsidP="00A00500">
      <w:pPr>
        <w:pStyle w:val="a7"/>
        <w:spacing w:after="0" w:line="312" w:lineRule="auto"/>
        <w:ind w:firstLine="709"/>
        <w:jc w:val="both"/>
        <w:rPr>
          <w:rFonts w:ascii="Times New Roman" w:eastAsiaTheme="minorHAnsi" w:hAnsi="Times New Roman"/>
          <w:sz w:val="26"/>
          <w:szCs w:val="26"/>
        </w:rPr>
      </w:pPr>
      <w:r w:rsidRPr="00A00500">
        <w:rPr>
          <w:rFonts w:ascii="Times New Roman" w:eastAsiaTheme="minorHAnsi" w:hAnsi="Times New Roman"/>
          <w:sz w:val="26"/>
          <w:szCs w:val="26"/>
        </w:rPr>
        <w:t xml:space="preserve">Поняття про есе.  Есе являє собою унікальний літературний жанр. По суті, це будь-який  короткий твір, написаний в приватному порядку з якого-небудь питання. Ключовою особливістю есе є його авторське оформлення – на відміну від стилів наукових та публіцистичних, що мають строгу специфікацію стилістики. </w:t>
      </w:r>
    </w:p>
    <w:p w:rsidR="00A00500" w:rsidRPr="00A00500" w:rsidRDefault="00A00500" w:rsidP="00A00500">
      <w:pPr>
        <w:pStyle w:val="a7"/>
        <w:spacing w:after="0" w:line="312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t>Есе – це начерк, міні-твір, невеликий за обсягом, в якому є висловлення власної думки про любий предмет, своїх відчуттів, ставлення до світу.</w:t>
      </w:r>
    </w:p>
    <w:p w:rsidR="00A00500" w:rsidRPr="00A00500" w:rsidRDefault="00A00500" w:rsidP="00A00500">
      <w:pPr>
        <w:spacing w:after="0" w:line="312" w:lineRule="auto"/>
        <w:ind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bCs/>
          <w:sz w:val="26"/>
          <w:szCs w:val="26"/>
          <w:lang w:val="uk-UA"/>
        </w:rPr>
        <w:t>Міркування</w:t>
      </w:r>
      <w:r w:rsidRPr="00A00500">
        <w:rPr>
          <w:rFonts w:ascii="Times New Roman" w:hAnsi="Times New Roman" w:cs="Times New Roman"/>
          <w:bCs/>
          <w:sz w:val="26"/>
          <w:szCs w:val="26"/>
        </w:rPr>
        <w:t> </w:t>
      </w:r>
      <w:r w:rsidRPr="00A00500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розпочинається з твердження, яке доводиться чи пояснюється. У кінці міркування робиться висновок. </w:t>
      </w:r>
      <w:proofErr w:type="gramStart"/>
      <w:r w:rsidRPr="00A00500">
        <w:rPr>
          <w:rFonts w:ascii="Times New Roman" w:hAnsi="Times New Roman" w:cs="Times New Roman"/>
          <w:bCs/>
          <w:sz w:val="26"/>
          <w:szCs w:val="26"/>
        </w:rPr>
        <w:t>В </w:t>
      </w:r>
      <w:proofErr w:type="spellStart"/>
      <w:r w:rsidRPr="00A00500">
        <w:rPr>
          <w:rFonts w:ascii="Times New Roman" w:hAnsi="Times New Roman" w:cs="Times New Roman"/>
          <w:bCs/>
          <w:sz w:val="26"/>
          <w:szCs w:val="26"/>
        </w:rPr>
        <w:t>есе</w:t>
      </w:r>
      <w:proofErr w:type="spellEnd"/>
      <w:proofErr w:type="gramEnd"/>
      <w:r w:rsidRPr="00A00500">
        <w:rPr>
          <w:rFonts w:ascii="Times New Roman" w:hAnsi="Times New Roman" w:cs="Times New Roman"/>
          <w:bCs/>
          <w:sz w:val="26"/>
          <w:szCs w:val="26"/>
        </w:rPr>
        <w:t> </w:t>
      </w:r>
      <w:proofErr w:type="spellStart"/>
      <w:r w:rsidRPr="00A00500">
        <w:rPr>
          <w:rFonts w:ascii="Times New Roman" w:hAnsi="Times New Roman" w:cs="Times New Roman"/>
          <w:bCs/>
          <w:sz w:val="26"/>
          <w:szCs w:val="26"/>
        </w:rPr>
        <w:t>нічого</w:t>
      </w:r>
      <w:proofErr w:type="spellEnd"/>
      <w:r w:rsidRPr="00A00500">
        <w:rPr>
          <w:rFonts w:ascii="Times New Roman" w:hAnsi="Times New Roman" w:cs="Times New Roman"/>
          <w:bCs/>
          <w:sz w:val="26"/>
          <w:szCs w:val="26"/>
        </w:rPr>
        <w:t xml:space="preserve"> не доводиться. У </w:t>
      </w:r>
      <w:proofErr w:type="spellStart"/>
      <w:r w:rsidRPr="00A00500">
        <w:rPr>
          <w:rFonts w:ascii="Times New Roman" w:hAnsi="Times New Roman" w:cs="Times New Roman"/>
          <w:bCs/>
          <w:sz w:val="26"/>
          <w:szCs w:val="26"/>
        </w:rPr>
        <w:t>ньомувисловлюютьсялише</w:t>
      </w:r>
      <w:proofErr w:type="spellEnd"/>
      <w:r w:rsidRPr="00A00500">
        <w:rPr>
          <w:rFonts w:ascii="Times New Roman" w:hAnsi="Times New Roman" w:cs="Times New Roman"/>
          <w:bCs/>
          <w:sz w:val="26"/>
          <w:szCs w:val="26"/>
        </w:rPr>
        <w:t xml:space="preserve"> думки, </w:t>
      </w:r>
      <w:proofErr w:type="spellStart"/>
      <w:r w:rsidRPr="00A00500">
        <w:rPr>
          <w:rFonts w:ascii="Times New Roman" w:hAnsi="Times New Roman" w:cs="Times New Roman"/>
          <w:bCs/>
          <w:sz w:val="26"/>
          <w:szCs w:val="26"/>
        </w:rPr>
        <w:t>розмірковування</w:t>
      </w:r>
      <w:proofErr w:type="spellEnd"/>
      <w:r w:rsidRPr="00A00500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A00500">
        <w:rPr>
          <w:rFonts w:ascii="Times New Roman" w:hAnsi="Times New Roman" w:cs="Times New Roman"/>
          <w:bCs/>
          <w:sz w:val="26"/>
          <w:szCs w:val="26"/>
        </w:rPr>
        <w:t>якісьздогади</w:t>
      </w:r>
      <w:proofErr w:type="spellEnd"/>
      <w:r w:rsidRPr="00A00500">
        <w:rPr>
          <w:rFonts w:ascii="Times New Roman" w:hAnsi="Times New Roman" w:cs="Times New Roman"/>
          <w:bCs/>
          <w:sz w:val="26"/>
          <w:szCs w:val="26"/>
        </w:rPr>
        <w:t xml:space="preserve">. У </w:t>
      </w:r>
      <w:proofErr w:type="spellStart"/>
      <w:r w:rsidRPr="00A00500">
        <w:rPr>
          <w:rFonts w:ascii="Times New Roman" w:hAnsi="Times New Roman" w:cs="Times New Roman"/>
          <w:bCs/>
          <w:sz w:val="26"/>
          <w:szCs w:val="26"/>
        </w:rPr>
        <w:t>кінціесе</w:t>
      </w:r>
      <w:proofErr w:type="spellEnd"/>
      <w:r w:rsidRPr="00A00500">
        <w:rPr>
          <w:rFonts w:ascii="Times New Roman" w:hAnsi="Times New Roman" w:cs="Times New Roman"/>
          <w:bCs/>
          <w:sz w:val="26"/>
          <w:szCs w:val="26"/>
        </w:rPr>
        <w:t> </w:t>
      </w:r>
      <w:r w:rsidRPr="00A00500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не </w:t>
      </w:r>
      <w:proofErr w:type="spellStart"/>
      <w:r w:rsidRPr="00A00500">
        <w:rPr>
          <w:rFonts w:ascii="Times New Roman" w:hAnsi="Times New Roman" w:cs="Times New Roman"/>
          <w:bCs/>
          <w:i/>
          <w:iCs/>
          <w:sz w:val="26"/>
          <w:szCs w:val="26"/>
        </w:rPr>
        <w:t>обов’язковий</w:t>
      </w:r>
      <w:r w:rsidRPr="00A00500">
        <w:rPr>
          <w:rFonts w:ascii="Times New Roman" w:hAnsi="Times New Roman" w:cs="Times New Roman"/>
          <w:bCs/>
          <w:sz w:val="26"/>
          <w:szCs w:val="26"/>
        </w:rPr>
        <w:t>висновок</w:t>
      </w:r>
      <w:proofErr w:type="spellEnd"/>
      <w:r w:rsidRPr="00A00500">
        <w:rPr>
          <w:rFonts w:ascii="Times New Roman" w:hAnsi="Times New Roman" w:cs="Times New Roman"/>
          <w:bCs/>
          <w:sz w:val="26"/>
          <w:szCs w:val="26"/>
        </w:rPr>
        <w:t>.</w:t>
      </w:r>
    </w:p>
    <w:p w:rsidR="00A00500" w:rsidRPr="00A00500" w:rsidRDefault="00A00500" w:rsidP="00A00500">
      <w:pPr>
        <w:pStyle w:val="a7"/>
        <w:spacing w:after="0" w:line="312" w:lineRule="auto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t>Правила написання есе</w:t>
      </w:r>
    </w:p>
    <w:p w:rsidR="00A00500" w:rsidRPr="00A00500" w:rsidRDefault="00A00500" w:rsidP="00A00500">
      <w:pPr>
        <w:pStyle w:val="a7"/>
        <w:spacing w:after="0" w:line="312" w:lineRule="auto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lastRenderedPageBreak/>
        <w:t>Для написання есе потрібно пройти 4 етапи</w:t>
      </w:r>
    </w:p>
    <w:p w:rsidR="00A00500" w:rsidRPr="00A00500" w:rsidRDefault="00A00500" w:rsidP="00A00500">
      <w:pPr>
        <w:pStyle w:val="a7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t>1 етап – збір інформації за проблемою</w:t>
      </w:r>
    </w:p>
    <w:p w:rsidR="00A00500" w:rsidRPr="00A00500" w:rsidRDefault="00A00500" w:rsidP="00A00500">
      <w:pPr>
        <w:pStyle w:val="a7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t>2 етап -  аналіз інформації</w:t>
      </w:r>
    </w:p>
    <w:p w:rsidR="00A00500" w:rsidRPr="00A00500" w:rsidRDefault="00A00500" w:rsidP="00A00500">
      <w:pPr>
        <w:pStyle w:val="a7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t>3 етап – виявлення власної точки зору</w:t>
      </w:r>
    </w:p>
    <w:p w:rsidR="00A00500" w:rsidRPr="00A00500" w:rsidRDefault="00A00500" w:rsidP="00A00500">
      <w:pPr>
        <w:pStyle w:val="a7"/>
        <w:spacing w:after="0" w:line="312" w:lineRule="auto"/>
        <w:jc w:val="left"/>
        <w:rPr>
          <w:rFonts w:ascii="Times New Roman" w:hAnsi="Times New Roman"/>
          <w:sz w:val="26"/>
          <w:szCs w:val="26"/>
        </w:rPr>
      </w:pPr>
      <w:r w:rsidRPr="00A00500">
        <w:rPr>
          <w:rFonts w:ascii="Times New Roman" w:hAnsi="Times New Roman"/>
          <w:sz w:val="26"/>
          <w:szCs w:val="26"/>
        </w:rPr>
        <w:t>4 етап – викладання власної думки</w:t>
      </w:r>
    </w:p>
    <w:p w:rsidR="00A00500" w:rsidRPr="00A00500" w:rsidRDefault="000B07B7" w:rsidP="00A00500">
      <w:pPr>
        <w:pStyle w:val="a6"/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A00500"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«Пригоди Івана Сили» ─ звичайна історія про хлопця із незвичайними здібностями, який опиняється в типовій ситуації людини, що приїхала підкорити столицю, а підкорила майже весь світ. Навіть не віриться, що автор переказує реальні події із життя відомого уродженця селища Білки, найсильнішої людини ХХ століття. </w:t>
      </w:r>
    </w:p>
    <w:p w:rsidR="00A00500" w:rsidRPr="00A00500" w:rsidRDefault="00A00500" w:rsidP="00A00500">
      <w:pPr>
        <w:pStyle w:val="a6"/>
        <w:spacing w:line="312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До реальних героїв ─ Івана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Фірцака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, його дружини ─ повітряної гімнастки,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чемпіона-суперважковаговика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Джона Джексона, королеви Британії</w:t>
      </w:r>
      <w:r w:rsidRPr="00A00500">
        <w:rPr>
          <w:rFonts w:ascii="Times New Roman" w:hAnsi="Times New Roman" w:cs="Times New Roman"/>
          <w:sz w:val="26"/>
          <w:szCs w:val="26"/>
        </w:rPr>
        <w:t> </w:t>
      </w:r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Олександр додав кумедних вигаданих персонажів: слідчого агента Фіксу, обірванця Міху Голого. Автор так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майстернопромалювавпортрети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 й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характерисвоїхгероїв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, що не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знаючисправжньоїісторіїукраїнськогобогатиря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 xml:space="preserve">, ніколи не здогадаєшся, на </w:t>
      </w:r>
      <w:proofErr w:type="spellStart"/>
      <w:r w:rsidRPr="00A00500">
        <w:rPr>
          <w:rFonts w:ascii="Times New Roman" w:hAnsi="Times New Roman" w:cs="Times New Roman"/>
          <w:sz w:val="26"/>
          <w:szCs w:val="26"/>
          <w:lang w:val="uk-UA"/>
        </w:rPr>
        <w:t>комусамевідіграласяавторськафантазія</w:t>
      </w:r>
      <w:proofErr w:type="spellEnd"/>
      <w:r w:rsidRPr="00A00500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00500" w:rsidRPr="00A00500" w:rsidRDefault="00A00500" w:rsidP="00A00500">
      <w:pPr>
        <w:shd w:val="clear" w:color="auto" w:fill="FFFFFF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А ось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цяісторіясталася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ним у</w:t>
      </w:r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</w:t>
      </w:r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>ідні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Їхаввінсвоєю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машиною,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але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правил не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звикдотримуватися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Нерідкожартував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мовляв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в </w:t>
      </w:r>
      <w:proofErr w:type="spellStart"/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>Англ</w:t>
      </w:r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>ії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вони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одні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у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Америцізовсімінші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Австрії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мабуть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тежмісцевінюансимають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Отож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порушенняпомітилиполіцейські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які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зупинивши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машину, стали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вимагати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аби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Кротон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сплатив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штраф. Грошей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вінзаробитище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встиг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тожпожартував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мовляв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завтра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виступатиме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сцені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>іслязавтрарозрахується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Але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стражі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порядку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булиневблаганними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принциповими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Не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церемонячись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пов'язалиФірцака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та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й</w:t>
      </w:r>
      <w:proofErr w:type="spellEnd"/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повезли у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в'язницю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І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хочагість-закарпатецьпереконував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щовін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– артист,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щовін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– Кротон,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але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такіаргументи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на «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тамтешніх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поліцейських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вплинули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Івана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Силу таки «заперли...» </w:t>
      </w:r>
    </w:p>
    <w:p w:rsidR="00A00500" w:rsidRPr="00A00500" w:rsidRDefault="00A00500" w:rsidP="00A00500">
      <w:pPr>
        <w:shd w:val="clear" w:color="auto" w:fill="FFFFFF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Коли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зостався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сам у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чотирьохстінах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>за</w:t>
      </w:r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відсутностінаглядачавиламавграти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Та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ще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й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покрутив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баранячийріг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Пройшовсягордовито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коридором,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з'явившись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урешті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в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кімнатічергового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по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в'язниці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Той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ізподивуледьзі</w:t>
      </w:r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>ст</w:t>
      </w:r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>ільця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не впав.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Вичитавшипідлеглого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ненадійнозачиненідвернізасуви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відвівзатриманого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до начальника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поліції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І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тількитоді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за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допомогоюперекладача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з'ясувалося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хтотакийцейклопітний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ядернийчолов'яга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Кротона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одразу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ж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випустили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вибачилися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непорозуміння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наступного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дня сам начальник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поліції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дружиною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прийшов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виступиФірцака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так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щиросердно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, як той,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ніхтойому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не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аплодував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Навіть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букет </w:t>
      </w:r>
      <w:proofErr w:type="spellStart"/>
      <w:r w:rsidRPr="00A00500">
        <w:rPr>
          <w:rFonts w:ascii="Times New Roman" w:eastAsia="Times New Roman" w:hAnsi="Times New Roman" w:cs="Times New Roman"/>
          <w:sz w:val="26"/>
          <w:szCs w:val="26"/>
        </w:rPr>
        <w:t>красивихквітівподарувавучорашньомусвоєму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proofErr w:type="spellStart"/>
      <w:proofErr w:type="gramStart"/>
      <w:r w:rsidRPr="00A00500"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 w:rsidRPr="00A00500">
        <w:rPr>
          <w:rFonts w:ascii="Times New Roman" w:eastAsia="Times New Roman" w:hAnsi="Times New Roman" w:cs="Times New Roman"/>
          <w:sz w:val="26"/>
          <w:szCs w:val="26"/>
        </w:rPr>
        <w:t>ідопічному</w:t>
      </w:r>
      <w:proofErr w:type="spellEnd"/>
      <w:r w:rsidRPr="00A00500">
        <w:rPr>
          <w:rFonts w:ascii="Times New Roman" w:eastAsia="Times New Roman" w:hAnsi="Times New Roman" w:cs="Times New Roman"/>
          <w:sz w:val="26"/>
          <w:szCs w:val="26"/>
        </w:rPr>
        <w:t>».</w:t>
      </w:r>
    </w:p>
    <w:p w:rsidR="00A00500" w:rsidRPr="000B07B7" w:rsidRDefault="000B07B7" w:rsidP="00A00500">
      <w:pPr>
        <w:shd w:val="clear" w:color="auto" w:fill="FFFFFF"/>
        <w:spacing w:after="0" w:line="312" w:lineRule="auto"/>
        <w:ind w:left="75" w:right="-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B07B7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Д</w:t>
      </w:r>
      <w:proofErr w:type="spellStart"/>
      <w:r w:rsidR="00A00500" w:rsidRPr="000B07B7">
        <w:rPr>
          <w:rFonts w:ascii="Times New Roman" w:eastAsia="Times New Roman" w:hAnsi="Times New Roman" w:cs="Times New Roman"/>
          <w:b/>
          <w:bCs/>
          <w:sz w:val="26"/>
          <w:szCs w:val="26"/>
        </w:rPr>
        <w:t>омашн</w:t>
      </w:r>
      <w:proofErr w:type="spellEnd"/>
      <w:r w:rsidRPr="000B07B7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є </w:t>
      </w:r>
      <w:proofErr w:type="spellStart"/>
      <w:r w:rsidR="00A00500" w:rsidRPr="000B07B7">
        <w:rPr>
          <w:rFonts w:ascii="Times New Roman" w:eastAsia="Times New Roman" w:hAnsi="Times New Roman" w:cs="Times New Roman"/>
          <w:b/>
          <w:bCs/>
          <w:sz w:val="26"/>
          <w:szCs w:val="26"/>
        </w:rPr>
        <w:t>завдання</w:t>
      </w:r>
      <w:proofErr w:type="spellEnd"/>
    </w:p>
    <w:p w:rsidR="00A00500" w:rsidRPr="000B07B7" w:rsidRDefault="00A00500" w:rsidP="00A00500">
      <w:pPr>
        <w:shd w:val="clear" w:color="auto" w:fill="FFFFFF"/>
        <w:spacing w:after="0" w:line="312" w:lineRule="auto"/>
        <w:ind w:left="75" w:right="-1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B07B7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Прочитати біографію </w:t>
      </w:r>
      <w:proofErr w:type="spellStart"/>
      <w:r w:rsidRPr="000B07B7">
        <w:rPr>
          <w:rFonts w:ascii="Times New Roman" w:hAnsi="Times New Roman" w:cs="Times New Roman"/>
          <w:b/>
          <w:bCs/>
          <w:sz w:val="26"/>
          <w:szCs w:val="26"/>
        </w:rPr>
        <w:t>Андрі</w:t>
      </w:r>
      <w:proofErr w:type="spellEnd"/>
      <w:r w:rsidRPr="000B07B7">
        <w:rPr>
          <w:rFonts w:ascii="Times New Roman" w:hAnsi="Times New Roman" w:cs="Times New Roman"/>
          <w:b/>
          <w:bCs/>
          <w:sz w:val="26"/>
          <w:szCs w:val="26"/>
          <w:lang w:val="uk-UA"/>
        </w:rPr>
        <w:t>я</w:t>
      </w:r>
      <w:proofErr w:type="spellStart"/>
      <w:r w:rsidRPr="000B07B7">
        <w:rPr>
          <w:rFonts w:ascii="Times New Roman" w:hAnsi="Times New Roman" w:cs="Times New Roman"/>
          <w:b/>
          <w:bCs/>
          <w:sz w:val="26"/>
          <w:szCs w:val="26"/>
        </w:rPr>
        <w:t>Малишко</w:t>
      </w:r>
      <w:proofErr w:type="spellEnd"/>
      <w:r w:rsidR="000B07B7" w:rsidRPr="000B07B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A00500" w:rsidRPr="000B07B7" w:rsidRDefault="00A00500" w:rsidP="00A00500">
      <w:pPr>
        <w:shd w:val="clear" w:color="auto" w:fill="FFFFFF"/>
        <w:spacing w:after="0" w:line="312" w:lineRule="auto"/>
        <w:ind w:left="75" w:right="-1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0B07B7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Прочитати поезії </w:t>
      </w:r>
      <w:r w:rsidRPr="000B07B7">
        <w:rPr>
          <w:rFonts w:ascii="Times New Roman" w:hAnsi="Times New Roman" w:cs="Times New Roman"/>
          <w:b/>
          <w:sz w:val="26"/>
          <w:szCs w:val="26"/>
        </w:rPr>
        <w:t>«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Чому</w:t>
      </w:r>
      <w:proofErr w:type="spellEnd"/>
      <w:r w:rsidRPr="000B07B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сказати</w:t>
      </w:r>
      <w:proofErr w:type="spellEnd"/>
      <w:r w:rsidRPr="000B07B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0B07B7">
        <w:rPr>
          <w:rFonts w:ascii="Times New Roman" w:hAnsi="Times New Roman" w:cs="Times New Roman"/>
          <w:b/>
          <w:sz w:val="26"/>
          <w:szCs w:val="26"/>
        </w:rPr>
        <w:t>й</w:t>
      </w:r>
      <w:proofErr w:type="spellEnd"/>
      <w:r w:rsidRPr="000B07B7">
        <w:rPr>
          <w:rFonts w:ascii="Times New Roman" w:hAnsi="Times New Roman" w:cs="Times New Roman"/>
          <w:b/>
          <w:sz w:val="26"/>
          <w:szCs w:val="26"/>
        </w:rPr>
        <w:t xml:space="preserve"> сам не знаю...»</w:t>
      </w:r>
      <w:r w:rsidRPr="000B07B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та</w:t>
      </w:r>
      <w:r w:rsidRPr="000B07B7">
        <w:rPr>
          <w:rFonts w:ascii="Times New Roman" w:hAnsi="Times New Roman" w:cs="Times New Roman"/>
          <w:b/>
          <w:bCs/>
          <w:sz w:val="26"/>
          <w:szCs w:val="26"/>
        </w:rPr>
        <w:t>«</w:t>
      </w:r>
      <w:proofErr w:type="spellStart"/>
      <w:r w:rsidRPr="000B07B7">
        <w:rPr>
          <w:rFonts w:ascii="Times New Roman" w:hAnsi="Times New Roman" w:cs="Times New Roman"/>
          <w:b/>
          <w:bCs/>
          <w:sz w:val="26"/>
          <w:szCs w:val="26"/>
        </w:rPr>
        <w:t>Пісня</w:t>
      </w:r>
      <w:proofErr w:type="spellEnd"/>
      <w:r w:rsidRPr="000B07B7">
        <w:rPr>
          <w:rFonts w:ascii="Times New Roman" w:hAnsi="Times New Roman" w:cs="Times New Roman"/>
          <w:b/>
          <w:bCs/>
          <w:sz w:val="26"/>
          <w:szCs w:val="26"/>
        </w:rPr>
        <w:t xml:space="preserve"> про рушник»</w:t>
      </w:r>
    </w:p>
    <w:bookmarkEnd w:id="0"/>
    <w:p w:rsidR="00F435D8" w:rsidRPr="000B07B7" w:rsidRDefault="00F435D8">
      <w:pPr>
        <w:rPr>
          <w:b/>
        </w:rPr>
      </w:pPr>
    </w:p>
    <w:sectPr w:rsidR="00F435D8" w:rsidRPr="000B07B7" w:rsidSect="003B0B7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BAF"/>
      </v:shape>
    </w:pict>
  </w:numPicBullet>
  <w:abstractNum w:abstractNumId="0">
    <w:nsid w:val="042075A8"/>
    <w:multiLevelType w:val="hybridMultilevel"/>
    <w:tmpl w:val="1FFA1D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45364"/>
    <w:multiLevelType w:val="hybridMultilevel"/>
    <w:tmpl w:val="CF466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B3751"/>
    <w:multiLevelType w:val="hybridMultilevel"/>
    <w:tmpl w:val="D49AC4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520B4"/>
    <w:multiLevelType w:val="hybridMultilevel"/>
    <w:tmpl w:val="9B9C4E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3699D"/>
    <w:multiLevelType w:val="hybridMultilevel"/>
    <w:tmpl w:val="F95A7FC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96F91"/>
    <w:multiLevelType w:val="hybridMultilevel"/>
    <w:tmpl w:val="A04895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82F13"/>
    <w:multiLevelType w:val="hybridMultilevel"/>
    <w:tmpl w:val="3154BF2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472DB"/>
    <w:multiLevelType w:val="hybridMultilevel"/>
    <w:tmpl w:val="A92225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52875"/>
    <w:multiLevelType w:val="hybridMultilevel"/>
    <w:tmpl w:val="7E5896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D7599"/>
    <w:multiLevelType w:val="hybridMultilevel"/>
    <w:tmpl w:val="5AA4A4E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C394A"/>
    <w:multiLevelType w:val="hybridMultilevel"/>
    <w:tmpl w:val="1568AB6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05F6C"/>
    <w:multiLevelType w:val="hybridMultilevel"/>
    <w:tmpl w:val="E7D202D6"/>
    <w:lvl w:ilvl="0" w:tplc="91E0E0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D213013"/>
    <w:multiLevelType w:val="hybridMultilevel"/>
    <w:tmpl w:val="25AA654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0500"/>
    <w:rsid w:val="000B07B7"/>
    <w:rsid w:val="003325B3"/>
    <w:rsid w:val="00A00500"/>
    <w:rsid w:val="00F4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05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A0050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">
    <w:name w:val="Основной текст (2)_"/>
    <w:link w:val="20"/>
    <w:rsid w:val="00A00500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A00500"/>
    <w:pPr>
      <w:widowControl w:val="0"/>
      <w:shd w:val="clear" w:color="auto" w:fill="FFFFFF"/>
      <w:spacing w:after="0" w:line="240" w:lineRule="auto"/>
    </w:pPr>
  </w:style>
  <w:style w:type="paragraph" w:styleId="a5">
    <w:name w:val="List Paragraph"/>
    <w:basedOn w:val="a"/>
    <w:uiPriority w:val="34"/>
    <w:qFormat/>
    <w:rsid w:val="00A0050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6">
    <w:name w:val="No Spacing"/>
    <w:uiPriority w:val="1"/>
    <w:qFormat/>
    <w:rsid w:val="00A00500"/>
    <w:pPr>
      <w:spacing w:after="0" w:line="240" w:lineRule="auto"/>
    </w:pPr>
    <w:rPr>
      <w:rFonts w:eastAsiaTheme="minorHAnsi"/>
      <w:lang w:eastAsia="en-US"/>
    </w:rPr>
  </w:style>
  <w:style w:type="paragraph" w:styleId="a7">
    <w:name w:val="Title"/>
    <w:basedOn w:val="a"/>
    <w:link w:val="a8"/>
    <w:qFormat/>
    <w:rsid w:val="00A00500"/>
    <w:pPr>
      <w:jc w:val="center"/>
    </w:pPr>
    <w:rPr>
      <w:rFonts w:eastAsia="Times New Roman" w:cs="Times New Roman"/>
      <w:sz w:val="28"/>
      <w:lang w:val="uk-UA" w:eastAsia="en-US"/>
    </w:rPr>
  </w:style>
  <w:style w:type="character" w:customStyle="1" w:styleId="a8">
    <w:name w:val="Название Знак"/>
    <w:basedOn w:val="a0"/>
    <w:link w:val="a7"/>
    <w:rsid w:val="00A00500"/>
    <w:rPr>
      <w:rFonts w:eastAsia="Times New Roman" w:cs="Times New Roman"/>
      <w:sz w:val="28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2022-04-28T06:26:00Z</dcterms:created>
  <dcterms:modified xsi:type="dcterms:W3CDTF">2022-04-28T07:01:00Z</dcterms:modified>
</cp:coreProperties>
</file>