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E6E" w:rsidRDefault="00374E6E" w:rsidP="007219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Дата: 18.04.22                                                                        Клас: 7-В</w:t>
      </w:r>
    </w:p>
    <w:p w:rsidR="00374E6E" w:rsidRDefault="00374E6E" w:rsidP="007219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Предмет: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                                                           Вч.: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Харенко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Ю.А.</w:t>
      </w:r>
    </w:p>
    <w:p w:rsidR="00374E6E" w:rsidRPr="00374E6E" w:rsidRDefault="00374E6E" w:rsidP="007219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F7583E" w:rsidRDefault="00F7583E" w:rsidP="00374E6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374E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Тема</w:t>
      </w:r>
      <w:r w:rsidRPr="00374E6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: </w:t>
      </w:r>
      <w:bookmarkStart w:id="0" w:name="_GoBack"/>
      <w:r w:rsidR="00374E6E" w:rsidRPr="00374E6E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 w:eastAsia="ru-RU"/>
        </w:rPr>
        <w:t xml:space="preserve">УМР. </w:t>
      </w:r>
      <w:proofErr w:type="spellStart"/>
      <w:proofErr w:type="gramStart"/>
      <w:r w:rsidRPr="00374E6E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eastAsia="ru-RU"/>
        </w:rPr>
        <w:t>Портретний</w:t>
      </w:r>
      <w:proofErr w:type="spellEnd"/>
      <w:r w:rsidRPr="00374E6E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eastAsia="ru-RU"/>
        </w:rPr>
        <w:t xml:space="preserve"> </w:t>
      </w:r>
      <w:r w:rsidR="00803D0F" w:rsidRPr="00374E6E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uk-UA" w:eastAsia="ru-RU"/>
        </w:rPr>
        <w:t xml:space="preserve"> </w:t>
      </w:r>
      <w:proofErr w:type="spellStart"/>
      <w:r w:rsidRPr="00374E6E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eastAsia="ru-RU"/>
        </w:rPr>
        <w:t>нарис</w:t>
      </w:r>
      <w:proofErr w:type="spellEnd"/>
      <w:proofErr w:type="gramEnd"/>
      <w:r w:rsidRPr="00374E6E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eastAsia="ru-RU"/>
        </w:rPr>
        <w:t xml:space="preserve"> </w:t>
      </w:r>
      <w:r w:rsidR="00803D0F" w:rsidRPr="00374E6E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uk-UA" w:eastAsia="ru-RU"/>
        </w:rPr>
        <w:t xml:space="preserve"> </w:t>
      </w:r>
      <w:r w:rsidRPr="00374E6E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eastAsia="ru-RU"/>
        </w:rPr>
        <w:t xml:space="preserve">у </w:t>
      </w:r>
      <w:r w:rsidR="00803D0F" w:rsidRPr="00374E6E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uk-UA" w:eastAsia="ru-RU"/>
        </w:rPr>
        <w:t xml:space="preserve"> </w:t>
      </w:r>
      <w:proofErr w:type="spellStart"/>
      <w:r w:rsidRPr="00374E6E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eastAsia="ru-RU"/>
        </w:rPr>
        <w:t>публіцистичному</w:t>
      </w:r>
      <w:proofErr w:type="spellEnd"/>
      <w:r w:rsidRPr="00374E6E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eastAsia="ru-RU"/>
        </w:rPr>
        <w:t xml:space="preserve"> </w:t>
      </w:r>
      <w:proofErr w:type="spellStart"/>
      <w:r w:rsidRPr="00374E6E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eastAsia="ru-RU"/>
        </w:rPr>
        <w:t>стилі</w:t>
      </w:r>
      <w:bookmarkEnd w:id="0"/>
      <w:proofErr w:type="spellEnd"/>
    </w:p>
    <w:p w:rsidR="00374E6E" w:rsidRPr="00374E6E" w:rsidRDefault="00374E6E" w:rsidP="00374E6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</w:pPr>
    </w:p>
    <w:p w:rsidR="00F7583E" w:rsidRPr="00374E6E" w:rsidRDefault="00F7583E" w:rsidP="00374E6E">
      <w:pPr>
        <w:pStyle w:val="a5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  <w:r w:rsidRPr="00374E6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Слово </w:t>
      </w:r>
      <w:proofErr w:type="spellStart"/>
      <w:r w:rsidRPr="00374E6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вчителя</w:t>
      </w:r>
      <w:proofErr w:type="spellEnd"/>
      <w:r w:rsidR="00374E6E" w:rsidRPr="00374E6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. </w:t>
      </w:r>
    </w:p>
    <w:p w:rsidR="00374E6E" w:rsidRDefault="00F43967" w:rsidP="00374E6E">
      <w:pPr>
        <w:pStyle w:val="a5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Прочитайте теоретичний матеріал </w:t>
      </w:r>
      <w:r w:rsidR="00374E6E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  <w:t xml:space="preserve">або перегляньте відео за посиланням: </w:t>
      </w:r>
    </w:p>
    <w:p w:rsidR="00374E6E" w:rsidRDefault="00374E6E" w:rsidP="00374E6E">
      <w:pPr>
        <w:pStyle w:val="a5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</w:pPr>
    </w:p>
    <w:p w:rsidR="00374E6E" w:rsidRDefault="00374E6E" w:rsidP="00374E6E">
      <w:pPr>
        <w:pStyle w:val="a5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</w:pPr>
      <w:hyperlink r:id="rId5" w:history="1">
        <w:r w:rsidRPr="005D6070">
          <w:rPr>
            <w:rStyle w:val="a4"/>
            <w:rFonts w:ascii="Times New Roman" w:eastAsia="Times New Roman" w:hAnsi="Times New Roman" w:cs="Times New Roman"/>
            <w:bCs/>
            <w:iCs/>
            <w:sz w:val="28"/>
            <w:szCs w:val="28"/>
            <w:lang w:val="uk-UA" w:eastAsia="ru-RU"/>
          </w:rPr>
          <w:t>https://youtu.be/ps9fAXDwiT4</w:t>
        </w:r>
      </w:hyperlink>
    </w:p>
    <w:p w:rsidR="00374E6E" w:rsidRPr="00374E6E" w:rsidRDefault="00374E6E" w:rsidP="00374E6E">
      <w:pPr>
        <w:pStyle w:val="a5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</w:pPr>
    </w:p>
    <w:p w:rsidR="00BF3B48" w:rsidRPr="00721974" w:rsidRDefault="00BF3B48" w:rsidP="007219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  <w:r w:rsidRPr="0072197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Для початку пригадаймо, що знаємо  про публіцистичний  стиль.</w:t>
      </w:r>
    </w:p>
    <w:p w:rsidR="00BF3B48" w:rsidRPr="00721974" w:rsidRDefault="00374E6E" w:rsidP="00721974">
      <w:pPr>
        <w:shd w:val="clear" w:color="auto" w:fill="F4F4F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211814"/>
          <w:sz w:val="28"/>
          <w:szCs w:val="28"/>
          <w:lang w:val="uk-UA" w:eastAsia="ru-RU"/>
        </w:rPr>
        <w:t xml:space="preserve">           </w:t>
      </w:r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Слово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публіцистичний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походить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від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латинського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слова,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що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означає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"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суспільний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,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державний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".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Спільнокореневими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зі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словом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публіцистичний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є слово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публіцистика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(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суспільно-політична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література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на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сучасні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,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актуальні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теми).</w:t>
      </w:r>
    </w:p>
    <w:p w:rsidR="00BF3B48" w:rsidRPr="00721974" w:rsidRDefault="00BF3B48" w:rsidP="00721974">
      <w:pPr>
        <w:shd w:val="clear" w:color="auto" w:fill="F4F4F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</w:pPr>
      <w:proofErr w:type="spellStart"/>
      <w:r w:rsidRPr="00721974">
        <w:rPr>
          <w:rFonts w:ascii="Times New Roman" w:eastAsia="Times New Roman" w:hAnsi="Times New Roman" w:cs="Times New Roman"/>
          <w:b/>
          <w:bCs/>
          <w:i/>
          <w:color w:val="211814"/>
          <w:sz w:val="28"/>
          <w:szCs w:val="28"/>
          <w:bdr w:val="none" w:sz="0" w:space="0" w:color="auto" w:frame="1"/>
          <w:lang w:eastAsia="ru-RU"/>
        </w:rPr>
        <w:t>Етимологічно</w:t>
      </w:r>
      <w:proofErr w:type="spellEnd"/>
      <w:r w:rsidRPr="00721974">
        <w:rPr>
          <w:rFonts w:ascii="Times New Roman" w:eastAsia="Times New Roman" w:hAnsi="Times New Roman" w:cs="Times New Roman"/>
          <w:b/>
          <w:bCs/>
          <w:i/>
          <w:color w:val="211814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b/>
          <w:bCs/>
          <w:i/>
          <w:color w:val="211814"/>
          <w:sz w:val="28"/>
          <w:szCs w:val="28"/>
          <w:bdr w:val="none" w:sz="0" w:space="0" w:color="auto" w:frame="1"/>
          <w:lang w:eastAsia="ru-RU"/>
        </w:rPr>
        <w:t>всі</w:t>
      </w:r>
      <w:proofErr w:type="spellEnd"/>
      <w:r w:rsidRPr="00721974">
        <w:rPr>
          <w:rFonts w:ascii="Times New Roman" w:eastAsia="Times New Roman" w:hAnsi="Times New Roman" w:cs="Times New Roman"/>
          <w:b/>
          <w:bCs/>
          <w:i/>
          <w:color w:val="211814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b/>
          <w:bCs/>
          <w:i/>
          <w:color w:val="211814"/>
          <w:sz w:val="28"/>
          <w:szCs w:val="28"/>
          <w:bdr w:val="none" w:sz="0" w:space="0" w:color="auto" w:frame="1"/>
          <w:lang w:eastAsia="ru-RU"/>
        </w:rPr>
        <w:t>ці</w:t>
      </w:r>
      <w:proofErr w:type="spellEnd"/>
      <w:r w:rsidRPr="00721974">
        <w:rPr>
          <w:rFonts w:ascii="Times New Roman" w:eastAsia="Times New Roman" w:hAnsi="Times New Roman" w:cs="Times New Roman"/>
          <w:b/>
          <w:bCs/>
          <w:i/>
          <w:color w:val="211814"/>
          <w:sz w:val="28"/>
          <w:szCs w:val="28"/>
          <w:bdr w:val="none" w:sz="0" w:space="0" w:color="auto" w:frame="1"/>
          <w:lang w:eastAsia="ru-RU"/>
        </w:rPr>
        <w:t xml:space="preserve"> слова </w:t>
      </w:r>
      <w:proofErr w:type="spellStart"/>
      <w:r w:rsidRPr="00721974">
        <w:rPr>
          <w:rFonts w:ascii="Times New Roman" w:eastAsia="Times New Roman" w:hAnsi="Times New Roman" w:cs="Times New Roman"/>
          <w:b/>
          <w:bCs/>
          <w:i/>
          <w:color w:val="211814"/>
          <w:sz w:val="28"/>
          <w:szCs w:val="28"/>
          <w:bdr w:val="none" w:sz="0" w:space="0" w:color="auto" w:frame="1"/>
          <w:lang w:eastAsia="ru-RU"/>
        </w:rPr>
        <w:t>споріднені</w:t>
      </w:r>
      <w:proofErr w:type="spellEnd"/>
      <w:r w:rsidRPr="00721974">
        <w:rPr>
          <w:rFonts w:ascii="Times New Roman" w:eastAsia="Times New Roman" w:hAnsi="Times New Roman" w:cs="Times New Roman"/>
          <w:b/>
          <w:bCs/>
          <w:i/>
          <w:color w:val="211814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b/>
          <w:bCs/>
          <w:i/>
          <w:color w:val="211814"/>
          <w:sz w:val="28"/>
          <w:szCs w:val="28"/>
          <w:bdr w:val="none" w:sz="0" w:space="0" w:color="auto" w:frame="1"/>
          <w:lang w:eastAsia="ru-RU"/>
        </w:rPr>
        <w:t>зі</w:t>
      </w:r>
      <w:proofErr w:type="spellEnd"/>
      <w:r w:rsidRPr="00721974">
        <w:rPr>
          <w:rFonts w:ascii="Times New Roman" w:eastAsia="Times New Roman" w:hAnsi="Times New Roman" w:cs="Times New Roman"/>
          <w:b/>
          <w:bCs/>
          <w:i/>
          <w:color w:val="211814"/>
          <w:sz w:val="28"/>
          <w:szCs w:val="28"/>
          <w:bdr w:val="none" w:sz="0" w:space="0" w:color="auto" w:frame="1"/>
          <w:lang w:eastAsia="ru-RU"/>
        </w:rPr>
        <w:t xml:space="preserve"> словом </w:t>
      </w:r>
      <w:proofErr w:type="spellStart"/>
      <w:r w:rsidRPr="00721974">
        <w:rPr>
          <w:rFonts w:ascii="Times New Roman" w:eastAsia="Times New Roman" w:hAnsi="Times New Roman" w:cs="Times New Roman"/>
          <w:b/>
          <w:bCs/>
          <w:i/>
          <w:color w:val="211814"/>
          <w:sz w:val="28"/>
          <w:szCs w:val="28"/>
          <w:bdr w:val="none" w:sz="0" w:space="0" w:color="auto" w:frame="1"/>
          <w:lang w:eastAsia="ru-RU"/>
        </w:rPr>
        <w:t>публіка</w:t>
      </w:r>
      <w:proofErr w:type="spellEnd"/>
      <w:r w:rsidRPr="00721974">
        <w:rPr>
          <w:rFonts w:ascii="Times New Roman" w:eastAsia="Times New Roman" w:hAnsi="Times New Roman" w:cs="Times New Roman"/>
          <w:b/>
          <w:bCs/>
          <w:i/>
          <w:color w:val="211814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721974">
        <w:rPr>
          <w:rFonts w:ascii="Times New Roman" w:eastAsia="Times New Roman" w:hAnsi="Times New Roman" w:cs="Times New Roman"/>
          <w:b/>
          <w:bCs/>
          <w:i/>
          <w:color w:val="211814"/>
          <w:sz w:val="28"/>
          <w:szCs w:val="28"/>
          <w:bdr w:val="none" w:sz="0" w:space="0" w:color="auto" w:frame="1"/>
          <w:lang w:eastAsia="ru-RU"/>
        </w:rPr>
        <w:t>що</w:t>
      </w:r>
      <w:proofErr w:type="spellEnd"/>
      <w:r w:rsidRPr="00721974">
        <w:rPr>
          <w:rFonts w:ascii="Times New Roman" w:eastAsia="Times New Roman" w:hAnsi="Times New Roman" w:cs="Times New Roman"/>
          <w:b/>
          <w:bCs/>
          <w:i/>
          <w:color w:val="211814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b/>
          <w:bCs/>
          <w:i/>
          <w:color w:val="211814"/>
          <w:sz w:val="28"/>
          <w:szCs w:val="28"/>
          <w:bdr w:val="none" w:sz="0" w:space="0" w:color="auto" w:frame="1"/>
          <w:lang w:eastAsia="ru-RU"/>
        </w:rPr>
        <w:t>має</w:t>
      </w:r>
      <w:proofErr w:type="spellEnd"/>
      <w:r w:rsidRPr="00721974">
        <w:rPr>
          <w:rFonts w:ascii="Times New Roman" w:eastAsia="Times New Roman" w:hAnsi="Times New Roman" w:cs="Times New Roman"/>
          <w:b/>
          <w:bCs/>
          <w:i/>
          <w:color w:val="211814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74E6E">
        <w:rPr>
          <w:rFonts w:ascii="Times New Roman" w:eastAsia="Times New Roman" w:hAnsi="Times New Roman" w:cs="Times New Roman"/>
          <w:b/>
          <w:bCs/>
          <w:i/>
          <w:color w:val="211814"/>
          <w:sz w:val="28"/>
          <w:szCs w:val="28"/>
          <w:highlight w:val="cyan"/>
          <w:bdr w:val="none" w:sz="0" w:space="0" w:color="auto" w:frame="1"/>
          <w:lang w:eastAsia="ru-RU"/>
        </w:rPr>
        <w:t xml:space="preserve">два </w:t>
      </w:r>
      <w:proofErr w:type="spellStart"/>
      <w:r w:rsidRPr="00374E6E">
        <w:rPr>
          <w:rFonts w:ascii="Times New Roman" w:eastAsia="Times New Roman" w:hAnsi="Times New Roman" w:cs="Times New Roman"/>
          <w:b/>
          <w:bCs/>
          <w:i/>
          <w:color w:val="211814"/>
          <w:sz w:val="28"/>
          <w:szCs w:val="28"/>
          <w:highlight w:val="cyan"/>
          <w:bdr w:val="none" w:sz="0" w:space="0" w:color="auto" w:frame="1"/>
          <w:lang w:eastAsia="ru-RU"/>
        </w:rPr>
        <w:t>значення</w:t>
      </w:r>
      <w:proofErr w:type="spellEnd"/>
      <w:r w:rsidRPr="00374E6E">
        <w:rPr>
          <w:rFonts w:ascii="Times New Roman" w:eastAsia="Times New Roman" w:hAnsi="Times New Roman" w:cs="Times New Roman"/>
          <w:b/>
          <w:bCs/>
          <w:i/>
          <w:color w:val="211814"/>
          <w:sz w:val="28"/>
          <w:szCs w:val="28"/>
          <w:highlight w:val="cyan"/>
          <w:bdr w:val="none" w:sz="0" w:space="0" w:color="auto" w:frame="1"/>
          <w:lang w:eastAsia="ru-RU"/>
        </w:rPr>
        <w:t>:</w:t>
      </w:r>
    </w:p>
    <w:p w:rsidR="00BF3B48" w:rsidRPr="00721974" w:rsidRDefault="00BF3B48" w:rsidP="00721974">
      <w:pPr>
        <w:shd w:val="clear" w:color="auto" w:fill="F4F4F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</w:pPr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1)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відвідувачі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,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слухачі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,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глядачі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;</w:t>
      </w:r>
    </w:p>
    <w:p w:rsidR="00BF3B48" w:rsidRPr="00721974" w:rsidRDefault="00BF3B48" w:rsidP="00721974">
      <w:pPr>
        <w:shd w:val="clear" w:color="auto" w:fill="F4F4F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</w:pPr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2) народ, люди.</w:t>
      </w:r>
    </w:p>
    <w:p w:rsidR="00BF3B48" w:rsidRPr="00721974" w:rsidRDefault="00BF3B48" w:rsidP="00721974">
      <w:pPr>
        <w:shd w:val="clear" w:color="auto" w:fill="F4F4F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</w:pPr>
      <w:r w:rsidRPr="00374E6E">
        <w:rPr>
          <w:rFonts w:ascii="Times New Roman" w:eastAsia="Times New Roman" w:hAnsi="Times New Roman" w:cs="Times New Roman"/>
          <w:b/>
          <w:bCs/>
          <w:i/>
          <w:color w:val="211814"/>
          <w:sz w:val="28"/>
          <w:szCs w:val="28"/>
          <w:highlight w:val="cyan"/>
          <w:bdr w:val="none" w:sz="0" w:space="0" w:color="auto" w:frame="1"/>
          <w:lang w:eastAsia="ru-RU"/>
        </w:rPr>
        <w:t xml:space="preserve">Мета </w:t>
      </w:r>
      <w:proofErr w:type="spellStart"/>
      <w:r w:rsidRPr="00374E6E">
        <w:rPr>
          <w:rFonts w:ascii="Times New Roman" w:eastAsia="Times New Roman" w:hAnsi="Times New Roman" w:cs="Times New Roman"/>
          <w:b/>
          <w:bCs/>
          <w:i/>
          <w:color w:val="211814"/>
          <w:sz w:val="28"/>
          <w:szCs w:val="28"/>
          <w:highlight w:val="cyan"/>
          <w:bdr w:val="none" w:sz="0" w:space="0" w:color="auto" w:frame="1"/>
          <w:lang w:eastAsia="ru-RU"/>
        </w:rPr>
        <w:t>публіцистичного</w:t>
      </w:r>
      <w:proofErr w:type="spellEnd"/>
      <w:r w:rsidRPr="00374E6E">
        <w:rPr>
          <w:rFonts w:ascii="Times New Roman" w:eastAsia="Times New Roman" w:hAnsi="Times New Roman" w:cs="Times New Roman"/>
          <w:b/>
          <w:bCs/>
          <w:i/>
          <w:color w:val="211814"/>
          <w:sz w:val="28"/>
          <w:szCs w:val="28"/>
          <w:highlight w:val="cyan"/>
          <w:bdr w:val="none" w:sz="0" w:space="0" w:color="auto" w:frame="1"/>
          <w:lang w:eastAsia="ru-RU"/>
        </w:rPr>
        <w:t xml:space="preserve"> стилю</w:t>
      </w:r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 -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інформувати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,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передавати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суспільно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значущу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інформацію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з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одночасним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впливом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на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читача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, слухача,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переконуванням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їх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у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чомусь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,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уселяти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їм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певні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ідеї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, погляди,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спонукати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до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відповідних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вчинків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та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дій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.</w:t>
      </w:r>
    </w:p>
    <w:p w:rsidR="00BF3B48" w:rsidRPr="00721974" w:rsidRDefault="00BF3B48" w:rsidP="00721974">
      <w:pPr>
        <w:shd w:val="clear" w:color="auto" w:fill="F4F4F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</w:pPr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Сфера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використання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публіцистичного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стилю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мовлення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-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суспільно-економічні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,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культурні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,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політичні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відносини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.</w:t>
      </w:r>
    </w:p>
    <w:p w:rsidR="00BF3B48" w:rsidRPr="00721974" w:rsidRDefault="00BF3B48" w:rsidP="00721974">
      <w:pPr>
        <w:shd w:val="clear" w:color="auto" w:fill="F4F4F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</w:pPr>
      <w:proofErr w:type="spellStart"/>
      <w:r w:rsidRPr="00374E6E">
        <w:rPr>
          <w:rFonts w:ascii="Times New Roman" w:eastAsia="Times New Roman" w:hAnsi="Times New Roman" w:cs="Times New Roman"/>
          <w:b/>
          <w:bCs/>
          <w:i/>
          <w:color w:val="211814"/>
          <w:sz w:val="28"/>
          <w:szCs w:val="28"/>
          <w:highlight w:val="cyan"/>
          <w:bdr w:val="none" w:sz="0" w:space="0" w:color="auto" w:frame="1"/>
          <w:lang w:eastAsia="ru-RU"/>
        </w:rPr>
        <w:t>Жанри</w:t>
      </w:r>
      <w:proofErr w:type="spellEnd"/>
      <w:r w:rsidRPr="00374E6E">
        <w:rPr>
          <w:rFonts w:ascii="Times New Roman" w:eastAsia="Times New Roman" w:hAnsi="Times New Roman" w:cs="Times New Roman"/>
          <w:b/>
          <w:bCs/>
          <w:i/>
          <w:color w:val="211814"/>
          <w:sz w:val="28"/>
          <w:szCs w:val="28"/>
          <w:highlight w:val="cyan"/>
          <w:bdr w:val="none" w:sz="0" w:space="0" w:color="auto" w:frame="1"/>
          <w:lang w:eastAsia="ru-RU"/>
        </w:rPr>
        <w:t xml:space="preserve"> </w:t>
      </w:r>
      <w:proofErr w:type="spellStart"/>
      <w:r w:rsidRPr="00374E6E">
        <w:rPr>
          <w:rFonts w:ascii="Times New Roman" w:eastAsia="Times New Roman" w:hAnsi="Times New Roman" w:cs="Times New Roman"/>
          <w:b/>
          <w:bCs/>
          <w:i/>
          <w:color w:val="211814"/>
          <w:sz w:val="28"/>
          <w:szCs w:val="28"/>
          <w:highlight w:val="cyan"/>
          <w:bdr w:val="none" w:sz="0" w:space="0" w:color="auto" w:frame="1"/>
          <w:lang w:eastAsia="ru-RU"/>
        </w:rPr>
        <w:t>публіцистики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 -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стаття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в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журналі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,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газеті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,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нарис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,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фельєтон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,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інтерв'ю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, репортаж,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виступ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на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радіо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,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зборах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,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телебаченні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,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промова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, </w:t>
      </w:r>
      <w:proofErr w:type="spellStart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доповідь</w:t>
      </w:r>
      <w:proofErr w:type="spellEnd"/>
      <w:r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.</w:t>
      </w:r>
    </w:p>
    <w:p w:rsidR="00BF3B48" w:rsidRPr="00721974" w:rsidRDefault="00374E6E" w:rsidP="00721974">
      <w:pPr>
        <w:shd w:val="clear" w:color="auto" w:fill="F4F4F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211814"/>
          <w:sz w:val="28"/>
          <w:szCs w:val="28"/>
          <w:lang w:val="uk-UA" w:eastAsia="ru-RU"/>
        </w:rPr>
        <w:t xml:space="preserve">         </w:t>
      </w:r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Для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публіцистичного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стилю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мовлення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притаманні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логічність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,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емоційність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,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образність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,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оцінність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(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спонукальність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), а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також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відповідні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мовні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засоби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. </w:t>
      </w:r>
      <w:proofErr w:type="gram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У текстах</w:t>
      </w:r>
      <w:proofErr w:type="gram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широко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вживається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суспільно-політична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лексика,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різноманітні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види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синтаксичних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конструкцій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.</w:t>
      </w:r>
    </w:p>
    <w:p w:rsidR="00BF3B48" w:rsidRPr="00721974" w:rsidRDefault="00374E6E" w:rsidP="00721974">
      <w:pPr>
        <w:shd w:val="clear" w:color="auto" w:fill="F4F4F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211814"/>
          <w:sz w:val="28"/>
          <w:szCs w:val="28"/>
          <w:lang w:val="uk-UA" w:eastAsia="ru-RU"/>
        </w:rPr>
        <w:t xml:space="preserve">       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Публіцистичний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текст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будується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як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наукове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міркування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: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порушується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важлива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суспільна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проблема,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аналізуються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й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оцінюються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можливі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шляхи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її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вирішення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,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формулюються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узагальнення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й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висновки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,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матеріал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розміщується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у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строгій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логічній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послідовності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,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використовується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загальнонаукова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термінологія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.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Це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дещо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наближає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його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до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наукового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стилю.</w:t>
      </w:r>
    </w:p>
    <w:p w:rsidR="00BF3B48" w:rsidRPr="00721974" w:rsidRDefault="00374E6E" w:rsidP="00721974">
      <w:pPr>
        <w:shd w:val="clear" w:color="auto" w:fill="F4F4F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211814"/>
          <w:sz w:val="28"/>
          <w:szCs w:val="28"/>
          <w:lang w:val="uk-UA" w:eastAsia="ru-RU"/>
        </w:rPr>
        <w:t xml:space="preserve">         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Публіцистичні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виступи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>відзначаються</w:t>
      </w:r>
      <w:proofErr w:type="spellEnd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>вірогідністю</w:t>
      </w:r>
      <w:proofErr w:type="spellEnd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 xml:space="preserve">, </w:t>
      </w:r>
      <w:proofErr w:type="spellStart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>точністю</w:t>
      </w:r>
      <w:proofErr w:type="spellEnd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>фактів</w:t>
      </w:r>
      <w:proofErr w:type="spellEnd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 xml:space="preserve">, строгою </w:t>
      </w:r>
      <w:proofErr w:type="spellStart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>обґрунтованістю</w:t>
      </w:r>
      <w:proofErr w:type="spellEnd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 xml:space="preserve">, </w:t>
      </w:r>
      <w:proofErr w:type="spellStart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>конкретністю</w:t>
      </w:r>
      <w:proofErr w:type="spellEnd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 xml:space="preserve">, </w:t>
      </w:r>
      <w:proofErr w:type="spellStart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>що</w:t>
      </w:r>
      <w:proofErr w:type="spellEnd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>дещо</w:t>
      </w:r>
      <w:proofErr w:type="spellEnd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>споріднює</w:t>
      </w:r>
      <w:proofErr w:type="spellEnd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>його</w:t>
      </w:r>
      <w:proofErr w:type="spellEnd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 xml:space="preserve"> з </w:t>
      </w:r>
      <w:proofErr w:type="spellStart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>науковим</w:t>
      </w:r>
      <w:proofErr w:type="spellEnd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 xml:space="preserve"> стилем </w:t>
      </w:r>
      <w:proofErr w:type="spellStart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>мовлення</w:t>
      </w:r>
      <w:proofErr w:type="spellEnd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 xml:space="preserve">. З </w:t>
      </w:r>
      <w:proofErr w:type="spellStart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>іншого</w:t>
      </w:r>
      <w:proofErr w:type="spellEnd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 xml:space="preserve"> боку, для </w:t>
      </w:r>
      <w:proofErr w:type="spellStart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>публіцистичної</w:t>
      </w:r>
      <w:proofErr w:type="spellEnd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>промови</w:t>
      </w:r>
      <w:proofErr w:type="spellEnd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>характерні</w:t>
      </w:r>
      <w:proofErr w:type="spellEnd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>пристрасність</w:t>
      </w:r>
      <w:proofErr w:type="spellEnd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 xml:space="preserve">, </w:t>
      </w:r>
      <w:proofErr w:type="spellStart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>спонукальність</w:t>
      </w:r>
      <w:proofErr w:type="spellEnd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 xml:space="preserve">. </w:t>
      </w:r>
      <w:proofErr w:type="spellStart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>Найважливіша</w:t>
      </w:r>
      <w:proofErr w:type="spellEnd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>вимога</w:t>
      </w:r>
      <w:proofErr w:type="spellEnd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 xml:space="preserve">, </w:t>
      </w:r>
      <w:proofErr w:type="spellStart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>що</w:t>
      </w:r>
      <w:proofErr w:type="spellEnd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 xml:space="preserve"> ставиться перед </w:t>
      </w:r>
      <w:proofErr w:type="spellStart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>публіцистикою</w:t>
      </w:r>
      <w:proofErr w:type="spellEnd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 xml:space="preserve">, - </w:t>
      </w:r>
      <w:proofErr w:type="spellStart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>загальнодоступність</w:t>
      </w:r>
      <w:proofErr w:type="spellEnd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 xml:space="preserve">: вона </w:t>
      </w:r>
      <w:proofErr w:type="spellStart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>розрахована</w:t>
      </w:r>
      <w:proofErr w:type="spellEnd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 xml:space="preserve"> на </w:t>
      </w:r>
      <w:proofErr w:type="spellStart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>широку</w:t>
      </w:r>
      <w:proofErr w:type="spellEnd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>аудиторію</w:t>
      </w:r>
      <w:proofErr w:type="spellEnd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 xml:space="preserve"> і </w:t>
      </w:r>
      <w:proofErr w:type="spellStart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>має</w:t>
      </w:r>
      <w:proofErr w:type="spellEnd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 xml:space="preserve"> бути доступною для </w:t>
      </w:r>
      <w:proofErr w:type="spellStart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>всіх</w:t>
      </w:r>
      <w:proofErr w:type="spellEnd"/>
      <w:r w:rsidR="00BF3B48" w:rsidRPr="00721974">
        <w:rPr>
          <w:rFonts w:ascii="Times New Roman" w:eastAsia="Times New Roman" w:hAnsi="Times New Roman" w:cs="Times New Roman"/>
          <w:b/>
          <w:i/>
          <w:color w:val="211814"/>
          <w:sz w:val="28"/>
          <w:szCs w:val="28"/>
          <w:lang w:eastAsia="ru-RU"/>
        </w:rPr>
        <w:t>.</w:t>
      </w:r>
    </w:p>
    <w:p w:rsidR="00BF3B48" w:rsidRPr="00721974" w:rsidRDefault="00374E6E" w:rsidP="00721974">
      <w:pPr>
        <w:shd w:val="clear" w:color="auto" w:fill="F4F4F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211814"/>
          <w:sz w:val="28"/>
          <w:szCs w:val="28"/>
          <w:lang w:val="uk-UA" w:eastAsia="ru-RU"/>
        </w:rPr>
        <w:t xml:space="preserve">        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Публіцистичний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стиль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має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багато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спільного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і з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художнім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стилем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мовлення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,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оскільки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для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ефективного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впливу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на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читача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(слухача),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його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чуттєву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сферу,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уяву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, той,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хто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пише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чи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виступає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,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використовує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епітети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,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метафори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,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порівняння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та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інші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образні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художні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засоби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,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вдається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до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фразеологічних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висловів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,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навіть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просторічних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слів,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що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посилюють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емоційний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вплив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 xml:space="preserve"> </w:t>
      </w:r>
      <w:proofErr w:type="spellStart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мовлення</w:t>
      </w:r>
      <w:proofErr w:type="spellEnd"/>
      <w:r w:rsidR="00BF3B48" w:rsidRPr="00721974">
        <w:rPr>
          <w:rFonts w:ascii="Times New Roman" w:eastAsia="Times New Roman" w:hAnsi="Times New Roman" w:cs="Times New Roman"/>
          <w:i/>
          <w:color w:val="211814"/>
          <w:sz w:val="28"/>
          <w:szCs w:val="28"/>
          <w:lang w:eastAsia="ru-RU"/>
        </w:rPr>
        <w:t>.</w:t>
      </w:r>
    </w:p>
    <w:p w:rsidR="00BF3B48" w:rsidRPr="00721974" w:rsidRDefault="00BF3B48" w:rsidP="007219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7583E" w:rsidRPr="00721974" w:rsidRDefault="00374E6E" w:rsidP="007219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iCs/>
          <w:color w:val="7030A0"/>
          <w:sz w:val="28"/>
          <w:szCs w:val="28"/>
          <w:lang w:val="uk-UA" w:eastAsia="ru-RU"/>
        </w:rPr>
        <w:t xml:space="preserve">        </w:t>
      </w:r>
      <w:r w:rsidR="00F7583E" w:rsidRPr="00374E6E">
        <w:rPr>
          <w:rFonts w:ascii="Times New Roman" w:eastAsia="Times New Roman" w:hAnsi="Times New Roman" w:cs="Times New Roman"/>
          <w:b/>
          <w:i/>
          <w:iCs/>
          <w:color w:val="7030A0"/>
          <w:sz w:val="28"/>
          <w:szCs w:val="28"/>
          <w:highlight w:val="cyan"/>
          <w:lang w:val="uk-UA" w:eastAsia="ru-RU"/>
        </w:rPr>
        <w:t>Портретний нарис</w:t>
      </w:r>
      <w:r w:rsidR="00F7583E" w:rsidRPr="00721974"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  <w:t> </w:t>
      </w:r>
      <w:r w:rsidR="00F7583E" w:rsidRPr="007219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–</w:t>
      </w:r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це художній аналіз особистості, побудований на дослідженні різних її сторін: моральної, інтелектуальної, творчої і т. ін. У процесі </w:t>
      </w:r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виявлення рис вдачі героя нарису увагу нарисовця привертають передовсім біографічні факти та випадки з життя, які ці риси увиразнюють.</w:t>
      </w:r>
    </w:p>
    <w:p w:rsidR="00F7583E" w:rsidRPr="00721974" w:rsidRDefault="00374E6E" w:rsidP="007219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</w:t>
      </w:r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</w:t>
      </w:r>
      <w:proofErr w:type="spellStart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тексті</w:t>
      </w:r>
      <w:proofErr w:type="spellEnd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портретного </w:t>
      </w:r>
      <w:proofErr w:type="spellStart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нарису</w:t>
      </w:r>
      <w:proofErr w:type="spellEnd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можуть</w:t>
      </w:r>
      <w:proofErr w:type="spellEnd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поєднуватися</w:t>
      </w:r>
      <w:proofErr w:type="spellEnd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</w:t>
      </w:r>
      <w:proofErr w:type="spellEnd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типи</w:t>
      </w:r>
      <w:proofErr w:type="spellEnd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мовлення</w:t>
      </w:r>
      <w:proofErr w:type="spellEnd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основу </w:t>
      </w:r>
      <w:proofErr w:type="spellStart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має</w:t>
      </w:r>
      <w:proofErr w:type="spellEnd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бути </w:t>
      </w:r>
      <w:proofErr w:type="spellStart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покладено</w:t>
      </w:r>
      <w:proofErr w:type="spellEnd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розповідь</w:t>
      </w:r>
      <w:proofErr w:type="spellEnd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людину</w:t>
      </w:r>
      <w:proofErr w:type="spellEnd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долю, </w:t>
      </w:r>
      <w:proofErr w:type="spellStart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обставини</w:t>
      </w:r>
      <w:proofErr w:type="spellEnd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колишнього</w:t>
      </w:r>
      <w:proofErr w:type="spellEnd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й </w:t>
      </w:r>
      <w:proofErr w:type="spellStart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сьогоднішнього</w:t>
      </w:r>
      <w:proofErr w:type="spellEnd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життя</w:t>
      </w:r>
      <w:proofErr w:type="spellEnd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7583E" w:rsidRPr="00721974" w:rsidRDefault="00374E6E" w:rsidP="007219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</w:t>
      </w:r>
      <w:proofErr w:type="spellStart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Обов’язковим</w:t>
      </w:r>
      <w:proofErr w:type="spellEnd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</w:t>
      </w:r>
      <w:proofErr w:type="spellStart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словесний</w:t>
      </w:r>
      <w:proofErr w:type="spellEnd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портрет (або </w:t>
      </w:r>
      <w:proofErr w:type="spellStart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елементи</w:t>
      </w:r>
      <w:proofErr w:type="spellEnd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  <w:proofErr w:type="spellStart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Зазвичай</w:t>
      </w:r>
      <w:proofErr w:type="spellEnd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нарисі</w:t>
      </w:r>
      <w:proofErr w:type="spellEnd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поєднано</w:t>
      </w:r>
      <w:proofErr w:type="spellEnd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ознаки</w:t>
      </w:r>
      <w:proofErr w:type="spellEnd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художнього</w:t>
      </w:r>
      <w:proofErr w:type="spellEnd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публіцистичного</w:t>
      </w:r>
      <w:proofErr w:type="spellEnd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стилів</w:t>
      </w:r>
      <w:proofErr w:type="spellEnd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отже</w:t>
      </w:r>
      <w:proofErr w:type="spellEnd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портрет </w:t>
      </w:r>
      <w:proofErr w:type="spellStart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цілком</w:t>
      </w:r>
      <w:proofErr w:type="spellEnd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</w:t>
      </w:r>
      <w:proofErr w:type="spellEnd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бути </w:t>
      </w:r>
      <w:proofErr w:type="spellStart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складений</w:t>
      </w:r>
      <w:proofErr w:type="spellEnd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художньому</w:t>
      </w:r>
      <w:proofErr w:type="spellEnd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стилі</w:t>
      </w:r>
      <w:proofErr w:type="spellEnd"/>
      <w:r w:rsidR="00F7583E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7583E" w:rsidRPr="00721974" w:rsidRDefault="00F7583E" w:rsidP="007219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4E6E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 xml:space="preserve">Портрет у </w:t>
      </w:r>
      <w:proofErr w:type="spellStart"/>
      <w:r w:rsidRPr="00374E6E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нарисі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лише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засіб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розкриття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внутрішнього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світу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людини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7583E" w:rsidRPr="00721974" w:rsidRDefault="00F7583E" w:rsidP="007219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74E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cyan"/>
          <w:lang w:eastAsia="ru-RU"/>
        </w:rPr>
        <w:t xml:space="preserve">Мета </w:t>
      </w:r>
      <w:proofErr w:type="spellStart"/>
      <w:r w:rsidRPr="00374E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cyan"/>
          <w:lang w:eastAsia="ru-RU"/>
        </w:rPr>
        <w:t>нарису</w:t>
      </w:r>
      <w:proofErr w:type="spellEnd"/>
      <w:r w:rsidRPr="007219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виявити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цінності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героя,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показати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смисл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життя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 конкретних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життєвих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прикладах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потрібно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показати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особливості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характеру,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допомагають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героєві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цієї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мети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досягти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Необхідно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виділити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найбільш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значущу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стрижневу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рису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вдачі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героя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нарису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виразно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й емоційно про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неї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розповісти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7219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Потрібно</w:t>
      </w:r>
      <w:proofErr w:type="spellEnd"/>
      <w:r w:rsidRPr="007219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викликати</w:t>
      </w:r>
      <w:proofErr w:type="spellEnd"/>
      <w:r w:rsidRPr="007219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до героя </w:t>
      </w:r>
      <w:proofErr w:type="spellStart"/>
      <w:r w:rsidRPr="007219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інтерес</w:t>
      </w:r>
      <w:proofErr w:type="spellEnd"/>
      <w:r w:rsidRPr="007219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, </w:t>
      </w:r>
      <w:proofErr w:type="spellStart"/>
      <w:r w:rsidRPr="007219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змусити</w:t>
      </w:r>
      <w:proofErr w:type="spellEnd"/>
      <w:r w:rsidRPr="007219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замислитися</w:t>
      </w:r>
      <w:proofErr w:type="spellEnd"/>
      <w:r w:rsidRPr="007219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над </w:t>
      </w:r>
      <w:proofErr w:type="spellStart"/>
      <w:r w:rsidRPr="007219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його</w:t>
      </w:r>
      <w:proofErr w:type="spellEnd"/>
      <w:r w:rsidRPr="007219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долею.</w:t>
      </w:r>
    </w:p>
    <w:p w:rsidR="00F7583E" w:rsidRPr="00721974" w:rsidRDefault="00F7583E" w:rsidP="007219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3E" w:rsidRPr="00374E6E" w:rsidRDefault="00F7583E" w:rsidP="00374E6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197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Робота з текстом</w:t>
      </w:r>
    </w:p>
    <w:p w:rsidR="00ED1E2B" w:rsidRPr="00721974" w:rsidRDefault="00F7583E" w:rsidP="00721974">
      <w:pPr>
        <w:pStyle w:val="a8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7219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Прочитайте текст. </w:t>
      </w:r>
      <w:proofErr w:type="spellStart"/>
      <w:r w:rsidRPr="007219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Визначте</w:t>
      </w:r>
      <w:proofErr w:type="spellEnd"/>
      <w:r w:rsidRPr="007219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тему та </w:t>
      </w:r>
      <w:proofErr w:type="spellStart"/>
      <w:r w:rsidRPr="007219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основну</w:t>
      </w:r>
      <w:proofErr w:type="spellEnd"/>
      <w:r w:rsidRPr="007219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думку. </w:t>
      </w:r>
      <w:proofErr w:type="spellStart"/>
      <w:r w:rsidRPr="007219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З’ясуйте</w:t>
      </w:r>
      <w:proofErr w:type="spellEnd"/>
      <w:r w:rsidRPr="007219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7219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чи</w:t>
      </w:r>
      <w:proofErr w:type="spellEnd"/>
      <w:r w:rsidRPr="007219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належить</w:t>
      </w:r>
      <w:proofErr w:type="spellEnd"/>
      <w:r w:rsidRPr="007219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текст до </w:t>
      </w:r>
      <w:proofErr w:type="spellStart"/>
      <w:r w:rsidRPr="007219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публіцистичного</w:t>
      </w:r>
      <w:proofErr w:type="spellEnd"/>
      <w:r w:rsidRPr="007219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стилю, </w:t>
      </w:r>
      <w:proofErr w:type="gramStart"/>
      <w:r w:rsidRPr="007219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 жан</w:t>
      </w:r>
      <w:r w:rsidR="00374E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ру</w:t>
      </w:r>
      <w:proofErr w:type="gramEnd"/>
      <w:r w:rsidR="00374E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портретного </w:t>
      </w:r>
      <w:proofErr w:type="spellStart"/>
      <w:r w:rsidR="00374E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нарису</w:t>
      </w:r>
      <w:proofErr w:type="spellEnd"/>
      <w:r w:rsidR="00374E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ED1E2B" w:rsidRPr="00721974" w:rsidRDefault="00ED1E2B" w:rsidP="00721974">
      <w:pPr>
        <w:pStyle w:val="a8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:rsidR="00ED1E2B" w:rsidRPr="00721974" w:rsidRDefault="00ED1E2B" w:rsidP="00F43967">
      <w:pPr>
        <w:pStyle w:val="a8"/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721974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Василь  Симоненко</w:t>
      </w:r>
    </w:p>
    <w:p w:rsidR="00ED1E2B" w:rsidRPr="00F43967" w:rsidRDefault="00F43967" w:rsidP="00F43967">
      <w:pPr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F4396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ED1E2B" w:rsidRPr="00F43967">
        <w:rPr>
          <w:rFonts w:ascii="Times New Roman" w:hAnsi="Times New Roman" w:cs="Times New Roman"/>
          <w:sz w:val="26"/>
          <w:szCs w:val="26"/>
          <w:lang w:val="uk-UA"/>
        </w:rPr>
        <w:t xml:space="preserve">Ім’я </w:t>
      </w:r>
      <w:r w:rsidR="00ED1E2B" w:rsidRPr="00F43967">
        <w:rPr>
          <w:rFonts w:ascii="Times New Roman" w:hAnsi="Times New Roman" w:cs="Times New Roman"/>
          <w:sz w:val="26"/>
          <w:szCs w:val="26"/>
        </w:rPr>
        <w:t xml:space="preserve">Василя </w:t>
      </w:r>
      <w:proofErr w:type="spellStart"/>
      <w:r w:rsidR="00ED1E2B" w:rsidRPr="00F43967">
        <w:rPr>
          <w:rFonts w:ascii="Times New Roman" w:hAnsi="Times New Roman" w:cs="Times New Roman"/>
          <w:sz w:val="26"/>
          <w:szCs w:val="26"/>
        </w:rPr>
        <w:t>Симоненка</w:t>
      </w:r>
      <w:proofErr w:type="spellEnd"/>
      <w:r w:rsidR="00ED1E2B" w:rsidRPr="00F43967">
        <w:rPr>
          <w:rFonts w:ascii="Times New Roman" w:hAnsi="Times New Roman" w:cs="Times New Roman"/>
          <w:sz w:val="26"/>
          <w:szCs w:val="26"/>
          <w:lang w:val="uk-UA"/>
        </w:rPr>
        <w:t xml:space="preserve">   навічно </w:t>
      </w:r>
      <w:r w:rsidR="00ED1E2B" w:rsidRPr="00F43967">
        <w:rPr>
          <w:rFonts w:ascii="Times New Roman" w:hAnsi="Times New Roman" w:cs="Times New Roman"/>
          <w:sz w:val="26"/>
          <w:szCs w:val="26"/>
        </w:rPr>
        <w:t xml:space="preserve">утвердилось як символ </w:t>
      </w:r>
      <w:proofErr w:type="spellStart"/>
      <w:r w:rsidR="00ED1E2B" w:rsidRPr="00F43967">
        <w:rPr>
          <w:rFonts w:ascii="Times New Roman" w:hAnsi="Times New Roman" w:cs="Times New Roman"/>
          <w:sz w:val="26"/>
          <w:szCs w:val="26"/>
        </w:rPr>
        <w:t>українського</w:t>
      </w:r>
      <w:proofErr w:type="spellEnd"/>
      <w:r w:rsidR="00ED1E2B" w:rsidRPr="00F4396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ED1E2B"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1E2B" w:rsidRPr="00F43967">
        <w:rPr>
          <w:rFonts w:ascii="Times New Roman" w:hAnsi="Times New Roman" w:cs="Times New Roman"/>
          <w:sz w:val="26"/>
          <w:szCs w:val="26"/>
        </w:rPr>
        <w:t>шістдесятництва</w:t>
      </w:r>
      <w:proofErr w:type="spellEnd"/>
      <w:r w:rsidR="00ED1E2B" w:rsidRPr="00F43967">
        <w:rPr>
          <w:rFonts w:ascii="Times New Roman" w:hAnsi="Times New Roman" w:cs="Times New Roman"/>
          <w:sz w:val="26"/>
          <w:szCs w:val="26"/>
        </w:rPr>
        <w:t xml:space="preserve"> </w:t>
      </w:r>
      <w:r w:rsidR="00ED1E2B" w:rsidRPr="00F43967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</w:t>
      </w:r>
      <w:r w:rsidR="00ED1E2B" w:rsidRPr="00F43967">
        <w:rPr>
          <w:rFonts w:ascii="Times New Roman" w:hAnsi="Times New Roman" w:cs="Times New Roman"/>
          <w:sz w:val="26"/>
          <w:szCs w:val="26"/>
        </w:rPr>
        <w:t xml:space="preserve">ХХ </w:t>
      </w:r>
      <w:r w:rsidR="00ED1E2B" w:rsidRPr="00F4396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ED1E2B" w:rsidRPr="00F43967">
        <w:rPr>
          <w:rFonts w:ascii="Times New Roman" w:hAnsi="Times New Roman" w:cs="Times New Roman"/>
          <w:sz w:val="26"/>
          <w:szCs w:val="26"/>
        </w:rPr>
        <w:t>століття</w:t>
      </w:r>
      <w:proofErr w:type="spellEnd"/>
      <w:r w:rsidR="00ED1E2B" w:rsidRPr="00F43967">
        <w:rPr>
          <w:rFonts w:ascii="Times New Roman" w:hAnsi="Times New Roman" w:cs="Times New Roman"/>
          <w:sz w:val="26"/>
          <w:szCs w:val="26"/>
        </w:rPr>
        <w:t xml:space="preserve">. </w:t>
      </w:r>
      <w:r w:rsidR="00ED1E2B" w:rsidRPr="00F43967">
        <w:rPr>
          <w:rFonts w:ascii="Times New Roman" w:hAnsi="Times New Roman" w:cs="Times New Roman"/>
          <w:sz w:val="26"/>
          <w:szCs w:val="26"/>
          <w:lang w:val="uk-UA"/>
        </w:rPr>
        <w:t>«</w:t>
      </w:r>
      <w:r w:rsidR="00ED1E2B" w:rsidRPr="00F43967">
        <w:rPr>
          <w:rFonts w:ascii="Times New Roman" w:hAnsi="Times New Roman" w:cs="Times New Roman"/>
          <w:sz w:val="26"/>
          <w:szCs w:val="26"/>
        </w:rPr>
        <w:t xml:space="preserve">Витязем </w:t>
      </w:r>
      <w:proofErr w:type="spellStart"/>
      <w:r w:rsidR="00ED1E2B" w:rsidRPr="00F43967">
        <w:rPr>
          <w:rFonts w:ascii="Times New Roman" w:hAnsi="Times New Roman" w:cs="Times New Roman"/>
          <w:sz w:val="26"/>
          <w:szCs w:val="26"/>
        </w:rPr>
        <w:t>української</w:t>
      </w:r>
      <w:proofErr w:type="spellEnd"/>
      <w:r w:rsidR="00ED1E2B"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1E2B" w:rsidRPr="00F43967">
        <w:rPr>
          <w:rFonts w:ascii="Times New Roman" w:hAnsi="Times New Roman" w:cs="Times New Roman"/>
          <w:sz w:val="26"/>
          <w:szCs w:val="26"/>
        </w:rPr>
        <w:t>поезії</w:t>
      </w:r>
      <w:proofErr w:type="spellEnd"/>
      <w:r w:rsidR="00ED1E2B" w:rsidRPr="00F43967">
        <w:rPr>
          <w:rFonts w:ascii="Times New Roman" w:hAnsi="Times New Roman" w:cs="Times New Roman"/>
          <w:sz w:val="26"/>
          <w:szCs w:val="26"/>
          <w:lang w:val="uk-UA"/>
        </w:rPr>
        <w:t>»</w:t>
      </w:r>
      <w:r w:rsidR="00ED1E2B" w:rsidRPr="00F43967">
        <w:rPr>
          <w:rFonts w:ascii="Times New Roman" w:hAnsi="Times New Roman" w:cs="Times New Roman"/>
          <w:sz w:val="26"/>
          <w:szCs w:val="26"/>
        </w:rPr>
        <w:t xml:space="preserve"> </w:t>
      </w:r>
      <w:r w:rsidR="00ED1E2B" w:rsidRPr="00F43967">
        <w:rPr>
          <w:rFonts w:ascii="Times New Roman" w:hAnsi="Times New Roman" w:cs="Times New Roman"/>
          <w:sz w:val="26"/>
          <w:szCs w:val="26"/>
          <w:lang w:val="uk-UA"/>
        </w:rPr>
        <w:t xml:space="preserve">  </w:t>
      </w:r>
      <w:r w:rsidR="00ED1E2B" w:rsidRPr="00F43967">
        <w:rPr>
          <w:rFonts w:ascii="Times New Roman" w:hAnsi="Times New Roman" w:cs="Times New Roman"/>
          <w:sz w:val="26"/>
          <w:szCs w:val="26"/>
        </w:rPr>
        <w:t xml:space="preserve">назвав </w:t>
      </w:r>
      <w:proofErr w:type="spellStart"/>
      <w:r w:rsidR="00ED1E2B" w:rsidRPr="00F43967">
        <w:rPr>
          <w:rFonts w:ascii="Times New Roman" w:hAnsi="Times New Roman" w:cs="Times New Roman"/>
          <w:sz w:val="26"/>
          <w:szCs w:val="26"/>
        </w:rPr>
        <w:t>його</w:t>
      </w:r>
      <w:proofErr w:type="spellEnd"/>
      <w:r w:rsidR="00ED1E2B" w:rsidRPr="00F43967">
        <w:rPr>
          <w:rFonts w:ascii="Times New Roman" w:hAnsi="Times New Roman" w:cs="Times New Roman"/>
          <w:sz w:val="26"/>
          <w:szCs w:val="26"/>
        </w:rPr>
        <w:t xml:space="preserve"> Олесь Гончар. </w:t>
      </w:r>
      <w:proofErr w:type="spellStart"/>
      <w:r w:rsidR="00ED1E2B" w:rsidRPr="00F43967">
        <w:rPr>
          <w:rFonts w:ascii="Times New Roman" w:hAnsi="Times New Roman" w:cs="Times New Roman"/>
          <w:sz w:val="26"/>
          <w:szCs w:val="26"/>
        </w:rPr>
        <w:t>Юнацький</w:t>
      </w:r>
      <w:proofErr w:type="spellEnd"/>
      <w:r w:rsidR="00ED1E2B"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1E2B" w:rsidRPr="00F43967">
        <w:rPr>
          <w:rFonts w:ascii="Times New Roman" w:hAnsi="Times New Roman" w:cs="Times New Roman"/>
          <w:sz w:val="26"/>
          <w:szCs w:val="26"/>
        </w:rPr>
        <w:t>максималізм</w:t>
      </w:r>
      <w:proofErr w:type="spellEnd"/>
      <w:r w:rsidR="00ED1E2B" w:rsidRPr="00F43967">
        <w:rPr>
          <w:rFonts w:ascii="Times New Roman" w:hAnsi="Times New Roman" w:cs="Times New Roman"/>
          <w:sz w:val="26"/>
          <w:szCs w:val="26"/>
        </w:rPr>
        <w:t xml:space="preserve"> Василя </w:t>
      </w:r>
      <w:proofErr w:type="spellStart"/>
      <w:proofErr w:type="gramStart"/>
      <w:r w:rsidR="00ED1E2B" w:rsidRPr="00F43967">
        <w:rPr>
          <w:rFonts w:ascii="Times New Roman" w:hAnsi="Times New Roman" w:cs="Times New Roman"/>
          <w:sz w:val="26"/>
          <w:szCs w:val="26"/>
        </w:rPr>
        <w:t>Симоненка</w:t>
      </w:r>
      <w:proofErr w:type="spellEnd"/>
      <w:r w:rsidR="00ED1E2B" w:rsidRPr="00F43967">
        <w:rPr>
          <w:rFonts w:ascii="Times New Roman" w:hAnsi="Times New Roman" w:cs="Times New Roman"/>
          <w:sz w:val="26"/>
          <w:szCs w:val="26"/>
          <w:lang w:val="uk-UA"/>
        </w:rPr>
        <w:t xml:space="preserve">  </w:t>
      </w:r>
      <w:r w:rsidR="00ED1E2B" w:rsidRPr="00F43967">
        <w:rPr>
          <w:rFonts w:ascii="Times New Roman" w:hAnsi="Times New Roman" w:cs="Times New Roman"/>
          <w:sz w:val="26"/>
          <w:szCs w:val="26"/>
        </w:rPr>
        <w:t>служив</w:t>
      </w:r>
      <w:proofErr w:type="gramEnd"/>
      <w:r w:rsidR="00ED1E2B" w:rsidRPr="00F43967">
        <w:rPr>
          <w:rFonts w:ascii="Times New Roman" w:hAnsi="Times New Roman" w:cs="Times New Roman"/>
          <w:sz w:val="26"/>
          <w:szCs w:val="26"/>
        </w:rPr>
        <w:t xml:space="preserve"> камертоном </w:t>
      </w:r>
      <w:proofErr w:type="spellStart"/>
      <w:r w:rsidR="00ED1E2B" w:rsidRPr="00F43967">
        <w:rPr>
          <w:rFonts w:ascii="Times New Roman" w:hAnsi="Times New Roman" w:cs="Times New Roman"/>
          <w:sz w:val="26"/>
          <w:szCs w:val="26"/>
        </w:rPr>
        <w:t>взаємин</w:t>
      </w:r>
      <w:proofErr w:type="spellEnd"/>
      <w:r w:rsidR="00ED1E2B" w:rsidRPr="00F43967">
        <w:rPr>
          <w:rFonts w:ascii="Times New Roman" w:hAnsi="Times New Roman" w:cs="Times New Roman"/>
          <w:sz w:val="26"/>
          <w:szCs w:val="26"/>
        </w:rPr>
        <w:t xml:space="preserve"> </w:t>
      </w:r>
      <w:r w:rsidR="00ED1E2B" w:rsidRPr="00F4396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ED1E2B" w:rsidRPr="00F43967">
        <w:rPr>
          <w:rFonts w:ascii="Times New Roman" w:hAnsi="Times New Roman" w:cs="Times New Roman"/>
          <w:sz w:val="26"/>
          <w:szCs w:val="26"/>
        </w:rPr>
        <w:t>ц</w:t>
      </w:r>
      <w:proofErr w:type="spellStart"/>
      <w:r w:rsidR="00ED1E2B" w:rsidRPr="00F43967">
        <w:rPr>
          <w:rFonts w:ascii="Times New Roman" w:hAnsi="Times New Roman" w:cs="Times New Roman"/>
          <w:sz w:val="26"/>
          <w:szCs w:val="26"/>
          <w:lang w:val="uk-UA"/>
        </w:rPr>
        <w:t>ього</w:t>
      </w:r>
      <w:proofErr w:type="spellEnd"/>
      <w:r w:rsidR="00ED1E2B" w:rsidRPr="00F43967">
        <w:rPr>
          <w:rFonts w:ascii="Times New Roman" w:hAnsi="Times New Roman" w:cs="Times New Roman"/>
          <w:sz w:val="26"/>
          <w:szCs w:val="26"/>
          <w:lang w:val="uk-UA"/>
        </w:rPr>
        <w:t xml:space="preserve">  об’єднання </w:t>
      </w:r>
      <w:r w:rsidR="00ED1E2B"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1E2B" w:rsidRPr="00F43967">
        <w:rPr>
          <w:rFonts w:ascii="Times New Roman" w:hAnsi="Times New Roman" w:cs="Times New Roman"/>
          <w:sz w:val="26"/>
          <w:szCs w:val="26"/>
        </w:rPr>
        <w:t>сміливців</w:t>
      </w:r>
      <w:proofErr w:type="spellEnd"/>
      <w:r w:rsidR="00ED1E2B"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1E2B" w:rsidRPr="00F43967">
        <w:rPr>
          <w:rFonts w:ascii="Times New Roman" w:hAnsi="Times New Roman" w:cs="Times New Roman"/>
          <w:sz w:val="26"/>
          <w:szCs w:val="26"/>
        </w:rPr>
        <w:t>із</w:t>
      </w:r>
      <w:proofErr w:type="spellEnd"/>
      <w:r w:rsidR="00ED1E2B"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1E2B" w:rsidRPr="00F43967">
        <w:rPr>
          <w:rFonts w:ascii="Times New Roman" w:hAnsi="Times New Roman" w:cs="Times New Roman"/>
          <w:sz w:val="26"/>
          <w:szCs w:val="26"/>
        </w:rPr>
        <w:t>суспільством</w:t>
      </w:r>
      <w:proofErr w:type="spellEnd"/>
      <w:r w:rsidR="00ED1E2B" w:rsidRPr="00F43967">
        <w:rPr>
          <w:rFonts w:ascii="Times New Roman" w:hAnsi="Times New Roman" w:cs="Times New Roman"/>
          <w:sz w:val="26"/>
          <w:szCs w:val="26"/>
        </w:rPr>
        <w:t xml:space="preserve">, яке </w:t>
      </w:r>
      <w:proofErr w:type="spellStart"/>
      <w:r w:rsidR="00ED1E2B" w:rsidRPr="00F43967">
        <w:rPr>
          <w:rFonts w:ascii="Times New Roman" w:hAnsi="Times New Roman" w:cs="Times New Roman"/>
          <w:sz w:val="26"/>
          <w:szCs w:val="26"/>
        </w:rPr>
        <w:t>випробовувало</w:t>
      </w:r>
      <w:proofErr w:type="spellEnd"/>
      <w:r w:rsidR="00ED1E2B"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1E2B" w:rsidRPr="00F43967">
        <w:rPr>
          <w:rFonts w:ascii="Times New Roman" w:hAnsi="Times New Roman" w:cs="Times New Roman"/>
          <w:sz w:val="26"/>
          <w:szCs w:val="26"/>
        </w:rPr>
        <w:t>їх</w:t>
      </w:r>
      <w:proofErr w:type="spellEnd"/>
      <w:r w:rsidR="00ED1E2B" w:rsidRPr="00F43967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="00ED1E2B" w:rsidRPr="00F43967">
        <w:rPr>
          <w:rFonts w:ascii="Times New Roman" w:hAnsi="Times New Roman" w:cs="Times New Roman"/>
          <w:sz w:val="26"/>
          <w:szCs w:val="26"/>
        </w:rPr>
        <w:t>громадянську</w:t>
      </w:r>
      <w:proofErr w:type="spellEnd"/>
      <w:r w:rsidR="00ED1E2B"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1E2B" w:rsidRPr="00F43967">
        <w:rPr>
          <w:rFonts w:ascii="Times New Roman" w:hAnsi="Times New Roman" w:cs="Times New Roman"/>
          <w:sz w:val="26"/>
          <w:szCs w:val="26"/>
        </w:rPr>
        <w:t>мужність</w:t>
      </w:r>
      <w:proofErr w:type="spellEnd"/>
      <w:r w:rsidR="00ED1E2B" w:rsidRPr="00F439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D1E2B" w:rsidRPr="00F43967">
        <w:rPr>
          <w:rFonts w:ascii="Times New Roman" w:hAnsi="Times New Roman" w:cs="Times New Roman"/>
          <w:sz w:val="26"/>
          <w:szCs w:val="26"/>
        </w:rPr>
        <w:t>стійкість</w:t>
      </w:r>
      <w:proofErr w:type="spellEnd"/>
      <w:r w:rsidR="00ED1E2B" w:rsidRPr="00F43967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="00ED1E2B" w:rsidRPr="00F43967">
        <w:rPr>
          <w:rFonts w:ascii="Times New Roman" w:hAnsi="Times New Roman" w:cs="Times New Roman"/>
          <w:sz w:val="26"/>
          <w:szCs w:val="26"/>
        </w:rPr>
        <w:t>послідовність</w:t>
      </w:r>
      <w:proofErr w:type="spellEnd"/>
      <w:r w:rsidR="00ED1E2B" w:rsidRPr="00F43967">
        <w:rPr>
          <w:rFonts w:ascii="Times New Roman" w:hAnsi="Times New Roman" w:cs="Times New Roman"/>
          <w:sz w:val="26"/>
          <w:szCs w:val="26"/>
        </w:rPr>
        <w:t xml:space="preserve"> у </w:t>
      </w:r>
      <w:proofErr w:type="spellStart"/>
      <w:r w:rsidR="00ED1E2B" w:rsidRPr="00F43967">
        <w:rPr>
          <w:rFonts w:ascii="Times New Roman" w:hAnsi="Times New Roman" w:cs="Times New Roman"/>
          <w:sz w:val="26"/>
          <w:szCs w:val="26"/>
        </w:rPr>
        <w:t>відстоюванні</w:t>
      </w:r>
      <w:proofErr w:type="spellEnd"/>
      <w:r w:rsidR="00ED1E2B"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1E2B" w:rsidRPr="00F43967">
        <w:rPr>
          <w:rFonts w:ascii="Times New Roman" w:hAnsi="Times New Roman" w:cs="Times New Roman"/>
          <w:sz w:val="26"/>
          <w:szCs w:val="26"/>
        </w:rPr>
        <w:t>поглядів</w:t>
      </w:r>
      <w:proofErr w:type="spellEnd"/>
      <w:r w:rsidR="00ED1E2B" w:rsidRPr="00F43967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="00ED1E2B" w:rsidRPr="00F43967">
        <w:rPr>
          <w:rFonts w:ascii="Times New Roman" w:hAnsi="Times New Roman" w:cs="Times New Roman"/>
          <w:sz w:val="26"/>
          <w:szCs w:val="26"/>
        </w:rPr>
        <w:t>ідей</w:t>
      </w:r>
      <w:proofErr w:type="spellEnd"/>
      <w:r w:rsidR="00ED1E2B" w:rsidRPr="00F43967">
        <w:rPr>
          <w:rFonts w:ascii="Times New Roman" w:hAnsi="Times New Roman" w:cs="Times New Roman"/>
          <w:sz w:val="26"/>
          <w:szCs w:val="26"/>
        </w:rPr>
        <w:t>.</w:t>
      </w:r>
      <w:r w:rsidR="00ED1E2B" w:rsidRPr="00F4396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ED1E2B" w:rsidRPr="00F43967" w:rsidRDefault="00ED1E2B" w:rsidP="00F43967">
      <w:pPr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F43967">
        <w:rPr>
          <w:rFonts w:ascii="Times New Roman" w:hAnsi="Times New Roman" w:cs="Times New Roman"/>
          <w:sz w:val="26"/>
          <w:szCs w:val="26"/>
          <w:lang w:val="uk-UA"/>
        </w:rPr>
        <w:t xml:space="preserve">Творчість </w:t>
      </w:r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Васил</w:t>
      </w:r>
      <w:proofErr w:type="spellEnd"/>
      <w:r w:rsidRPr="00F43967">
        <w:rPr>
          <w:rFonts w:ascii="Times New Roman" w:hAnsi="Times New Roman" w:cs="Times New Roman"/>
          <w:sz w:val="26"/>
          <w:szCs w:val="26"/>
          <w:lang w:val="uk-UA"/>
        </w:rPr>
        <w:t>я</w:t>
      </w:r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Симоненк</w:t>
      </w:r>
      <w:proofErr w:type="spellEnd"/>
      <w:r w:rsidRPr="00F43967">
        <w:rPr>
          <w:rFonts w:ascii="Times New Roman" w:hAnsi="Times New Roman" w:cs="Times New Roman"/>
          <w:sz w:val="26"/>
          <w:szCs w:val="26"/>
          <w:lang w:val="uk-UA"/>
        </w:rPr>
        <w:t xml:space="preserve">а 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перейнята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таким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потужним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громадянським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пафосом,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що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його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могли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почути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не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тільки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друзі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та вороги, а й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пересічні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українці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. </w:t>
      </w:r>
      <w:r w:rsidRPr="00F4396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Євген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Сверстюк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якось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зазначив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що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Василь Симоненко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належить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до тих людей,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чиї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біографії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треба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вивчати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як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частку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історії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України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>. ...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Народився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поет 8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січня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, на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другий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день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Різдвяних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свят (за</w:t>
      </w:r>
      <w:r w:rsidRPr="00F43967">
        <w:rPr>
          <w:rFonts w:ascii="Times New Roman" w:hAnsi="Times New Roman" w:cs="Times New Roman"/>
          <w:sz w:val="26"/>
          <w:szCs w:val="26"/>
          <w:lang w:val="uk-UA"/>
        </w:rPr>
        <w:t>у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важмо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: Василь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Стус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з’явився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світ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Різдво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–7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січня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!) 1935 року у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селі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Біївці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тепер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Лубенського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району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Полтавської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області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Цей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рік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свідчить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про те,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що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дитинство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його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припало на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часи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fldChar w:fldCharType="begin"/>
      </w:r>
      <w:r w:rsidRPr="00F43967">
        <w:rPr>
          <w:rFonts w:ascii="Times New Roman" w:hAnsi="Times New Roman" w:cs="Times New Roman"/>
          <w:sz w:val="26"/>
          <w:szCs w:val="26"/>
        </w:rPr>
        <w:instrText xml:space="preserve"> HYPERLINK "http://edufuture.biz/index.php?title=%D0%A2%D0%B5%D0%BC%D0%B0_7._%D0%A1%D0%B2%D1%96%D1%82_%D0%BF%D1%96%D1%81%D0%BB%D1%8F_%D0%94%D1%80%D1%83%D0%B3%D0%BE%D1%97_%D1%81%D0%B2%D1%96%D1%82%D0%BE%D0%B2%D0%BE%D1%97_%D0%B2%D1%96%D0%B9%D0%BD%D0%B8." \o "Тема 7. Світ після Другої світової війни." </w:instrText>
      </w:r>
      <w:r w:rsidRPr="00F43967">
        <w:rPr>
          <w:rFonts w:ascii="Times New Roman" w:hAnsi="Times New Roman" w:cs="Times New Roman"/>
          <w:sz w:val="26"/>
          <w:szCs w:val="26"/>
        </w:rPr>
        <w:fldChar w:fldCharType="separate"/>
      </w:r>
      <w:r w:rsidR="006E57A5" w:rsidRPr="00F43967">
        <w:rPr>
          <w:rFonts w:ascii="Times New Roman" w:hAnsi="Times New Roman" w:cs="Times New Roman"/>
          <w:bCs/>
          <w:sz w:val="26"/>
          <w:szCs w:val="26"/>
        </w:rPr>
        <w:t>Другої</w:t>
      </w:r>
      <w:proofErr w:type="spellEnd"/>
      <w:r w:rsidR="006E57A5" w:rsidRPr="00F4396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E57A5" w:rsidRPr="00F43967">
        <w:rPr>
          <w:rFonts w:ascii="Times New Roman" w:hAnsi="Times New Roman" w:cs="Times New Roman"/>
          <w:bCs/>
          <w:sz w:val="26"/>
          <w:szCs w:val="26"/>
        </w:rPr>
        <w:t>світової</w:t>
      </w:r>
      <w:proofErr w:type="spellEnd"/>
      <w:r w:rsidR="006E57A5" w:rsidRPr="00F4396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E57A5" w:rsidRPr="00F43967">
        <w:rPr>
          <w:rFonts w:ascii="Times New Roman" w:hAnsi="Times New Roman" w:cs="Times New Roman"/>
          <w:bCs/>
          <w:sz w:val="26"/>
          <w:szCs w:val="26"/>
        </w:rPr>
        <w:t>війни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fldChar w:fldCharType="end"/>
      </w:r>
      <w:r w:rsidRPr="00F43967">
        <w:rPr>
          <w:rFonts w:ascii="Times New Roman" w:hAnsi="Times New Roman" w:cs="Times New Roman"/>
          <w:sz w:val="26"/>
          <w:szCs w:val="26"/>
        </w:rPr>
        <w:t xml:space="preserve"> й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післявоєнні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роки.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Незважаючи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це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хлопець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навчався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добре: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закінчив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школу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із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золотою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медаллю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>.</w:t>
      </w:r>
      <w:r w:rsidRPr="00F4396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43967">
        <w:rPr>
          <w:rFonts w:ascii="Times New Roman" w:hAnsi="Times New Roman" w:cs="Times New Roman"/>
          <w:sz w:val="26"/>
          <w:szCs w:val="26"/>
        </w:rPr>
        <w:t xml:space="preserve">У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шкільні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роки Василь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був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активним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учасником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художньої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самодіяльності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, а в старших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класах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— членом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редколегії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шкільної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газети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. «На уроках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він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був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серйозний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— аж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занадто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. </w:t>
      </w:r>
      <w:r w:rsidRPr="00F43967">
        <w:rPr>
          <w:rFonts w:ascii="Times New Roman" w:hAnsi="Times New Roman" w:cs="Times New Roman"/>
          <w:sz w:val="26"/>
          <w:szCs w:val="26"/>
          <w:lang w:val="uk-UA"/>
        </w:rPr>
        <w:t>Рідко</w:t>
      </w:r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сміявся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. У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класі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хлопець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виділявся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серед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учнів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по-перше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своїм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бідним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одягом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F43967">
        <w:rPr>
          <w:rFonts w:ascii="Times New Roman" w:hAnsi="Times New Roman" w:cs="Times New Roman"/>
          <w:sz w:val="26"/>
          <w:szCs w:val="26"/>
        </w:rPr>
        <w:t>по-друге</w:t>
      </w:r>
      <w:proofErr w:type="spellEnd"/>
      <w:proofErr w:type="gramEnd"/>
      <w:r w:rsidRPr="00F439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своїм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розумом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Навіть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учителі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не читали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стільки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книжок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, як </w:t>
      </w:r>
      <w:r w:rsidRPr="00F43967">
        <w:rPr>
          <w:rFonts w:ascii="Times New Roman" w:hAnsi="Times New Roman" w:cs="Times New Roman"/>
          <w:sz w:val="26"/>
          <w:szCs w:val="26"/>
          <w:lang w:val="uk-UA"/>
        </w:rPr>
        <w:t>Василь.</w:t>
      </w:r>
    </w:p>
    <w:p w:rsidR="00ED1E2B" w:rsidRPr="00F43967" w:rsidRDefault="00ED1E2B" w:rsidP="00F43967">
      <w:pPr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F43967">
        <w:rPr>
          <w:rFonts w:ascii="Times New Roman" w:hAnsi="Times New Roman" w:cs="Times New Roman"/>
          <w:sz w:val="26"/>
          <w:szCs w:val="26"/>
          <w:lang w:val="uk-UA"/>
        </w:rPr>
        <w:t>Був  вихідцем з козацького  роду.</w:t>
      </w:r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43967">
        <w:rPr>
          <w:rFonts w:ascii="Times New Roman" w:hAnsi="Times New Roman" w:cs="Times New Roman"/>
          <w:sz w:val="26"/>
          <w:szCs w:val="26"/>
        </w:rPr>
        <w:t xml:space="preserve">Василева </w:t>
      </w:r>
      <w:r w:rsidRPr="00F4396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прабабуся</w:t>
      </w:r>
      <w:proofErr w:type="spellEnd"/>
      <w:proofErr w:type="gramEnd"/>
      <w:r w:rsidRPr="00F4396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F43967">
        <w:rPr>
          <w:rFonts w:ascii="Times New Roman" w:hAnsi="Times New Roman" w:cs="Times New Roman"/>
          <w:sz w:val="26"/>
          <w:szCs w:val="26"/>
        </w:rPr>
        <w:t xml:space="preserve"> Варвара Остапенко</w:t>
      </w:r>
      <w:r w:rsidRPr="00F43967">
        <w:rPr>
          <w:rFonts w:ascii="Times New Roman" w:hAnsi="Times New Roman" w:cs="Times New Roman"/>
          <w:sz w:val="26"/>
          <w:szCs w:val="26"/>
          <w:lang w:val="uk-UA"/>
        </w:rPr>
        <w:t xml:space="preserve">  </w:t>
      </w:r>
      <w:r w:rsidRPr="00F43967">
        <w:rPr>
          <w:rFonts w:ascii="Times New Roman" w:hAnsi="Times New Roman" w:cs="Times New Roman"/>
          <w:sz w:val="26"/>
          <w:szCs w:val="26"/>
        </w:rPr>
        <w:t xml:space="preserve">Щербань </w:t>
      </w:r>
      <w:r w:rsidRPr="00F4396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тривалий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час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зберігала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«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отриману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у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спадок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від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свого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батька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дворянську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грамоту,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отриману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за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військові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заслуги». Василева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мати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Ганна </w:t>
      </w:r>
      <w:proofErr w:type="spellStart"/>
      <w:proofErr w:type="gramStart"/>
      <w:r w:rsidRPr="00F43967">
        <w:rPr>
          <w:rFonts w:ascii="Times New Roman" w:hAnsi="Times New Roman" w:cs="Times New Roman"/>
          <w:sz w:val="26"/>
          <w:szCs w:val="26"/>
        </w:rPr>
        <w:t>Трохимівна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r w:rsidRPr="00F4396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замолоду</w:t>
      </w:r>
      <w:proofErr w:type="spellEnd"/>
      <w:proofErr w:type="gram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була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вродливою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тямовитою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, мала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чудовий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голос, часто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виступала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сільській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сцені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>.</w:t>
      </w:r>
      <w:r w:rsidRPr="00F4396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Мрія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стати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вчителькою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привела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її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до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Лубенського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педагогічного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інституту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, однак </w:t>
      </w:r>
      <w:proofErr w:type="gramStart"/>
      <w:r w:rsidRPr="00F43967">
        <w:rPr>
          <w:rFonts w:ascii="Times New Roman" w:hAnsi="Times New Roman" w:cs="Times New Roman"/>
          <w:sz w:val="26"/>
          <w:szCs w:val="26"/>
        </w:rPr>
        <w:t>у силу</w:t>
      </w:r>
      <w:proofErr w:type="gram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життєвих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обставин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провчилася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там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недовго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Зрадлива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доля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звела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її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із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Андрієм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Симоненком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самодіяльним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актором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>, учителем і художником. Але</w:t>
      </w:r>
      <w:r w:rsidRPr="00F43967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proofErr w:type="gramStart"/>
      <w:r w:rsidRPr="00F43967">
        <w:rPr>
          <w:rFonts w:ascii="Times New Roman" w:hAnsi="Times New Roman" w:cs="Times New Roman"/>
          <w:sz w:val="26"/>
          <w:szCs w:val="26"/>
          <w:lang w:val="uk-UA"/>
        </w:rPr>
        <w:t>на  жаль</w:t>
      </w:r>
      <w:proofErr w:type="gramEnd"/>
      <w:r w:rsidRPr="00F43967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ненадовго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r w:rsidRPr="00F43967">
        <w:rPr>
          <w:rFonts w:ascii="Times New Roman" w:hAnsi="Times New Roman" w:cs="Times New Roman"/>
          <w:sz w:val="26"/>
          <w:szCs w:val="26"/>
          <w:lang w:val="uk-UA"/>
        </w:rPr>
        <w:t>…</w:t>
      </w:r>
      <w:r w:rsidRPr="00F43967">
        <w:rPr>
          <w:rFonts w:ascii="Times New Roman" w:hAnsi="Times New Roman" w:cs="Times New Roman"/>
          <w:sz w:val="26"/>
          <w:szCs w:val="26"/>
        </w:rPr>
        <w:t xml:space="preserve">Все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недовге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життя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боліло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Василеві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те,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що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невдовзі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по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його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народженню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батько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r w:rsidRPr="00F4396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зник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провідав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сина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тільки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по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закінченні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війни</w:t>
      </w:r>
      <w:proofErr w:type="spellEnd"/>
      <w:r w:rsidRPr="00F4396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F43967">
        <w:rPr>
          <w:rFonts w:ascii="Times New Roman" w:hAnsi="Times New Roman" w:cs="Times New Roman"/>
          <w:sz w:val="26"/>
          <w:szCs w:val="26"/>
        </w:rPr>
        <w:t xml:space="preserve">– у погонах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капітана</w:t>
      </w:r>
      <w:proofErr w:type="spellEnd"/>
      <w:r w:rsidRPr="00F43967">
        <w:rPr>
          <w:rFonts w:ascii="Times New Roman" w:hAnsi="Times New Roman" w:cs="Times New Roman"/>
          <w:sz w:val="26"/>
          <w:szCs w:val="26"/>
          <w:lang w:val="uk-UA"/>
        </w:rPr>
        <w:t xml:space="preserve"> – і то ненадовго </w:t>
      </w:r>
      <w:r w:rsidRPr="00F43967">
        <w:rPr>
          <w:rFonts w:ascii="Times New Roman" w:hAnsi="Times New Roman" w:cs="Times New Roman"/>
          <w:sz w:val="26"/>
          <w:szCs w:val="26"/>
        </w:rPr>
        <w:t>.</w:t>
      </w:r>
    </w:p>
    <w:p w:rsidR="00ED1E2B" w:rsidRPr="00F43967" w:rsidRDefault="00ED1E2B" w:rsidP="00F43967">
      <w:pPr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Швидко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промайнуло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дитинство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студентські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роки в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Київському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університеті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, </w:t>
      </w:r>
      <w:r w:rsidRPr="00F43967">
        <w:rPr>
          <w:rFonts w:ascii="Times New Roman" w:hAnsi="Times New Roman" w:cs="Times New Roman"/>
          <w:sz w:val="26"/>
          <w:szCs w:val="26"/>
          <w:lang w:val="uk-UA"/>
        </w:rPr>
        <w:t xml:space="preserve">далі - </w:t>
      </w:r>
      <w:r w:rsidRPr="00F43967">
        <w:rPr>
          <w:rFonts w:ascii="Times New Roman" w:hAnsi="Times New Roman" w:cs="Times New Roman"/>
          <w:sz w:val="26"/>
          <w:szCs w:val="26"/>
        </w:rPr>
        <w:t xml:space="preserve">робота в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черкаській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43967">
        <w:rPr>
          <w:rFonts w:ascii="Times New Roman" w:hAnsi="Times New Roman" w:cs="Times New Roman"/>
          <w:sz w:val="26"/>
          <w:szCs w:val="26"/>
        </w:rPr>
        <w:t>газеті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r w:rsidRPr="00F43967">
        <w:rPr>
          <w:rFonts w:ascii="Times New Roman" w:hAnsi="Times New Roman" w:cs="Times New Roman"/>
          <w:sz w:val="26"/>
          <w:szCs w:val="26"/>
          <w:lang w:val="uk-UA"/>
        </w:rPr>
        <w:t>.</w:t>
      </w:r>
      <w:proofErr w:type="gramEnd"/>
    </w:p>
    <w:p w:rsidR="00ED1E2B" w:rsidRPr="00F43967" w:rsidRDefault="00ED1E2B" w:rsidP="00F43967">
      <w:pPr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F43967">
        <w:rPr>
          <w:rFonts w:ascii="Times New Roman" w:hAnsi="Times New Roman" w:cs="Times New Roman"/>
          <w:sz w:val="26"/>
          <w:szCs w:val="26"/>
        </w:rPr>
        <w:lastRenderedPageBreak/>
        <w:t xml:space="preserve">У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Черкасах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добре знали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цього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худорлявого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скромного юнака,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адже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працював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він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обласній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пресі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, часто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бував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у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трудових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колективах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області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Вдумливий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спостережливий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серйозний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він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ставився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до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своєї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роботи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з особливою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відповідальністю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бо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розумів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що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стоїть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біля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джерел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формування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світогляду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української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молоді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замуленого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роками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неправди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й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ошуканства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. Часто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замислювався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над «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больовими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точками»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суспільства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розмірковував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яким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чином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можна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подолати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байдужість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у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людських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серцях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– так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проявлялося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почуття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його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громадянської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відповідальності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. «Нам треба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вище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піднімати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голос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проти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байдужості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, в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якій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би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формі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вона не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проявлялася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...».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Його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ніколи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не </w:t>
      </w:r>
      <w:proofErr w:type="spellStart"/>
      <w:proofErr w:type="gramStart"/>
      <w:r w:rsidRPr="00F43967">
        <w:rPr>
          <w:rFonts w:ascii="Times New Roman" w:hAnsi="Times New Roman" w:cs="Times New Roman"/>
          <w:sz w:val="26"/>
          <w:szCs w:val="26"/>
        </w:rPr>
        <w:t>задовольня</w:t>
      </w:r>
      <w:proofErr w:type="spellEnd"/>
      <w:r w:rsidRPr="00F43967">
        <w:rPr>
          <w:rFonts w:ascii="Times New Roman" w:hAnsi="Times New Roman" w:cs="Times New Roman"/>
          <w:sz w:val="26"/>
          <w:szCs w:val="26"/>
          <w:lang w:val="uk-UA"/>
        </w:rPr>
        <w:t xml:space="preserve">ла </w:t>
      </w:r>
      <w:r w:rsidRPr="00F43967">
        <w:rPr>
          <w:rFonts w:ascii="Times New Roman" w:hAnsi="Times New Roman" w:cs="Times New Roman"/>
          <w:sz w:val="26"/>
          <w:szCs w:val="26"/>
        </w:rPr>
        <w:t xml:space="preserve"> «</w:t>
      </w:r>
      <w:proofErr w:type="gramEnd"/>
      <w:r w:rsidRPr="00F43967">
        <w:rPr>
          <w:rFonts w:ascii="Times New Roman" w:hAnsi="Times New Roman" w:cs="Times New Roman"/>
          <w:sz w:val="26"/>
          <w:szCs w:val="26"/>
        </w:rPr>
        <w:t xml:space="preserve">середина»: </w:t>
      </w:r>
      <w:r w:rsidRPr="00F43967">
        <w:rPr>
          <w:rFonts w:ascii="Times New Roman" w:hAnsi="Times New Roman" w:cs="Times New Roman"/>
          <w:sz w:val="26"/>
          <w:szCs w:val="26"/>
          <w:lang w:val="uk-UA"/>
        </w:rPr>
        <w:t xml:space="preserve">вона </w:t>
      </w:r>
      <w:r w:rsidRPr="00F43967">
        <w:rPr>
          <w:rFonts w:ascii="Times New Roman" w:hAnsi="Times New Roman" w:cs="Times New Roman"/>
          <w:sz w:val="26"/>
          <w:szCs w:val="26"/>
        </w:rPr>
        <w:t xml:space="preserve">для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нього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хилитання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маятника вперед</w:t>
      </w:r>
      <w:r w:rsidRPr="00F43967">
        <w:rPr>
          <w:rFonts w:ascii="Times New Roman" w:hAnsi="Times New Roman" w:cs="Times New Roman"/>
          <w:sz w:val="26"/>
          <w:szCs w:val="26"/>
          <w:lang w:val="uk-UA"/>
        </w:rPr>
        <w:t xml:space="preserve"> - </w:t>
      </w:r>
      <w:r w:rsidRPr="00F43967">
        <w:rPr>
          <w:rFonts w:ascii="Times New Roman" w:hAnsi="Times New Roman" w:cs="Times New Roman"/>
          <w:sz w:val="26"/>
          <w:szCs w:val="26"/>
        </w:rPr>
        <w:t xml:space="preserve">назад.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Найвищий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суд</w:t>
      </w:r>
      <w:r w:rsidRPr="00F43967">
        <w:rPr>
          <w:rFonts w:ascii="Times New Roman" w:hAnsi="Times New Roman" w:cs="Times New Roman"/>
          <w:sz w:val="26"/>
          <w:szCs w:val="26"/>
          <w:lang w:val="uk-UA"/>
        </w:rPr>
        <w:t>д</w:t>
      </w:r>
      <w:r w:rsidRPr="00F43967">
        <w:rPr>
          <w:rFonts w:ascii="Times New Roman" w:hAnsi="Times New Roman" w:cs="Times New Roman"/>
          <w:sz w:val="26"/>
          <w:szCs w:val="26"/>
        </w:rPr>
        <w:t xml:space="preserve">я для Василя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Симоненка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proofErr w:type="gramStart"/>
      <w:r w:rsidRPr="00F43967">
        <w:rPr>
          <w:rFonts w:ascii="Times New Roman" w:hAnsi="Times New Roman" w:cs="Times New Roman"/>
          <w:sz w:val="26"/>
          <w:szCs w:val="26"/>
        </w:rPr>
        <w:t>совість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</w:p>
    <w:p w:rsidR="00ED1E2B" w:rsidRPr="00F43967" w:rsidRDefault="00ED1E2B" w:rsidP="00F43967">
      <w:pPr>
        <w:spacing w:after="0" w:line="240" w:lineRule="auto"/>
        <w:ind w:left="-142" w:firstLine="709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Хоч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і прожив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митець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усього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двадцять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вісім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років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проте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залишив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для нас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пристрасні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r w:rsidRPr="00F4396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F43967">
        <w:rPr>
          <w:rFonts w:ascii="Times New Roman" w:hAnsi="Times New Roman" w:cs="Times New Roman"/>
          <w:sz w:val="26"/>
          <w:szCs w:val="26"/>
        </w:rPr>
        <w:t xml:space="preserve">рядки про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призначення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людини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>:</w:t>
      </w:r>
      <w:r w:rsidRPr="00F43967">
        <w:rPr>
          <w:rFonts w:ascii="Times New Roman" w:hAnsi="Times New Roman" w:cs="Times New Roman"/>
          <w:sz w:val="26"/>
          <w:szCs w:val="26"/>
        </w:rPr>
        <w:br/>
      </w:r>
      <w:r w:rsidRPr="00F43967">
        <w:rPr>
          <w:rFonts w:ascii="Times New Roman" w:hAnsi="Times New Roman" w:cs="Times New Roman"/>
          <w:i/>
          <w:sz w:val="26"/>
          <w:szCs w:val="26"/>
        </w:rPr>
        <w:t xml:space="preserve">Я хочу бути </w:t>
      </w:r>
      <w:proofErr w:type="spellStart"/>
      <w:r w:rsidRPr="00F43967">
        <w:rPr>
          <w:rFonts w:ascii="Times New Roman" w:hAnsi="Times New Roman" w:cs="Times New Roman"/>
          <w:i/>
          <w:sz w:val="26"/>
          <w:szCs w:val="26"/>
        </w:rPr>
        <w:t>несамовитим</w:t>
      </w:r>
      <w:proofErr w:type="spellEnd"/>
      <w:r w:rsidRPr="00F43967">
        <w:rPr>
          <w:rFonts w:ascii="Times New Roman" w:hAnsi="Times New Roman" w:cs="Times New Roman"/>
          <w:i/>
          <w:sz w:val="26"/>
          <w:szCs w:val="26"/>
        </w:rPr>
        <w:t>,</w:t>
      </w:r>
      <w:r w:rsidRPr="00F43967">
        <w:rPr>
          <w:rFonts w:ascii="Times New Roman" w:hAnsi="Times New Roman" w:cs="Times New Roman"/>
          <w:i/>
          <w:sz w:val="26"/>
          <w:szCs w:val="26"/>
        </w:rPr>
        <w:br/>
        <w:t xml:space="preserve">Я хочу в </w:t>
      </w:r>
      <w:proofErr w:type="spellStart"/>
      <w:r w:rsidRPr="00F43967">
        <w:rPr>
          <w:rFonts w:ascii="Times New Roman" w:hAnsi="Times New Roman" w:cs="Times New Roman"/>
          <w:i/>
          <w:sz w:val="26"/>
          <w:szCs w:val="26"/>
        </w:rPr>
        <w:t>полум'ї</w:t>
      </w:r>
      <w:proofErr w:type="spellEnd"/>
      <w:r w:rsidRPr="00F4396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i/>
          <w:sz w:val="26"/>
          <w:szCs w:val="26"/>
        </w:rPr>
        <w:t>згоріть</w:t>
      </w:r>
      <w:proofErr w:type="spellEnd"/>
      <w:r w:rsidRPr="00F43967">
        <w:rPr>
          <w:rFonts w:ascii="Times New Roman" w:hAnsi="Times New Roman" w:cs="Times New Roman"/>
          <w:i/>
          <w:sz w:val="26"/>
          <w:szCs w:val="26"/>
        </w:rPr>
        <w:t>,</w:t>
      </w:r>
      <w:r w:rsidRPr="00F43967">
        <w:rPr>
          <w:rFonts w:ascii="Times New Roman" w:hAnsi="Times New Roman" w:cs="Times New Roman"/>
          <w:i/>
          <w:sz w:val="26"/>
          <w:szCs w:val="26"/>
        </w:rPr>
        <w:br/>
      </w:r>
      <w:proofErr w:type="spellStart"/>
      <w:r w:rsidRPr="00F43967">
        <w:rPr>
          <w:rFonts w:ascii="Times New Roman" w:hAnsi="Times New Roman" w:cs="Times New Roman"/>
          <w:i/>
          <w:sz w:val="26"/>
          <w:szCs w:val="26"/>
        </w:rPr>
        <w:t>Щоб</w:t>
      </w:r>
      <w:proofErr w:type="spellEnd"/>
      <w:r w:rsidRPr="00F43967">
        <w:rPr>
          <w:rFonts w:ascii="Times New Roman" w:hAnsi="Times New Roman" w:cs="Times New Roman"/>
          <w:i/>
          <w:sz w:val="26"/>
          <w:szCs w:val="26"/>
        </w:rPr>
        <w:t xml:space="preserve"> не </w:t>
      </w:r>
      <w:proofErr w:type="spellStart"/>
      <w:r w:rsidRPr="00F43967">
        <w:rPr>
          <w:rFonts w:ascii="Times New Roman" w:hAnsi="Times New Roman" w:cs="Times New Roman"/>
          <w:i/>
          <w:sz w:val="26"/>
          <w:szCs w:val="26"/>
        </w:rPr>
        <w:t>жаліти</w:t>
      </w:r>
      <w:proofErr w:type="spellEnd"/>
      <w:r w:rsidRPr="00F43967">
        <w:rPr>
          <w:rFonts w:ascii="Times New Roman" w:hAnsi="Times New Roman" w:cs="Times New Roman"/>
          <w:i/>
          <w:sz w:val="26"/>
          <w:szCs w:val="26"/>
        </w:rPr>
        <w:t xml:space="preserve"> за </w:t>
      </w:r>
      <w:proofErr w:type="spellStart"/>
      <w:r w:rsidRPr="00F43967">
        <w:rPr>
          <w:rFonts w:ascii="Times New Roman" w:hAnsi="Times New Roman" w:cs="Times New Roman"/>
          <w:i/>
          <w:sz w:val="26"/>
          <w:szCs w:val="26"/>
        </w:rPr>
        <w:t>прожитим</w:t>
      </w:r>
      <w:proofErr w:type="spellEnd"/>
      <w:r w:rsidRPr="00F43967">
        <w:rPr>
          <w:rFonts w:ascii="Times New Roman" w:hAnsi="Times New Roman" w:cs="Times New Roman"/>
          <w:i/>
          <w:sz w:val="26"/>
          <w:szCs w:val="26"/>
        </w:rPr>
        <w:t>,</w:t>
      </w:r>
      <w:r w:rsidRPr="00F43967">
        <w:rPr>
          <w:rFonts w:ascii="Times New Roman" w:hAnsi="Times New Roman" w:cs="Times New Roman"/>
          <w:i/>
          <w:sz w:val="26"/>
          <w:szCs w:val="26"/>
        </w:rPr>
        <w:br/>
      </w:r>
      <w:proofErr w:type="spellStart"/>
      <w:r w:rsidRPr="00F43967">
        <w:rPr>
          <w:rFonts w:ascii="Times New Roman" w:hAnsi="Times New Roman" w:cs="Times New Roman"/>
          <w:i/>
          <w:sz w:val="26"/>
          <w:szCs w:val="26"/>
        </w:rPr>
        <w:t>Димком</w:t>
      </w:r>
      <w:proofErr w:type="spellEnd"/>
      <w:r w:rsidRPr="00F43967">
        <w:rPr>
          <w:rFonts w:ascii="Times New Roman" w:hAnsi="Times New Roman" w:cs="Times New Roman"/>
          <w:i/>
          <w:sz w:val="26"/>
          <w:szCs w:val="26"/>
        </w:rPr>
        <w:t xml:space="preserve"> на </w:t>
      </w:r>
      <w:proofErr w:type="spellStart"/>
      <w:r w:rsidRPr="00F43967">
        <w:rPr>
          <w:rFonts w:ascii="Times New Roman" w:hAnsi="Times New Roman" w:cs="Times New Roman"/>
          <w:i/>
          <w:sz w:val="26"/>
          <w:szCs w:val="26"/>
        </w:rPr>
        <w:t>світі</w:t>
      </w:r>
      <w:proofErr w:type="spellEnd"/>
      <w:r w:rsidRPr="00F43967">
        <w:rPr>
          <w:rFonts w:ascii="Times New Roman" w:hAnsi="Times New Roman" w:cs="Times New Roman"/>
          <w:i/>
          <w:sz w:val="26"/>
          <w:szCs w:val="26"/>
        </w:rPr>
        <w:t xml:space="preserve"> не </w:t>
      </w:r>
      <w:proofErr w:type="spellStart"/>
      <w:r w:rsidRPr="00F43967">
        <w:rPr>
          <w:rFonts w:ascii="Times New Roman" w:hAnsi="Times New Roman" w:cs="Times New Roman"/>
          <w:i/>
          <w:sz w:val="26"/>
          <w:szCs w:val="26"/>
        </w:rPr>
        <w:t>чадіть</w:t>
      </w:r>
      <w:proofErr w:type="spellEnd"/>
      <w:r w:rsidRPr="00F43967">
        <w:rPr>
          <w:rFonts w:ascii="Times New Roman" w:hAnsi="Times New Roman" w:cs="Times New Roman"/>
          <w:i/>
          <w:sz w:val="26"/>
          <w:szCs w:val="26"/>
        </w:rPr>
        <w:t>.</w:t>
      </w:r>
      <w:r w:rsidRPr="00F43967">
        <w:rPr>
          <w:rFonts w:ascii="Times New Roman" w:hAnsi="Times New Roman" w:cs="Times New Roman"/>
          <w:i/>
          <w:sz w:val="26"/>
          <w:szCs w:val="26"/>
          <w:lang w:val="uk-UA"/>
        </w:rPr>
        <w:t xml:space="preserve"> </w:t>
      </w:r>
    </w:p>
    <w:p w:rsidR="00ED1E2B" w:rsidRPr="00F43967" w:rsidRDefault="00ED1E2B" w:rsidP="00F43967">
      <w:pPr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43967">
        <w:rPr>
          <w:rFonts w:ascii="Times New Roman" w:hAnsi="Times New Roman" w:cs="Times New Roman"/>
          <w:sz w:val="26"/>
          <w:szCs w:val="26"/>
        </w:rPr>
        <w:t xml:space="preserve">Нагла смерть скосила Василя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Симоненка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у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двадцятивосьмирічному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віці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ніби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здійснюючи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його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юнацьке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пророцтво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що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«в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тридцять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—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смерті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очі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подивлюсь».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Набагато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пізніше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були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опубліковані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матеріали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, в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яких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йшлося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про те,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що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«Василя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Симоненка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по-звірячому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«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обробили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», а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точніше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— прибили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охоронці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громадського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порядку в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міліцейських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мундирах».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Його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не вбили, але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здоров'я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підірвали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остаточно.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Відтоді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r w:rsidRPr="00F43967">
        <w:rPr>
          <w:rFonts w:ascii="Times New Roman" w:hAnsi="Times New Roman" w:cs="Times New Roman"/>
          <w:sz w:val="26"/>
          <w:szCs w:val="26"/>
          <w:lang w:val="uk-UA"/>
        </w:rPr>
        <w:t xml:space="preserve">          </w:t>
      </w:r>
      <w:r w:rsidRPr="00F43967">
        <w:rPr>
          <w:rFonts w:ascii="Times New Roman" w:hAnsi="Times New Roman" w:cs="Times New Roman"/>
          <w:sz w:val="26"/>
          <w:szCs w:val="26"/>
        </w:rPr>
        <w:t xml:space="preserve">В. Симоненко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вже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не жив, а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мучився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бо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ні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хвилину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не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вщухали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нестерпні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болі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які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неможливо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було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вгамувати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жодними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ліками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>.</w:t>
      </w:r>
    </w:p>
    <w:p w:rsidR="00ED1E2B" w:rsidRPr="00F43967" w:rsidRDefault="00ED1E2B" w:rsidP="00F43967">
      <w:pPr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Поховали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поета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у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Черкасах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. На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його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надгробку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викарбувано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слова:</w:t>
      </w:r>
    </w:p>
    <w:p w:rsidR="00ED1E2B" w:rsidRPr="00F43967" w:rsidRDefault="00ED1E2B" w:rsidP="00F43967">
      <w:pPr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43967">
        <w:rPr>
          <w:rFonts w:ascii="Times New Roman" w:hAnsi="Times New Roman" w:cs="Times New Roman"/>
          <w:sz w:val="26"/>
          <w:szCs w:val="26"/>
        </w:rPr>
        <w:t>«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Можна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все на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світі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вибирати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сину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>, —</w:t>
      </w:r>
    </w:p>
    <w:p w:rsidR="00ED1E2B" w:rsidRPr="00F43967" w:rsidRDefault="00ED1E2B" w:rsidP="00F43967">
      <w:pPr>
        <w:pBdr>
          <w:bottom w:val="single" w:sz="12" w:space="1" w:color="auto"/>
        </w:pBdr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Вибрати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не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можна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тільки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3967">
        <w:rPr>
          <w:rFonts w:ascii="Times New Roman" w:hAnsi="Times New Roman" w:cs="Times New Roman"/>
          <w:sz w:val="26"/>
          <w:szCs w:val="26"/>
        </w:rPr>
        <w:t>Батьківщину</w:t>
      </w:r>
      <w:proofErr w:type="spellEnd"/>
      <w:r w:rsidRPr="00F43967">
        <w:rPr>
          <w:rFonts w:ascii="Times New Roman" w:hAnsi="Times New Roman" w:cs="Times New Roman"/>
          <w:sz w:val="26"/>
          <w:szCs w:val="26"/>
        </w:rPr>
        <w:t>».</w:t>
      </w:r>
    </w:p>
    <w:p w:rsidR="00ED1E2B" w:rsidRPr="00721974" w:rsidRDefault="00ED1E2B" w:rsidP="007219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1E2B" w:rsidRPr="00721974" w:rsidRDefault="00ED1E2B" w:rsidP="007219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1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Максимал́ізм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 xml:space="preserve"> лат. «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найбільший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 xml:space="preserve">») — 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впадання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крайність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вимозі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чогось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надмірного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>.</w:t>
      </w:r>
    </w:p>
    <w:p w:rsidR="00ED1E2B" w:rsidRPr="00721974" w:rsidRDefault="00ED1E2B" w:rsidP="007219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21974">
        <w:rPr>
          <w:rFonts w:ascii="Times New Roman" w:hAnsi="Times New Roman" w:cs="Times New Roman"/>
          <w:sz w:val="28"/>
          <w:szCs w:val="28"/>
        </w:rPr>
        <w:t>Людська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життєва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 xml:space="preserve"> точка 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визнає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конкретне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крайнє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надмірне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>.</w:t>
      </w:r>
    </w:p>
    <w:p w:rsidR="00ED1E2B" w:rsidRPr="00721974" w:rsidRDefault="00ED1E2B" w:rsidP="007219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1974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максималізм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розвиненим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юнацькому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віці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 xml:space="preserve">, коли юнаки 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намагаються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ідеальне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Максималізм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найкращим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 xml:space="preserve"> стимулом до 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цілі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974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721974">
        <w:rPr>
          <w:rFonts w:ascii="Times New Roman" w:hAnsi="Times New Roman" w:cs="Times New Roman"/>
          <w:sz w:val="28"/>
          <w:szCs w:val="28"/>
        </w:rPr>
        <w:t>.</w:t>
      </w:r>
    </w:p>
    <w:p w:rsidR="00F7583E" w:rsidRPr="00721974" w:rsidRDefault="00F7583E" w:rsidP="007219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7583E" w:rsidRPr="00721974" w:rsidRDefault="00F43967" w:rsidP="007219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</w:t>
      </w:r>
      <w:r w:rsidR="00ED1E2B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proofErr w:type="spellStart"/>
      <w:r w:rsidR="00F7583E" w:rsidRPr="0072197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Опрацювання</w:t>
      </w:r>
      <w:proofErr w:type="spellEnd"/>
      <w:r w:rsidR="00F7583E" w:rsidRPr="0072197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="00F7583E" w:rsidRPr="0072197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схеми</w:t>
      </w:r>
      <w:proofErr w:type="spellEnd"/>
      <w:r w:rsidR="00F7583E" w:rsidRPr="0072197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«</w:t>
      </w:r>
      <w:proofErr w:type="spellStart"/>
      <w:r w:rsidR="00F7583E" w:rsidRPr="0072197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Портретний</w:t>
      </w:r>
      <w:proofErr w:type="spellEnd"/>
      <w:r w:rsidR="00F7583E" w:rsidRPr="0072197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="00F7583E" w:rsidRPr="0072197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нарис</w:t>
      </w:r>
      <w:proofErr w:type="spellEnd"/>
      <w:r w:rsidR="00F7583E" w:rsidRPr="0072197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у </w:t>
      </w:r>
      <w:proofErr w:type="spellStart"/>
      <w:r w:rsidR="00F7583E" w:rsidRPr="0072197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публіцистичному</w:t>
      </w:r>
      <w:proofErr w:type="spellEnd"/>
      <w:r w:rsidR="00F7583E" w:rsidRPr="0072197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="00F7583E" w:rsidRPr="0072197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стилі</w:t>
      </w:r>
      <w:proofErr w:type="spellEnd"/>
      <w:r w:rsidR="00F7583E" w:rsidRPr="0072197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».</w:t>
      </w:r>
    </w:p>
    <w:p w:rsidR="00F7583E" w:rsidRPr="00721974" w:rsidRDefault="00F7583E" w:rsidP="00F439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72197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Як </w:t>
      </w:r>
      <w:proofErr w:type="spellStart"/>
      <w:r w:rsidRPr="0072197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працювати</w:t>
      </w:r>
      <w:proofErr w:type="spellEnd"/>
      <w:r w:rsidRPr="0072197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над </w:t>
      </w:r>
      <w:proofErr w:type="spellStart"/>
      <w:r w:rsidRPr="0072197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портретним</w:t>
      </w:r>
      <w:proofErr w:type="spellEnd"/>
      <w:r w:rsidRPr="0072197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нарисом</w:t>
      </w:r>
      <w:proofErr w:type="spellEnd"/>
    </w:p>
    <w:p w:rsidR="00F7583E" w:rsidRPr="00721974" w:rsidRDefault="00F7583E" w:rsidP="007219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Почніть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портретний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нарис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пошуку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героя.</w:t>
      </w:r>
    </w:p>
    <w:p w:rsidR="00F7583E" w:rsidRPr="00721974" w:rsidRDefault="00F7583E" w:rsidP="007219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Зберіть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інформацію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людину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Гармонійно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поєднайте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документальне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художнє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7583E" w:rsidRPr="00721974" w:rsidRDefault="00F7583E" w:rsidP="007219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Складіть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попередній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план портретного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нарису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Композиція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нарису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складається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зав’язки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розвитку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дії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кульмінації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розв’язки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7583E" w:rsidRDefault="00F7583E" w:rsidP="007219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Визначте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структуру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нарису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Ви можете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викладати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інформацію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як у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хронологічному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порядку (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потім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зробив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потім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став), так і у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зворотному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(зараз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займається</w:t>
      </w:r>
      <w:proofErr w:type="spellEnd"/>
      <w:r w:rsidR="00F2742F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…</w:t>
      </w:r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але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час, коли </w:t>
      </w:r>
      <w:proofErr w:type="spell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ця</w:t>
      </w:r>
      <w:proofErr w:type="spellEnd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людина</w:t>
      </w:r>
      <w:proofErr w:type="spellEnd"/>
      <w:r w:rsidR="00F2742F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….</w:t>
      </w:r>
      <w:proofErr w:type="gramEnd"/>
      <w:r w:rsidR="00F2742F"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Pr="00721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F43967" w:rsidRPr="00721974" w:rsidRDefault="00F43967" w:rsidP="007219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3E" w:rsidRDefault="00F43967" w:rsidP="007219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</w:pPr>
      <w:r w:rsidRPr="00F43967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  <w:t xml:space="preserve">4. </w:t>
      </w:r>
      <w:proofErr w:type="spellStart"/>
      <w:r w:rsidR="00F7583E" w:rsidRPr="00F43967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Домашнє</w:t>
      </w:r>
      <w:proofErr w:type="spellEnd"/>
      <w:r w:rsidR="00F7583E" w:rsidRPr="00F43967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="00F7583E" w:rsidRPr="00F43967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завдання</w:t>
      </w:r>
      <w:proofErr w:type="spellEnd"/>
    </w:p>
    <w:p w:rsidR="00F43967" w:rsidRPr="00F43967" w:rsidRDefault="00F43967" w:rsidP="007219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F439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Написання</w:t>
      </w:r>
      <w:proofErr w:type="spellEnd"/>
      <w:r w:rsidRPr="00F439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портретного </w:t>
      </w:r>
      <w:proofErr w:type="spellStart"/>
      <w:r w:rsidRPr="00F439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нарису</w:t>
      </w:r>
      <w:proofErr w:type="spellEnd"/>
      <w:r w:rsidRPr="00F439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proofErr w:type="spellStart"/>
      <w:r w:rsidRPr="00F439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свого</w:t>
      </w:r>
      <w:proofErr w:type="spellEnd"/>
      <w:r w:rsidRPr="00F439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F439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кумира  у</w:t>
      </w:r>
      <w:proofErr w:type="gramEnd"/>
      <w:r w:rsidRPr="00F439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439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публіцистичному</w:t>
      </w:r>
      <w:proofErr w:type="spellEnd"/>
      <w:r w:rsidRPr="00F439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439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F7583E" w:rsidRPr="00721974" w:rsidRDefault="00F7583E" w:rsidP="007219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3E" w:rsidRPr="00721974" w:rsidRDefault="00F7583E" w:rsidP="007219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3E" w:rsidRPr="00721974" w:rsidRDefault="00F7583E" w:rsidP="007219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26629" w:rsidRPr="00721974" w:rsidRDefault="00E26629" w:rsidP="007219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26629" w:rsidRPr="00721974" w:rsidSect="007219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C747F"/>
    <w:multiLevelType w:val="multilevel"/>
    <w:tmpl w:val="EDC6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66159"/>
    <w:multiLevelType w:val="multilevel"/>
    <w:tmpl w:val="AF303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A146D"/>
    <w:multiLevelType w:val="multilevel"/>
    <w:tmpl w:val="7712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B4FFF"/>
    <w:multiLevelType w:val="multilevel"/>
    <w:tmpl w:val="63F0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87D35"/>
    <w:multiLevelType w:val="multilevel"/>
    <w:tmpl w:val="74C4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C4AF0"/>
    <w:multiLevelType w:val="hybridMultilevel"/>
    <w:tmpl w:val="BEEE5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D58E4"/>
    <w:multiLevelType w:val="multilevel"/>
    <w:tmpl w:val="C6424D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5C459F"/>
    <w:multiLevelType w:val="multilevel"/>
    <w:tmpl w:val="492EE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7A345E"/>
    <w:multiLevelType w:val="multilevel"/>
    <w:tmpl w:val="63A65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3C714B"/>
    <w:multiLevelType w:val="multilevel"/>
    <w:tmpl w:val="56E8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322F73"/>
    <w:multiLevelType w:val="multilevel"/>
    <w:tmpl w:val="27FA13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AD4EE4"/>
    <w:multiLevelType w:val="multilevel"/>
    <w:tmpl w:val="AFE6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5C0627"/>
    <w:multiLevelType w:val="multilevel"/>
    <w:tmpl w:val="63BC83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175F9B"/>
    <w:multiLevelType w:val="multilevel"/>
    <w:tmpl w:val="FA5C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0"/>
  </w:num>
  <w:num w:numId="5">
    <w:abstractNumId w:val="6"/>
  </w:num>
  <w:num w:numId="6">
    <w:abstractNumId w:val="3"/>
  </w:num>
  <w:num w:numId="7">
    <w:abstractNumId w:val="12"/>
  </w:num>
  <w:num w:numId="8">
    <w:abstractNumId w:val="2"/>
  </w:num>
  <w:num w:numId="9">
    <w:abstractNumId w:val="10"/>
  </w:num>
  <w:num w:numId="10">
    <w:abstractNumId w:val="1"/>
  </w:num>
  <w:num w:numId="11">
    <w:abstractNumId w:val="7"/>
  </w:num>
  <w:num w:numId="12">
    <w:abstractNumId w:val="13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83E"/>
    <w:rsid w:val="00374E6E"/>
    <w:rsid w:val="00420FC7"/>
    <w:rsid w:val="00484D22"/>
    <w:rsid w:val="006E57A5"/>
    <w:rsid w:val="00721974"/>
    <w:rsid w:val="0076147E"/>
    <w:rsid w:val="00803D0F"/>
    <w:rsid w:val="00B15098"/>
    <w:rsid w:val="00BF3B48"/>
    <w:rsid w:val="00E26629"/>
    <w:rsid w:val="00ED1E2B"/>
    <w:rsid w:val="00F2742F"/>
    <w:rsid w:val="00F43967"/>
    <w:rsid w:val="00F7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B6E3"/>
  <w15:docId w15:val="{20F5FB44-CB81-4808-AA75-3198141E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50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5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7583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F3B4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150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B1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15098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ED1E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0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ps9fAXDwiT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Юлия Анатолиевна</cp:lastModifiedBy>
  <cp:revision>5</cp:revision>
  <cp:lastPrinted>2019-03-12T03:51:00Z</cp:lastPrinted>
  <dcterms:created xsi:type="dcterms:W3CDTF">2019-03-11T17:10:00Z</dcterms:created>
  <dcterms:modified xsi:type="dcterms:W3CDTF">2022-04-17T19:07:00Z</dcterms:modified>
</cp:coreProperties>
</file>