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DC3" w:rsidRPr="00E91A70" w:rsidRDefault="00E91A70" w:rsidP="00E91A70">
      <w:pPr>
        <w:spacing w:after="0" w:line="276" w:lineRule="auto"/>
        <w:ind w:right="-24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bookmarkStart w:id="0" w:name="bookmark1"/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             </w:t>
      </w:r>
      <w:r w:rsidRP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>Дата: 26.01.22                                                                         Клас: 7-В</w:t>
      </w:r>
    </w:p>
    <w:p w:rsidR="00E91A70" w:rsidRPr="00E91A70" w:rsidRDefault="0079187E" w:rsidP="0079187E">
      <w:pPr>
        <w:spacing w:after="0" w:line="276" w:lineRule="auto"/>
        <w:ind w:right="-24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             </w:t>
      </w:r>
      <w:proofErr w:type="spellStart"/>
      <w:r w:rsid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>Укр.мова</w:t>
      </w:r>
      <w:proofErr w:type="spellEnd"/>
      <w:r w:rsid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 (2 </w:t>
      </w:r>
      <w:proofErr w:type="spellStart"/>
      <w:r w:rsid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>уроки</w:t>
      </w:r>
      <w:proofErr w:type="spellEnd"/>
      <w:r w:rsid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>)</w:t>
      </w:r>
      <w:r w:rsidR="00E91A70" w:rsidRP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                                             </w:t>
      </w:r>
      <w:r w:rsid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              </w:t>
      </w: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</w:t>
      </w:r>
      <w:bookmarkStart w:id="1" w:name="_GoBack"/>
      <w:bookmarkEnd w:id="1"/>
      <w:r w:rsidR="00E91A70" w:rsidRP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Вч.: </w:t>
      </w:r>
      <w:proofErr w:type="spellStart"/>
      <w:r w:rsidR="00E91A70" w:rsidRP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>Харенко</w:t>
      </w:r>
      <w:proofErr w:type="spellEnd"/>
      <w:r w:rsidR="00E91A70" w:rsidRPr="00E91A70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Ю.А.</w:t>
      </w:r>
    </w:p>
    <w:p w:rsidR="00E91A70" w:rsidRPr="00E91A70" w:rsidRDefault="00E91A70" w:rsidP="00683740">
      <w:pPr>
        <w:spacing w:after="0" w:line="276" w:lineRule="auto"/>
        <w:ind w:right="-24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906DC3" w:rsidRPr="00A274F4" w:rsidRDefault="00906DC3" w:rsidP="00A274F4">
      <w:pPr>
        <w:widowControl w:val="0"/>
        <w:autoSpaceDE w:val="0"/>
        <w:autoSpaceDN w:val="0"/>
        <w:adjustRightInd w:val="0"/>
        <w:spacing w:after="0" w:line="276" w:lineRule="auto"/>
        <w:ind w:right="-2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274F4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Тема уроку: </w:t>
      </w:r>
      <w:r w:rsidR="00E91A70" w:rsidRPr="00A274F4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РМ</w:t>
      </w:r>
      <w:r w:rsidRPr="00A274F4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.</w:t>
      </w:r>
      <w:r w:rsidR="00E91A70" w:rsidRPr="00A274F4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Pr="00A274F4">
        <w:rPr>
          <w:rFonts w:ascii="Times New Roman" w:hAnsi="Times New Roman" w:cs="Times New Roman"/>
          <w:b/>
          <w:sz w:val="26"/>
          <w:szCs w:val="26"/>
          <w:highlight w:val="yellow"/>
          <w:lang w:val="uk-UA"/>
        </w:rPr>
        <w:t>Контрольний письмовий твір розповідного характеру про виконання автором улюбленої справи в художньому стилі</w:t>
      </w:r>
    </w:p>
    <w:p w:rsidR="00906DC3" w:rsidRPr="00683740" w:rsidRDefault="00906DC3" w:rsidP="00683740">
      <w:pPr>
        <w:tabs>
          <w:tab w:val="left" w:pos="426"/>
        </w:tabs>
        <w:spacing w:after="0" w:line="276" w:lineRule="auto"/>
        <w:ind w:right="-24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2" w:name="bookmark8"/>
      <w:bookmarkEnd w:id="0"/>
      <w:proofErr w:type="spellStart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>Хід</w:t>
      </w:r>
      <w:proofErr w:type="spellEnd"/>
      <w:r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уроку</w:t>
      </w:r>
    </w:p>
    <w:bookmarkEnd w:id="2"/>
    <w:p w:rsidR="002376DA" w:rsidRPr="00683740" w:rsidRDefault="002376DA" w:rsidP="00683740">
      <w:pPr>
        <w:pStyle w:val="230"/>
        <w:keepNext/>
        <w:keepLines/>
        <w:numPr>
          <w:ilvl w:val="0"/>
          <w:numId w:val="17"/>
        </w:numPr>
        <w:shd w:val="clear" w:color="auto" w:fill="auto"/>
        <w:spacing w:before="0" w:after="0" w:line="276" w:lineRule="auto"/>
        <w:ind w:right="-24"/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</w:pPr>
      <w:r w:rsidRPr="00683740">
        <w:rPr>
          <w:rFonts w:ascii="Times New Roman" w:hAnsi="Times New Roman" w:cs="Times New Roman"/>
          <w:b/>
          <w:i/>
          <w:color w:val="0070C0"/>
          <w:sz w:val="26"/>
          <w:szCs w:val="26"/>
        </w:rPr>
        <w:t>Бес</w:t>
      </w:r>
      <w:proofErr w:type="spellStart"/>
      <w:r w:rsidRPr="00683740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іда</w:t>
      </w:r>
      <w:proofErr w:type="spellEnd"/>
      <w:r w:rsidRPr="00683740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: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Назвіть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мовлення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української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мови.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Який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тип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</w:t>
      </w: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softHyphen/>
        <w:t>лення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слід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обрати для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інформування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?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Чому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? 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(</w:t>
      </w:r>
      <w:r w:rsidR="00A274F4">
        <w:rPr>
          <w:rFonts w:ascii="Times New Roman" w:eastAsia="Times New Roman" w:hAnsi="Times New Roman" w:cs="Times New Roman"/>
          <w:b/>
          <w:i/>
          <w:sz w:val="26"/>
          <w:szCs w:val="26"/>
          <w:lang w:val="uk-UA" w:eastAsia="ru-RU"/>
        </w:rPr>
        <w:t xml:space="preserve">Розповідь, опис, роздум.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Розповідь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бо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ній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говориться про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послідовне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виконання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конкретних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дій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дається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відповідь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на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питання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«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робить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особа?»).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Пригадайте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частини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(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Вступ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розвиток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дії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завершення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)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зустрічалися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коли-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небудь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із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текстами-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розповідями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? Де? 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(У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кулінарних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книгах,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інструкціях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довідниках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садівника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).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Яка мета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цих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текстів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? 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(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рекомендації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як правильно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щось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виготовити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).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Елементи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яких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типів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мовлення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доречно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поєднати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тексті-розповіді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? 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(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Опис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природи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приміщення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зовнішності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людини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;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роздум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).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Пригадайте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і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назвіть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мовлення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(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Розмовний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науковий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офіційно-діловий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публіцистичний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proofErr w:type="gram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ху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softHyphen/>
        <w:t>дожній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 )</w:t>
      </w:r>
      <w:proofErr w:type="gram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.</w:t>
      </w:r>
    </w:p>
    <w:p w:rsidR="00906DC3" w:rsidRPr="00683740" w:rsidRDefault="00906DC3" w:rsidP="00683740">
      <w:pPr>
        <w:pStyle w:val="a5"/>
        <w:numPr>
          <w:ilvl w:val="0"/>
          <w:numId w:val="18"/>
        </w:num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якому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скласти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 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виконання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автором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улюбленої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справи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? </w:t>
      </w: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(У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науковому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діловому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).</w:t>
      </w:r>
    </w:p>
    <w:p w:rsidR="005F41BD" w:rsidRPr="00683740" w:rsidRDefault="005F41BD" w:rsidP="00683740">
      <w:pPr>
        <w:pStyle w:val="Etap"/>
        <w:numPr>
          <w:ilvl w:val="0"/>
          <w:numId w:val="17"/>
        </w:numPr>
        <w:tabs>
          <w:tab w:val="clear" w:pos="227"/>
          <w:tab w:val="clear" w:pos="680"/>
          <w:tab w:val="clear" w:pos="964"/>
        </w:tabs>
        <w:spacing w:before="0" w:line="276" w:lineRule="auto"/>
        <w:ind w:right="-24"/>
        <w:jc w:val="both"/>
        <w:rPr>
          <w:rFonts w:cs="Times New Roman"/>
          <w:i/>
          <w:color w:val="0070C0"/>
          <w:sz w:val="26"/>
          <w:szCs w:val="26"/>
          <w:lang w:val="ru-RU"/>
        </w:rPr>
      </w:pPr>
      <w:r w:rsidRPr="00683740">
        <w:rPr>
          <w:rFonts w:cs="Times New Roman"/>
          <w:i/>
          <w:color w:val="0070C0"/>
          <w:sz w:val="26"/>
          <w:szCs w:val="26"/>
          <w:lang w:val="ru-RU"/>
        </w:rPr>
        <w:t xml:space="preserve">Слово </w:t>
      </w:r>
      <w:proofErr w:type="spellStart"/>
      <w:r w:rsidRPr="00683740">
        <w:rPr>
          <w:rFonts w:cs="Times New Roman"/>
          <w:i/>
          <w:color w:val="0070C0"/>
          <w:sz w:val="26"/>
          <w:szCs w:val="26"/>
          <w:lang w:val="ru-RU"/>
        </w:rPr>
        <w:t>вчителя</w:t>
      </w:r>
      <w:proofErr w:type="spellEnd"/>
    </w:p>
    <w:p w:rsidR="005F41BD" w:rsidRPr="00683740" w:rsidRDefault="005F41BD" w:rsidP="00683740">
      <w:pPr>
        <w:shd w:val="clear" w:color="auto" w:fill="FFFFFF"/>
        <w:spacing w:after="0" w:line="276" w:lineRule="auto"/>
        <w:ind w:right="-24" w:firstLine="709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Б</w:t>
      </w:r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ез </w:t>
      </w:r>
      <w:proofErr w:type="spellStart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>сумніву</w:t>
      </w:r>
      <w:proofErr w:type="spellEnd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кожен</w:t>
      </w:r>
      <w:proofErr w:type="spellEnd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>із</w:t>
      </w:r>
      <w:proofErr w:type="spellEnd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вас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спостерігав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тим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як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хтось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із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членів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вашої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сім’ї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виконує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домашню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роботу. Та і самим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доводилося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справлятися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із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дорученням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 дому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виготовляти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якусь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річ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Хоча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й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виникають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труднощі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під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час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роботи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але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швиденько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ми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їх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долаємо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і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милуємося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наслідком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маєте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</w:t>
      </w:r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>ати</w:t>
      </w:r>
      <w:proofErr w:type="spellEnd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>якими</w:t>
      </w:r>
      <w:proofErr w:type="spellEnd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можете </w:t>
      </w:r>
      <w:proofErr w:type="spellStart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похвалитися</w:t>
      </w:r>
      <w:proofErr w:type="spellEnd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? </w:t>
      </w:r>
      <w:proofErr w:type="spellStart"/>
      <w:r w:rsidR="00A274F4">
        <w:rPr>
          <w:rFonts w:ascii="Times New Roman" w:eastAsia="Times New Roman" w:hAnsi="Times New Roman" w:cs="Times New Roman"/>
          <w:sz w:val="26"/>
          <w:szCs w:val="26"/>
          <w:lang w:eastAsia="ru-RU"/>
        </w:rPr>
        <w:t>М</w:t>
      </w: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ожливо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серед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нас уже є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професіонали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якійсь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справі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?</w:t>
      </w:r>
    </w:p>
    <w:p w:rsidR="005F41BD" w:rsidRPr="00683740" w:rsidRDefault="005F41BD" w:rsidP="00683740">
      <w:pPr>
        <w:pStyle w:val="a5"/>
        <w:numPr>
          <w:ilvl w:val="0"/>
          <w:numId w:val="19"/>
        </w:numPr>
        <w:shd w:val="clear" w:color="auto" w:fill="FFFFFF"/>
        <w:spacing w:after="0" w:line="276" w:lineRule="auto"/>
        <w:ind w:right="-24"/>
        <w:contextualSpacing w:val="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Із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якою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домашньою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роботою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можете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впоратися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без проблем?</w:t>
      </w: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5F41BD" w:rsidRPr="00683740" w:rsidRDefault="005F41BD" w:rsidP="00683740">
      <w:pPr>
        <w:pStyle w:val="a5"/>
        <w:numPr>
          <w:ilvl w:val="0"/>
          <w:numId w:val="19"/>
        </w:numPr>
        <w:shd w:val="clear" w:color="auto" w:fill="FFFFFF"/>
        <w:spacing w:after="0" w:line="276" w:lineRule="auto"/>
        <w:ind w:right="-24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А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чи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треба нам знати, як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приготувати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обід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як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полагодити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паркан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як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зв’язати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шкарпетки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?.. Для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чого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? </w:t>
      </w:r>
    </w:p>
    <w:p w:rsidR="005F41BD" w:rsidRPr="00683740" w:rsidRDefault="00A274F4" w:rsidP="00683740">
      <w:pPr>
        <w:shd w:val="clear" w:color="auto" w:fill="FFFFFF"/>
        <w:spacing w:after="0" w:line="276" w:lineRule="auto"/>
        <w:ind w:right="-24" w:firstLine="709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У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сі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наші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знання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ми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можемо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використати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будь-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який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час, а от коли не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вміємо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чогось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зробити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доведеться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вчитися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Знання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ніколи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бувають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тягарем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Тож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правильно говорить народ: «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знаєш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вмієш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за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плечима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носити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».</w:t>
      </w:r>
    </w:p>
    <w:p w:rsidR="005F41BD" w:rsidRPr="00683740" w:rsidRDefault="005F41BD" w:rsidP="00683740">
      <w:pPr>
        <w:pStyle w:val="a5"/>
        <w:numPr>
          <w:ilvl w:val="0"/>
          <w:numId w:val="17"/>
        </w:numPr>
        <w:shd w:val="clear" w:color="auto" w:fill="FFFFFF"/>
        <w:spacing w:after="0" w:line="276" w:lineRule="auto"/>
        <w:ind w:right="-24"/>
        <w:contextualSpacing w:val="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</w:pPr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  <w:t>Слово вчителя</w:t>
      </w:r>
    </w:p>
    <w:p w:rsidR="005F41BD" w:rsidRPr="00683740" w:rsidRDefault="005F41BD" w:rsidP="00683740">
      <w:pPr>
        <w:shd w:val="clear" w:color="auto" w:fill="FFFFFF"/>
        <w:spacing w:after="0" w:line="276" w:lineRule="auto"/>
        <w:ind w:right="-24" w:firstLine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Відкрийте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зошити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запишіть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дату і тему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сьогоднішнього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уроку.</w:t>
      </w:r>
    </w:p>
    <w:p w:rsidR="005F41BD" w:rsidRPr="00683740" w:rsidRDefault="005F41BD" w:rsidP="00683740">
      <w:pPr>
        <w:shd w:val="clear" w:color="auto" w:fill="FFFFFF"/>
        <w:spacing w:after="0" w:line="276" w:lineRule="auto"/>
        <w:ind w:right="-24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Ми у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своєму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житті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дуже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часто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спостерігаємо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за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працею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людей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виконуємо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певну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роботу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самі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А як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описати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праці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?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Сьогодні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 уроці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навчитеся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робити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правильно, грамотно,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змістовно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та красиво.</w:t>
      </w:r>
    </w:p>
    <w:p w:rsidR="005F41BD" w:rsidRPr="005F41BD" w:rsidRDefault="005F41BD" w:rsidP="00683740">
      <w:pPr>
        <w:shd w:val="clear" w:color="auto" w:fill="FFFFFF"/>
        <w:spacing w:after="0" w:line="276" w:lineRule="auto"/>
        <w:ind w:right="-24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Спочатку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послухайте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пояснення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 те,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що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таке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праці</w:t>
      </w:r>
      <w:proofErr w:type="spellEnd"/>
      <w:r w:rsidRPr="005F41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906DC3" w:rsidRPr="00906DC3" w:rsidRDefault="00906DC3" w:rsidP="00683740">
      <w:p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</w:pPr>
      <w:r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 xml:space="preserve"> </w:t>
      </w:r>
      <w:proofErr w:type="spellStart"/>
      <w:r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>Підготовка</w:t>
      </w:r>
      <w:proofErr w:type="spellEnd"/>
      <w:r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 xml:space="preserve"> до </w:t>
      </w:r>
      <w:proofErr w:type="spellStart"/>
      <w:r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>роботи</w:t>
      </w:r>
      <w:proofErr w:type="spellEnd"/>
      <w:r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 xml:space="preserve"> над </w:t>
      </w:r>
      <w:proofErr w:type="spellStart"/>
      <w:r w:rsidRPr="00906DC3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>твором</w:t>
      </w:r>
      <w:proofErr w:type="spellEnd"/>
    </w:p>
    <w:p w:rsidR="00906DC3" w:rsidRPr="00683740" w:rsidRDefault="00F924F2" w:rsidP="00683740">
      <w:pPr>
        <w:pStyle w:val="a5"/>
        <w:numPr>
          <w:ilvl w:val="0"/>
          <w:numId w:val="17"/>
        </w:numPr>
        <w:shd w:val="clear" w:color="auto" w:fill="FFFFFF"/>
        <w:spacing w:after="0" w:line="276" w:lineRule="auto"/>
        <w:ind w:right="-24"/>
        <w:contextualSpacing w:val="0"/>
        <w:jc w:val="both"/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Слово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вчителя</w:t>
      </w:r>
      <w:proofErr w:type="spellEnd"/>
    </w:p>
    <w:p w:rsidR="005F41BD" w:rsidRPr="00683740" w:rsidRDefault="00A274F4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— сист</w:t>
      </w:r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ема уроку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послідовно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виконуваних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трудових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операцій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яка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обов'язково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має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певний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результат —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вихідний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продукт.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Найдоцільнішою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формою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поінформування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є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розповідь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 </w:t>
      </w:r>
      <w:proofErr w:type="spellStart"/>
      <w:r w:rsidR="0079187E">
        <w:fldChar w:fldCharType="begin"/>
      </w:r>
      <w:r w:rsidR="0079187E">
        <w:instrText xml:space="preserve"> HYPERLINK "http://www.testsoch.com/tema-golovni-i-drugoryadni-chleni-rechennya/" </w:instrText>
      </w:r>
      <w:r w:rsidR="0079187E">
        <w:fldChar w:fldCharType="separate"/>
      </w:r>
      <w:r w:rsidR="005F41BD" w:rsidRPr="00683740">
        <w:rPr>
          <w:rStyle w:val="a6"/>
          <w:rFonts w:ascii="Times New Roman" w:hAnsi="Times New Roman" w:cs="Times New Roman"/>
          <w:color w:val="auto"/>
          <w:sz w:val="26"/>
          <w:szCs w:val="26"/>
          <w:lang w:eastAsia="ru-RU"/>
        </w:rPr>
        <w:t>Речення</w:t>
      </w:r>
      <w:proofErr w:type="spellEnd"/>
      <w:r w:rsidR="0079187E">
        <w:rPr>
          <w:rStyle w:val="a6"/>
          <w:rFonts w:ascii="Times New Roman" w:hAnsi="Times New Roman" w:cs="Times New Roman"/>
          <w:color w:val="auto"/>
          <w:sz w:val="26"/>
          <w:szCs w:val="26"/>
          <w:lang w:eastAsia="ru-RU"/>
        </w:rPr>
        <w:fldChar w:fldCharType="end"/>
      </w:r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 тексту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будуються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так: «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відоме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» —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вказівка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діючу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особу та на час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виконання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певних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дій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, «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нове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» —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вказівка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</w:t>
      </w:r>
      <w:proofErr w:type="spellStart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дію</w:t>
      </w:r>
      <w:proofErr w:type="spellEnd"/>
      <w:r w:rsidR="005F41BD"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5F41BD" w:rsidRPr="00683740" w:rsidRDefault="005F41BD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Наприклад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: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Спочатку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матуся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ретельно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промивала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пшеницю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й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відварювала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м'якості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разом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із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родзинками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906DC3" w:rsidRPr="0079187E" w:rsidRDefault="005F41BD" w:rsidP="0079187E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Розповідь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трудовий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бути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складена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науковому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діловому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та </w:t>
      </w:r>
      <w:proofErr w:type="spellStart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стилях.</w:t>
      </w:r>
    </w:p>
    <w:p w:rsidR="00BA4854" w:rsidRPr="00906DC3" w:rsidRDefault="00BA4854" w:rsidP="00683740">
      <w:pPr>
        <w:shd w:val="clear" w:color="auto" w:fill="FFFFFF"/>
        <w:spacing w:after="0" w:line="276" w:lineRule="auto"/>
        <w:ind w:right="-24"/>
        <w:jc w:val="both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:rsidR="00DC3B45" w:rsidRPr="00683740" w:rsidRDefault="00DC3B45" w:rsidP="00683740">
      <w:pPr>
        <w:pStyle w:val="a5"/>
        <w:numPr>
          <w:ilvl w:val="0"/>
          <w:numId w:val="7"/>
        </w:numPr>
        <w:shd w:val="clear" w:color="auto" w:fill="FFFFFF"/>
        <w:spacing w:after="0" w:line="276" w:lineRule="auto"/>
        <w:ind w:right="-24"/>
        <w:contextualSpacing w:val="0"/>
        <w:jc w:val="both"/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</w:pPr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Робота з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пам’яткою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val="uk-UA" w:eastAsia="ru-RU"/>
        </w:rPr>
        <w:t xml:space="preserve"> «</w:t>
      </w:r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Як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працювати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над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твором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val="uk-UA" w:eastAsia="ru-RU"/>
        </w:rPr>
        <w:t>»</w:t>
      </w:r>
    </w:p>
    <w:p w:rsidR="00DC3B45" w:rsidRPr="00683740" w:rsidRDefault="00DC3B45" w:rsidP="00683740">
      <w:pPr>
        <w:pStyle w:val="a5"/>
        <w:numPr>
          <w:ilvl w:val="0"/>
          <w:numId w:val="20"/>
        </w:numPr>
        <w:shd w:val="clear" w:color="auto" w:fill="FFFFFF"/>
        <w:spacing w:after="0" w:line="276" w:lineRule="auto"/>
        <w:ind w:right="-24"/>
        <w:contextualSpacing w:val="0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sz w:val="26"/>
          <w:szCs w:val="26"/>
          <w:lang w:eastAsia="ru-RU"/>
        </w:rPr>
        <w:t>Розглянути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 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пам’ятку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«Як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працювати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над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твором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».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Запам’ятати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особливості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побудови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висловлювань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містять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опис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 xml:space="preserve"> трудового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.</w:t>
      </w:r>
    </w:p>
    <w:p w:rsidR="00DC3B45" w:rsidRPr="00DC3B45" w:rsidRDefault="00DC3B45" w:rsidP="00683740">
      <w:pPr>
        <w:shd w:val="clear" w:color="auto" w:fill="FFFFFF"/>
        <w:spacing w:after="0" w:line="276" w:lineRule="auto"/>
        <w:ind w:right="-24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Як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працювати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над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твором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стилі</w:t>
      </w:r>
      <w:proofErr w:type="spellEnd"/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вступній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твору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вкажіть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особу,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виконує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роботу, і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зазначте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назву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трудової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основній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твору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описуючи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безпосередньо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обов’язково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дотримуйтесь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чіткої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послідовності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виконання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дій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використовуючи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цьому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спеціальні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слова (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спочатку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потім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пізніше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затим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насамкінець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ін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.).</w:t>
      </w:r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Під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час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трудового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вживайте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слова,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аналізують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виконувані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операції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Наприклад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: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працювати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швидко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легко,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серйозно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спокійно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творчо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цікаво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зосереджено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вправно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;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успішна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благородна,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відповідальна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напружена, нелегка,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плідна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радісна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сумлінна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 метою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створення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тексту-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використовуйте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художні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засоби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епітети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метафори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порівняння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тощо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:rsidR="00DC3B45" w:rsidRPr="00683740" w:rsidRDefault="00DC3B45" w:rsidP="00683740">
      <w:pPr>
        <w:pStyle w:val="a5"/>
        <w:numPr>
          <w:ilvl w:val="0"/>
          <w:numId w:val="21"/>
        </w:numPr>
        <w:shd w:val="clear" w:color="auto" w:fill="FFFFFF"/>
        <w:spacing w:after="0" w:line="276" w:lineRule="auto"/>
        <w:ind w:left="426" w:right="-2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Пам’ятайте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що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основною метою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художнього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трудового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процесу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є характеристика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людини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під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час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роботи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її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ставлення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 </w:t>
      </w:r>
      <w:proofErr w:type="spellStart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праці</w:t>
      </w:r>
      <w:proofErr w:type="spellEnd"/>
      <w:r w:rsidRPr="0068374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C3B45" w:rsidRPr="00683740" w:rsidRDefault="00DC3B45" w:rsidP="00683740">
      <w:pPr>
        <w:pStyle w:val="a5"/>
        <w:numPr>
          <w:ilvl w:val="0"/>
          <w:numId w:val="7"/>
        </w:numPr>
        <w:shd w:val="clear" w:color="auto" w:fill="FFFFFF"/>
        <w:spacing w:after="0" w:line="276" w:lineRule="auto"/>
        <w:ind w:right="-24"/>
        <w:contextualSpacing w:val="0"/>
        <w:jc w:val="both"/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val="uk-UA" w:eastAsia="ru-RU"/>
        </w:rPr>
      </w:pPr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val="uk-UA" w:eastAsia="ru-RU"/>
        </w:rPr>
        <w:t>Зачитування прикладу твору вчителем</w:t>
      </w:r>
    </w:p>
    <w:p w:rsidR="00DC3B45" w:rsidRPr="00683740" w:rsidRDefault="00DC3B45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2F2F2F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Я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дуже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люблю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малювати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У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вільну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хвилину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сідаю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за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улюблену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справу.</w:t>
      </w:r>
    </w:p>
    <w:p w:rsidR="00DC3B45" w:rsidRPr="00683740" w:rsidRDefault="00DC3B45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2F2F2F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Нещодавно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мама купила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мені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різнокольорові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олівці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фарби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та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білий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папір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Спочатку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з простим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олівцем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у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руці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обмірковую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майбутній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малюнок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Згодом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gram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 справу</w:t>
      </w:r>
      <w:proofErr w:type="gram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вже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підключаються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кольорові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олівці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чи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фарби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Усім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подобаються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мої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малюнки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.</w:t>
      </w:r>
    </w:p>
    <w:p w:rsidR="00DC3B45" w:rsidRPr="00683740" w:rsidRDefault="00DC3B45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2F2F2F"/>
          <w:sz w:val="26"/>
          <w:szCs w:val="26"/>
          <w:lang w:eastAsia="ru-RU"/>
        </w:rPr>
      </w:pPr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Одного дня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тато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вирішив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зробити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настінну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виставку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моєї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творчості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Усі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підтримали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його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ідею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Вона стала прикладом для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моєї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подруги.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Софія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теж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запропонувала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удома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наклеїти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на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стіні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свої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найкращі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малюнки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.</w:t>
      </w:r>
    </w:p>
    <w:p w:rsidR="00DC3B45" w:rsidRPr="00683740" w:rsidRDefault="00DC3B45" w:rsidP="00683740">
      <w:pPr>
        <w:shd w:val="clear" w:color="auto" w:fill="FFFFFF"/>
        <w:spacing w:after="0" w:line="276" w:lineRule="auto"/>
        <w:ind w:right="-24" w:firstLine="567"/>
        <w:jc w:val="both"/>
        <w:rPr>
          <w:rFonts w:ascii="Times New Roman" w:eastAsia="Times New Roman" w:hAnsi="Times New Roman" w:cs="Times New Roman"/>
          <w:color w:val="2F2F2F"/>
          <w:sz w:val="26"/>
          <w:szCs w:val="26"/>
          <w:lang w:eastAsia="ru-RU"/>
        </w:rPr>
      </w:pP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Рідні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радіють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моїм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успіхам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На день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народження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брат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подарував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мені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велику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книгу з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малювання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Вона стала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моїм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незамінним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помічником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Вчить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малювати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тварин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рослини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, людей.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Розповідає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багато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цікавого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про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художнє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мистецтво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, яке так </w:t>
      </w:r>
      <w:proofErr w:type="spellStart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>захопило</w:t>
      </w:r>
      <w:proofErr w:type="spellEnd"/>
      <w:r w:rsidRPr="00683740">
        <w:rPr>
          <w:rFonts w:ascii="Times New Roman" w:eastAsia="Times New Roman" w:hAnsi="Times New Roman" w:cs="Times New Roman"/>
          <w:color w:val="2F2F2F"/>
          <w:sz w:val="26"/>
          <w:szCs w:val="26"/>
          <w:bdr w:val="none" w:sz="0" w:space="0" w:color="auto" w:frame="1"/>
          <w:lang w:eastAsia="ru-RU"/>
        </w:rPr>
        <w:t xml:space="preserve"> мене.</w:t>
      </w:r>
    </w:p>
    <w:p w:rsidR="00DC3B45" w:rsidRPr="00683740" w:rsidRDefault="00DC3B45" w:rsidP="00683740">
      <w:pPr>
        <w:pStyle w:val="a5"/>
        <w:numPr>
          <w:ilvl w:val="0"/>
          <w:numId w:val="22"/>
        </w:numPr>
        <w:shd w:val="clear" w:color="auto" w:fill="FFFFFF"/>
        <w:spacing w:after="0" w:line="276" w:lineRule="auto"/>
        <w:ind w:right="-24"/>
        <w:jc w:val="both"/>
        <w:rPr>
          <w:rFonts w:ascii="Times New Roman" w:hAnsi="Times New Roman" w:cs="Times New Roman"/>
          <w:b/>
          <w:color w:val="0070C0"/>
          <w:sz w:val="26"/>
          <w:szCs w:val="26"/>
        </w:rPr>
      </w:pPr>
      <w:proofErr w:type="spellStart"/>
      <w:r w:rsidRPr="00683740">
        <w:rPr>
          <w:rFonts w:ascii="Times New Roman" w:eastAsia="Times New Roman" w:hAnsi="Times New Roman" w:cs="Times New Roman"/>
          <w:b/>
          <w:bCs/>
          <w:i/>
          <w:color w:val="0070C0"/>
          <w:sz w:val="26"/>
          <w:szCs w:val="26"/>
          <w:lang w:eastAsia="ru-RU"/>
        </w:rPr>
        <w:t>Скориставшись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 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пам’яткою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,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описати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 в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художньому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стилі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 </w:t>
      </w:r>
      <w:proofErr w:type="spellStart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>улюблену</w:t>
      </w:r>
      <w:proofErr w:type="spellEnd"/>
      <w:r w:rsidRPr="00683740">
        <w:rPr>
          <w:rFonts w:ascii="Times New Roman" w:eastAsia="Times New Roman" w:hAnsi="Times New Roman" w:cs="Times New Roman"/>
          <w:b/>
          <w:i/>
          <w:color w:val="0070C0"/>
          <w:sz w:val="26"/>
          <w:szCs w:val="26"/>
          <w:lang w:eastAsia="ru-RU"/>
        </w:rPr>
        <w:t xml:space="preserve"> справу</w:t>
      </w:r>
    </w:p>
    <w:p w:rsidR="005F41BD" w:rsidRPr="00683740" w:rsidRDefault="0079187E" w:rsidP="00683740">
      <w:pPr>
        <w:shd w:val="clear" w:color="auto" w:fill="FFFFFF"/>
        <w:spacing w:after="0" w:line="276" w:lineRule="auto"/>
        <w:ind w:right="-24"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       </w:t>
      </w:r>
      <w:proofErr w:type="spellStart"/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</w:rPr>
        <w:t>Самостійна</w:t>
      </w:r>
      <w:proofErr w:type="spellEnd"/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робота </w:t>
      </w:r>
      <w:proofErr w:type="spellStart"/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</w:rPr>
        <w:t>учнів</w:t>
      </w:r>
      <w:proofErr w:type="spellEnd"/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над </w:t>
      </w:r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контрольним письмовим твором розповідного характеру про виконання автором улюбленої справи в художньому стилі</w:t>
      </w:r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на </w:t>
      </w:r>
      <w:proofErr w:type="spellStart"/>
      <w:r w:rsidR="005F41BD" w:rsidRPr="00683740">
        <w:rPr>
          <w:rFonts w:ascii="Times New Roman" w:hAnsi="Times New Roman" w:cs="Times New Roman"/>
          <w:b/>
          <w:color w:val="FF0000"/>
          <w:sz w:val="26"/>
          <w:szCs w:val="26"/>
        </w:rPr>
        <w:t>чернетках</w:t>
      </w:r>
      <w:proofErr w:type="spellEnd"/>
    </w:p>
    <w:p w:rsidR="005F41BD" w:rsidRPr="00683740" w:rsidRDefault="005F41BD" w:rsidP="00683740">
      <w:pPr>
        <w:spacing w:after="0" w:line="276" w:lineRule="auto"/>
        <w:ind w:right="-24"/>
        <w:jc w:val="both"/>
        <w:rPr>
          <w:rFonts w:ascii="Times New Roman" w:hAnsi="Times New Roman" w:cs="Times New Roman"/>
          <w:color w:val="FF0000"/>
          <w:sz w:val="26"/>
          <w:szCs w:val="26"/>
          <w:lang w:val="uk-UA"/>
        </w:rPr>
      </w:pPr>
      <w:r w:rsidRPr="0068374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Домашнє завдання</w:t>
      </w:r>
    </w:p>
    <w:p w:rsidR="00BB2078" w:rsidRPr="00683740" w:rsidRDefault="005F41BD" w:rsidP="00683740">
      <w:pPr>
        <w:spacing w:after="0" w:line="276" w:lineRule="auto"/>
        <w:ind w:right="-2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83740">
        <w:rPr>
          <w:rFonts w:ascii="Times New Roman" w:hAnsi="Times New Roman" w:cs="Times New Roman"/>
          <w:sz w:val="26"/>
          <w:szCs w:val="26"/>
          <w:lang w:val="uk-UA"/>
        </w:rPr>
        <w:t xml:space="preserve">Дописати </w:t>
      </w:r>
      <w:r w:rsidR="00BA4854" w:rsidRPr="00683740">
        <w:rPr>
          <w:rFonts w:ascii="Times New Roman" w:hAnsi="Times New Roman" w:cs="Times New Roman"/>
          <w:sz w:val="26"/>
          <w:szCs w:val="26"/>
          <w:lang w:val="uk-UA"/>
        </w:rPr>
        <w:t>контрольний письмовий твір розповідного характеру про виконання автором улюбленої справи в художньому стилі</w:t>
      </w:r>
      <w:r w:rsidR="0079187E">
        <w:rPr>
          <w:rFonts w:ascii="Times New Roman" w:hAnsi="Times New Roman" w:cs="Times New Roman"/>
          <w:sz w:val="26"/>
          <w:szCs w:val="26"/>
          <w:lang w:val="uk-UA"/>
        </w:rPr>
        <w:t xml:space="preserve"> (на окремих подвійних аркушах, роботи надіслати вчителю зручним способом).</w:t>
      </w:r>
    </w:p>
    <w:sectPr w:rsidR="00BB2078" w:rsidRPr="00683740" w:rsidSect="00906D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31FC"/>
      </v:shape>
    </w:pict>
  </w:numPicBullet>
  <w:abstractNum w:abstractNumId="0" w15:restartNumberingAfterBreak="0">
    <w:nsid w:val="03BE49FE"/>
    <w:multiLevelType w:val="hybridMultilevel"/>
    <w:tmpl w:val="C1E624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B6E98"/>
    <w:multiLevelType w:val="hybridMultilevel"/>
    <w:tmpl w:val="4E7A0AD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37CA4"/>
    <w:multiLevelType w:val="hybridMultilevel"/>
    <w:tmpl w:val="C2DC086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E2369"/>
    <w:multiLevelType w:val="hybridMultilevel"/>
    <w:tmpl w:val="3FD4184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26819"/>
    <w:multiLevelType w:val="hybridMultilevel"/>
    <w:tmpl w:val="FC9C7A5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B6828"/>
    <w:multiLevelType w:val="hybridMultilevel"/>
    <w:tmpl w:val="065C6974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2D6774EA"/>
    <w:multiLevelType w:val="hybridMultilevel"/>
    <w:tmpl w:val="1EF626A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4532C"/>
    <w:multiLevelType w:val="hybridMultilevel"/>
    <w:tmpl w:val="14C05C2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B3B8B"/>
    <w:multiLevelType w:val="hybridMultilevel"/>
    <w:tmpl w:val="217E5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2719F"/>
    <w:multiLevelType w:val="hybridMultilevel"/>
    <w:tmpl w:val="5B96E4EA"/>
    <w:lvl w:ilvl="0" w:tplc="041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3F1C47CE"/>
    <w:multiLevelType w:val="hybridMultilevel"/>
    <w:tmpl w:val="E3C21642"/>
    <w:lvl w:ilvl="0" w:tplc="041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3F6E27A6"/>
    <w:multiLevelType w:val="hybridMultilevel"/>
    <w:tmpl w:val="7F80B1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21E0C"/>
    <w:multiLevelType w:val="hybridMultilevel"/>
    <w:tmpl w:val="ED94D97A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3FAB39E8"/>
    <w:multiLevelType w:val="hybridMultilevel"/>
    <w:tmpl w:val="7B4ECA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5677A"/>
    <w:multiLevelType w:val="hybridMultilevel"/>
    <w:tmpl w:val="EEC0DE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05451"/>
    <w:multiLevelType w:val="hybridMultilevel"/>
    <w:tmpl w:val="E88AB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949FE"/>
    <w:multiLevelType w:val="hybridMultilevel"/>
    <w:tmpl w:val="A440D4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3828FF"/>
    <w:multiLevelType w:val="hybridMultilevel"/>
    <w:tmpl w:val="F3D61FD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04583"/>
    <w:multiLevelType w:val="hybridMultilevel"/>
    <w:tmpl w:val="3A180D4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63377"/>
    <w:multiLevelType w:val="hybridMultilevel"/>
    <w:tmpl w:val="38AA37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314C8"/>
    <w:multiLevelType w:val="hybridMultilevel"/>
    <w:tmpl w:val="D076CCA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7"/>
  </w:num>
  <w:num w:numId="4">
    <w:abstractNumId w:val="15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11"/>
  </w:num>
  <w:num w:numId="11">
    <w:abstractNumId w:val="21"/>
  </w:num>
  <w:num w:numId="12">
    <w:abstractNumId w:val="5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"/>
  </w:num>
  <w:num w:numId="18">
    <w:abstractNumId w:val="16"/>
  </w:num>
  <w:num w:numId="19">
    <w:abstractNumId w:val="13"/>
  </w:num>
  <w:num w:numId="20">
    <w:abstractNumId w:val="14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9E"/>
    <w:rsid w:val="002376DA"/>
    <w:rsid w:val="002744A3"/>
    <w:rsid w:val="005F41BD"/>
    <w:rsid w:val="00683740"/>
    <w:rsid w:val="00747304"/>
    <w:rsid w:val="0079187E"/>
    <w:rsid w:val="008F449E"/>
    <w:rsid w:val="00906DC3"/>
    <w:rsid w:val="00A274F4"/>
    <w:rsid w:val="00BA4854"/>
    <w:rsid w:val="00BB2078"/>
    <w:rsid w:val="00DC3B45"/>
    <w:rsid w:val="00E91A70"/>
    <w:rsid w:val="00F9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47C4"/>
  <w15:chartTrackingRefBased/>
  <w15:docId w15:val="{1E8B1AEC-6359-4ED3-B9A7-02DD961D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6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D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06DC3"/>
    <w:rPr>
      <w:i/>
      <w:iCs/>
    </w:rPr>
  </w:style>
  <w:style w:type="character" w:customStyle="1" w:styleId="CenturySchoolbook">
    <w:name w:val="Основной текст + Century Schoolbook"/>
    <w:aliases w:val="97,5 pt11"/>
    <w:rsid w:val="00906DC3"/>
    <w:rPr>
      <w:rFonts w:ascii="Century Schoolbook" w:hAnsi="Century Schoolbook" w:cs="Century Schoolbook"/>
      <w:sz w:val="19"/>
      <w:szCs w:val="19"/>
      <w:lang w:bidi="ar-SA"/>
    </w:rPr>
  </w:style>
  <w:style w:type="paragraph" w:customStyle="1" w:styleId="Meta">
    <w:name w:val="Meta"/>
    <w:basedOn w:val="a"/>
    <w:next w:val="a"/>
    <w:rsid w:val="00906DC3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left="567" w:hanging="567"/>
      <w:jc w:val="both"/>
      <w:textAlignment w:val="center"/>
    </w:pPr>
    <w:rPr>
      <w:rFonts w:ascii="Times New Roman" w:eastAsia="Times New Roman" w:hAnsi="Times New Roman" w:cs="Myriad Pro"/>
      <w:iCs/>
      <w:color w:val="000000"/>
      <w:sz w:val="24"/>
      <w:lang w:val="uk-UA" w:eastAsia="ru-RU"/>
    </w:rPr>
  </w:style>
  <w:style w:type="paragraph" w:customStyle="1" w:styleId="Etap">
    <w:name w:val="Etap"/>
    <w:basedOn w:val="Meta"/>
    <w:link w:val="Etap0"/>
    <w:rsid w:val="00906DC3"/>
    <w:pPr>
      <w:keepNext/>
      <w:keepLines/>
      <w:numPr>
        <w:numId w:val="1"/>
      </w:numPr>
      <w:tabs>
        <w:tab w:val="left" w:pos="227"/>
        <w:tab w:val="left" w:pos="680"/>
      </w:tabs>
      <w:spacing w:before="240"/>
      <w:jc w:val="left"/>
    </w:pPr>
    <w:rPr>
      <w:b/>
      <w:bCs/>
      <w:iCs w:val="0"/>
    </w:rPr>
  </w:style>
  <w:style w:type="character" w:customStyle="1" w:styleId="Etap0">
    <w:name w:val="Etap Знак"/>
    <w:link w:val="Etap"/>
    <w:rsid w:val="00906DC3"/>
    <w:rPr>
      <w:rFonts w:ascii="Times New Roman" w:eastAsia="Times New Roman" w:hAnsi="Times New Roman" w:cs="Myriad Pro"/>
      <w:b/>
      <w:bCs/>
      <w:color w:val="000000"/>
      <w:sz w:val="24"/>
      <w:lang w:val="uk-UA" w:eastAsia="ru-RU"/>
    </w:rPr>
  </w:style>
  <w:style w:type="character" w:customStyle="1" w:styleId="23">
    <w:name w:val="Заголовок №2 (3)_"/>
    <w:link w:val="230"/>
    <w:rsid w:val="00906DC3"/>
    <w:rPr>
      <w:rFonts w:ascii="Franklin Gothic Medium" w:hAnsi="Franklin Gothic Medium"/>
      <w:sz w:val="21"/>
      <w:szCs w:val="21"/>
      <w:shd w:val="clear" w:color="auto" w:fill="FFFFFF"/>
    </w:rPr>
  </w:style>
  <w:style w:type="paragraph" w:customStyle="1" w:styleId="230">
    <w:name w:val="Заголовок №2 (3)"/>
    <w:basedOn w:val="a"/>
    <w:link w:val="23"/>
    <w:rsid w:val="00906DC3"/>
    <w:pPr>
      <w:shd w:val="clear" w:color="auto" w:fill="FFFFFF"/>
      <w:spacing w:before="180" w:after="120" w:line="240" w:lineRule="atLeast"/>
      <w:ind w:firstLine="320"/>
      <w:jc w:val="both"/>
      <w:outlineLvl w:val="1"/>
    </w:pPr>
    <w:rPr>
      <w:rFonts w:ascii="Franklin Gothic Medium" w:hAnsi="Franklin Gothic Medium"/>
      <w:sz w:val="21"/>
      <w:szCs w:val="21"/>
    </w:rPr>
  </w:style>
  <w:style w:type="paragraph" w:styleId="a5">
    <w:name w:val="List Paragraph"/>
    <w:basedOn w:val="a"/>
    <w:uiPriority w:val="34"/>
    <w:qFormat/>
    <w:rsid w:val="00906DC3"/>
    <w:pPr>
      <w:ind w:left="720"/>
      <w:contextualSpacing/>
    </w:pPr>
  </w:style>
  <w:style w:type="character" w:customStyle="1" w:styleId="3">
    <w:name w:val="Основной текст (3)_"/>
    <w:basedOn w:val="a0"/>
    <w:link w:val="30"/>
    <w:rsid w:val="005F41BD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F41BD"/>
    <w:pPr>
      <w:widowControl w:val="0"/>
      <w:shd w:val="clear" w:color="auto" w:fill="FFFFFF"/>
      <w:spacing w:after="420" w:line="0" w:lineRule="atLeast"/>
      <w:ind w:hanging="36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styleId="a6">
    <w:name w:val="Hyperlink"/>
    <w:basedOn w:val="a0"/>
    <w:uiPriority w:val="99"/>
    <w:unhideWhenUsed/>
    <w:rsid w:val="005F41BD"/>
    <w:rPr>
      <w:color w:val="0000FF"/>
      <w:u w:val="single"/>
    </w:rPr>
  </w:style>
  <w:style w:type="character" w:styleId="a7">
    <w:name w:val="Strong"/>
    <w:basedOn w:val="a0"/>
    <w:uiPriority w:val="22"/>
    <w:qFormat/>
    <w:rsid w:val="00DC3B4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91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91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6753">
          <w:marLeft w:val="45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Караташ</dc:creator>
  <cp:keywords/>
  <dc:description/>
  <cp:lastModifiedBy>Юлия Анатолиевна</cp:lastModifiedBy>
  <cp:revision>10</cp:revision>
  <dcterms:created xsi:type="dcterms:W3CDTF">2018-01-20T11:47:00Z</dcterms:created>
  <dcterms:modified xsi:type="dcterms:W3CDTF">2022-01-25T16:13:00Z</dcterms:modified>
</cp:coreProperties>
</file>