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052B" w:rsidRPr="002C59AB" w:rsidRDefault="00E1052B" w:rsidP="00E1052B">
      <w:pPr>
        <w:keepNext/>
        <w:keepLines/>
        <w:spacing w:before="40" w:after="0"/>
        <w:outlineLvl w:val="2"/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lang w:eastAsia="uk-UA"/>
        </w:rPr>
      </w:pPr>
      <w:r w:rsidRPr="002C59AB">
        <w:rPr>
          <w:rFonts w:ascii="Times New Roman" w:eastAsiaTheme="majorEastAsia" w:hAnsi="Times New Roman" w:cs="Times New Roman"/>
          <w:b/>
          <w:sz w:val="44"/>
          <w:szCs w:val="44"/>
        </w:rPr>
        <w:t>Тема уроку</w:t>
      </w:r>
      <w:r w:rsidRPr="00BC40FA">
        <w:rPr>
          <w:rFonts w:ascii="Times New Roman" w:eastAsiaTheme="majorEastAsia" w:hAnsi="Times New Roman" w:cs="Times New Roman"/>
          <w:color w:val="1F4D78" w:themeColor="accent1" w:themeShade="7F"/>
          <w:sz w:val="24"/>
          <w:szCs w:val="24"/>
        </w:rPr>
        <w:t>.</w:t>
      </w:r>
      <w:r w:rsidRPr="00BC40F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uk-UA"/>
        </w:rPr>
        <w:t xml:space="preserve">  </w:t>
      </w:r>
      <w:r w:rsidR="002C59AB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lang w:eastAsia="uk-UA"/>
        </w:rPr>
        <w:t>В</w:t>
      </w:r>
      <w:r w:rsidRPr="002C59AB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lang w:eastAsia="uk-UA"/>
        </w:rPr>
        <w:t>ЗАЄМОДІЯ ВОДИ З ОКСИДАМИ НЕМЕТАЛІЧНИХ ЕЛЕМЕНТІВ. ПОНЯТТЯ ПРО  КИСЛОТИ.</w:t>
      </w:r>
    </w:p>
    <w:p w:rsidR="00E1052B" w:rsidRPr="00BC40FA" w:rsidRDefault="00E1052B" w:rsidP="00756F51">
      <w:pPr>
        <w:pStyle w:val="a3"/>
        <w:shd w:val="clear" w:color="auto" w:fill="FFFFFF"/>
        <w:rPr>
          <w:rStyle w:val="a4"/>
          <w:b w:val="0"/>
          <w:color w:val="000000"/>
          <w:sz w:val="28"/>
          <w:szCs w:val="28"/>
        </w:rPr>
      </w:pPr>
      <w:r w:rsidRPr="00BC40FA">
        <w:rPr>
          <w:rStyle w:val="a4"/>
          <w:color w:val="000000"/>
          <w:sz w:val="28"/>
          <w:szCs w:val="28"/>
        </w:rPr>
        <w:t xml:space="preserve">Ви </w:t>
      </w:r>
      <w:r w:rsidRPr="00BC40FA">
        <w:rPr>
          <w:rStyle w:val="a4"/>
          <w:b w:val="0"/>
          <w:color w:val="000000"/>
          <w:sz w:val="28"/>
          <w:szCs w:val="28"/>
        </w:rPr>
        <w:t>вже знаєте, що вода взаємодіє з оксидами металічних елементів, при цьому утворюються основи.</w:t>
      </w:r>
    </w:p>
    <w:p w:rsidR="00C907C8" w:rsidRPr="00BC40FA" w:rsidRDefault="00C907C8" w:rsidP="00756F51">
      <w:pPr>
        <w:pStyle w:val="a3"/>
        <w:shd w:val="clear" w:color="auto" w:fill="FFFFFF"/>
        <w:rPr>
          <w:rStyle w:val="a4"/>
          <w:b w:val="0"/>
          <w:color w:val="000000"/>
          <w:sz w:val="28"/>
          <w:szCs w:val="28"/>
        </w:rPr>
      </w:pPr>
      <w:r w:rsidRPr="00BC40FA">
        <w:rPr>
          <w:rStyle w:val="a4"/>
          <w:b w:val="0"/>
          <w:color w:val="000000"/>
          <w:sz w:val="28"/>
          <w:szCs w:val="28"/>
        </w:rPr>
        <w:t>А оксиди неметалічних елементів? Чи реагують вони з водою?</w:t>
      </w:r>
    </w:p>
    <w:p w:rsidR="00756F51" w:rsidRPr="00756F51" w:rsidRDefault="00C907C8" w:rsidP="00756F5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BC40FA">
        <w:rPr>
          <w:rFonts w:ascii="Arial" w:eastAsia="Times New Roman" w:hAnsi="Arial" w:cs="Arial"/>
          <w:sz w:val="24"/>
          <w:szCs w:val="24"/>
          <w:lang w:eastAsia="uk-UA"/>
        </w:rPr>
        <w:t xml:space="preserve">Практично усі </w:t>
      </w:r>
      <w:r w:rsidR="00756F51" w:rsidRPr="00756F51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r w:rsidR="00756F51" w:rsidRPr="00756F51">
        <w:rPr>
          <w:rFonts w:ascii="Arial" w:eastAsia="Times New Roman" w:hAnsi="Arial" w:cs="Arial"/>
          <w:b/>
          <w:color w:val="C00000"/>
          <w:sz w:val="24"/>
          <w:szCs w:val="24"/>
          <w:lang w:eastAsia="uk-UA"/>
        </w:rPr>
        <w:t>оксиди</w:t>
      </w:r>
      <w:r w:rsidRPr="00BC40FA">
        <w:rPr>
          <w:rFonts w:ascii="Arial" w:eastAsia="Times New Roman" w:hAnsi="Arial" w:cs="Arial"/>
          <w:b/>
          <w:color w:val="C00000"/>
          <w:sz w:val="24"/>
          <w:szCs w:val="24"/>
          <w:lang w:eastAsia="uk-UA"/>
        </w:rPr>
        <w:t xml:space="preserve"> неметалічних елементів</w:t>
      </w:r>
      <w:r w:rsidR="00756F51" w:rsidRPr="00756F51">
        <w:rPr>
          <w:rFonts w:ascii="Arial" w:eastAsia="Times New Roman" w:hAnsi="Arial" w:cs="Arial"/>
          <w:sz w:val="24"/>
          <w:szCs w:val="24"/>
          <w:lang w:eastAsia="uk-UA"/>
        </w:rPr>
        <w:t>, за винятком силіцій(</w:t>
      </w:r>
      <w:r w:rsidR="00756F51" w:rsidRPr="00756F51">
        <w:rPr>
          <w:rFonts w:ascii="MathJax_Math-italic" w:eastAsia="Times New Roman" w:hAnsi="MathJax_Math-italic" w:cs="Arial"/>
          <w:sz w:val="30"/>
          <w:szCs w:val="30"/>
          <w:bdr w:val="none" w:sz="0" w:space="0" w:color="auto" w:frame="1"/>
          <w:lang w:eastAsia="uk-UA"/>
        </w:rPr>
        <w:t>IV</w:t>
      </w:r>
      <w:r w:rsidR="00756F51" w:rsidRPr="00756F51">
        <w:rPr>
          <w:rFonts w:ascii="Arial" w:eastAsia="Times New Roman" w:hAnsi="Arial" w:cs="Arial"/>
          <w:sz w:val="24"/>
          <w:szCs w:val="24"/>
          <w:lang w:eastAsia="uk-UA"/>
        </w:rPr>
        <w:t>) оксиду </w:t>
      </w:r>
      <w:r w:rsidR="00756F51" w:rsidRPr="00756F51">
        <w:rPr>
          <w:rFonts w:ascii="MathJax_Math-italic" w:eastAsia="Times New Roman" w:hAnsi="MathJax_Math-italic" w:cs="Arial"/>
          <w:sz w:val="30"/>
          <w:szCs w:val="30"/>
          <w:bdr w:val="none" w:sz="0" w:space="0" w:color="auto" w:frame="1"/>
          <w:lang w:eastAsia="uk-UA"/>
        </w:rPr>
        <w:t>SiO</w:t>
      </w:r>
      <w:r w:rsidR="00756F51" w:rsidRPr="00756F51">
        <w:rPr>
          <w:rFonts w:ascii="MathJax_Main" w:eastAsia="Times New Roman" w:hAnsi="MathJax_Main" w:cs="Arial"/>
          <w:sz w:val="25"/>
          <w:szCs w:val="25"/>
          <w:bdr w:val="none" w:sz="0" w:space="0" w:color="auto" w:frame="1"/>
          <w:lang w:eastAsia="uk-UA"/>
        </w:rPr>
        <w:t>2</w:t>
      </w:r>
      <w:r w:rsidR="00756F51" w:rsidRPr="00756F51">
        <w:rPr>
          <w:rFonts w:ascii="Arial" w:eastAsia="Times New Roman" w:hAnsi="Arial" w:cs="Arial"/>
          <w:sz w:val="24"/>
          <w:szCs w:val="24"/>
          <w:lang w:eastAsia="uk-UA"/>
        </w:rPr>
        <w:t xml:space="preserve">, за звичайних умов вступають у реакції сполучення з водою, утворюючи </w:t>
      </w:r>
      <w:r w:rsidR="00756F51" w:rsidRPr="00756F51">
        <w:rPr>
          <w:rFonts w:ascii="Arial" w:eastAsia="Times New Roman" w:hAnsi="Arial" w:cs="Arial"/>
          <w:b/>
          <w:color w:val="C00000"/>
          <w:sz w:val="24"/>
          <w:szCs w:val="24"/>
          <w:lang w:eastAsia="uk-UA"/>
        </w:rPr>
        <w:t>кислоти:</w:t>
      </w:r>
    </w:p>
    <w:p w:rsidR="00756F51" w:rsidRPr="00756F51" w:rsidRDefault="00756F51" w:rsidP="00756F5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756F51">
        <w:rPr>
          <w:rFonts w:ascii="Arial" w:eastAsia="Times New Roman" w:hAnsi="Arial" w:cs="Arial"/>
          <w:sz w:val="24"/>
          <w:szCs w:val="24"/>
          <w:lang w:eastAsia="uk-UA"/>
        </w:rPr>
        <w:t> </w:t>
      </w:r>
    </w:p>
    <w:p w:rsidR="00756F51" w:rsidRPr="00756F51" w:rsidRDefault="00756F51" w:rsidP="00756F5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756F51">
        <w:rPr>
          <w:rFonts w:ascii="MathJax_Math-italic" w:eastAsia="Times New Roman" w:hAnsi="MathJax_Math-italic" w:cs="Arial"/>
          <w:sz w:val="30"/>
          <w:szCs w:val="30"/>
          <w:bdr w:val="none" w:sz="0" w:space="0" w:color="auto" w:frame="1"/>
          <w:lang w:eastAsia="uk-UA"/>
        </w:rPr>
        <w:t>SO</w:t>
      </w:r>
      <w:r w:rsidRPr="00756F51">
        <w:rPr>
          <w:rFonts w:ascii="MathJax_Main" w:eastAsia="Times New Roman" w:hAnsi="MathJax_Main" w:cs="Arial"/>
          <w:sz w:val="25"/>
          <w:szCs w:val="25"/>
          <w:bdr w:val="none" w:sz="0" w:space="0" w:color="auto" w:frame="1"/>
          <w:lang w:eastAsia="uk-UA"/>
        </w:rPr>
        <w:t>3</w:t>
      </w:r>
      <w:r w:rsidRPr="00756F51">
        <w:rPr>
          <w:rFonts w:ascii="MathJax_Main" w:eastAsia="Times New Roman" w:hAnsi="MathJax_Main" w:cs="Arial"/>
          <w:sz w:val="30"/>
          <w:szCs w:val="30"/>
          <w:bdr w:val="none" w:sz="0" w:space="0" w:color="auto" w:frame="1"/>
          <w:lang w:eastAsia="uk-UA"/>
        </w:rPr>
        <w:t>+</w:t>
      </w:r>
      <w:r w:rsidRPr="00756F51">
        <w:rPr>
          <w:rFonts w:ascii="MathJax_Math-italic" w:eastAsia="Times New Roman" w:hAnsi="MathJax_Math-italic" w:cs="Arial"/>
          <w:sz w:val="30"/>
          <w:szCs w:val="30"/>
          <w:bdr w:val="none" w:sz="0" w:space="0" w:color="auto" w:frame="1"/>
          <w:lang w:eastAsia="uk-UA"/>
        </w:rPr>
        <w:t>H</w:t>
      </w:r>
      <w:r w:rsidRPr="00756F51">
        <w:rPr>
          <w:rFonts w:ascii="MathJax_Main" w:eastAsia="Times New Roman" w:hAnsi="MathJax_Main" w:cs="Arial"/>
          <w:sz w:val="25"/>
          <w:szCs w:val="25"/>
          <w:bdr w:val="none" w:sz="0" w:space="0" w:color="auto" w:frame="1"/>
          <w:lang w:eastAsia="uk-UA"/>
        </w:rPr>
        <w:t>2</w:t>
      </w:r>
      <w:r w:rsidRPr="00756F51">
        <w:rPr>
          <w:rFonts w:ascii="MathJax_Math-italic" w:eastAsia="Times New Roman" w:hAnsi="MathJax_Math-italic" w:cs="Arial"/>
          <w:sz w:val="30"/>
          <w:szCs w:val="30"/>
          <w:bdr w:val="none" w:sz="0" w:space="0" w:color="auto" w:frame="1"/>
          <w:lang w:eastAsia="uk-UA"/>
        </w:rPr>
        <w:t>O</w:t>
      </w:r>
      <w:r w:rsidRPr="00756F51">
        <w:rPr>
          <w:rFonts w:ascii="MathJax_Main" w:eastAsia="Times New Roman" w:hAnsi="MathJax_Main" w:cs="Arial"/>
          <w:sz w:val="30"/>
          <w:szCs w:val="30"/>
          <w:bdr w:val="none" w:sz="0" w:space="0" w:color="auto" w:frame="1"/>
          <w:lang w:eastAsia="uk-UA"/>
        </w:rPr>
        <w:t>=</w:t>
      </w:r>
      <w:r w:rsidRPr="00756F51">
        <w:rPr>
          <w:rFonts w:ascii="MathJax_Math-italic" w:eastAsia="Times New Roman" w:hAnsi="MathJax_Math-italic" w:cs="Arial"/>
          <w:sz w:val="30"/>
          <w:szCs w:val="30"/>
          <w:bdr w:val="none" w:sz="0" w:space="0" w:color="auto" w:frame="1"/>
          <w:lang w:eastAsia="uk-UA"/>
        </w:rPr>
        <w:t>H</w:t>
      </w:r>
      <w:r w:rsidRPr="00756F51">
        <w:rPr>
          <w:rFonts w:ascii="MathJax_Main" w:eastAsia="Times New Roman" w:hAnsi="MathJax_Main" w:cs="Arial"/>
          <w:sz w:val="25"/>
          <w:szCs w:val="25"/>
          <w:bdr w:val="none" w:sz="0" w:space="0" w:color="auto" w:frame="1"/>
          <w:lang w:eastAsia="uk-UA"/>
        </w:rPr>
        <w:t>2</w:t>
      </w:r>
      <w:r w:rsidRPr="00756F51">
        <w:rPr>
          <w:rFonts w:ascii="MathJax_Math-italic" w:eastAsia="Times New Roman" w:hAnsi="MathJax_Math-italic" w:cs="Arial"/>
          <w:sz w:val="30"/>
          <w:szCs w:val="30"/>
          <w:bdr w:val="none" w:sz="0" w:space="0" w:color="auto" w:frame="1"/>
          <w:lang w:eastAsia="uk-UA"/>
        </w:rPr>
        <w:t>SO</w:t>
      </w:r>
      <w:r w:rsidRPr="00756F51">
        <w:rPr>
          <w:rFonts w:ascii="MathJax_Main" w:eastAsia="Times New Roman" w:hAnsi="MathJax_Main" w:cs="Arial"/>
          <w:sz w:val="25"/>
          <w:szCs w:val="25"/>
          <w:bdr w:val="none" w:sz="0" w:space="0" w:color="auto" w:frame="1"/>
          <w:lang w:eastAsia="uk-UA"/>
        </w:rPr>
        <w:t>4</w:t>
      </w:r>
      <w:r w:rsidRPr="00756F51">
        <w:rPr>
          <w:rFonts w:ascii="Arial" w:eastAsia="Times New Roman" w:hAnsi="Arial" w:cs="Arial"/>
          <w:sz w:val="24"/>
          <w:szCs w:val="24"/>
          <w:lang w:eastAsia="uk-UA"/>
        </w:rPr>
        <w:t> — сульфатна кислота;</w:t>
      </w:r>
    </w:p>
    <w:p w:rsidR="00756F51" w:rsidRPr="00756F51" w:rsidRDefault="00756F51" w:rsidP="00756F5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756F51">
        <w:rPr>
          <w:rFonts w:ascii="Arial" w:eastAsia="Times New Roman" w:hAnsi="Arial" w:cs="Arial"/>
          <w:sz w:val="24"/>
          <w:szCs w:val="24"/>
          <w:lang w:eastAsia="uk-UA"/>
        </w:rPr>
        <w:t> </w:t>
      </w:r>
    </w:p>
    <w:p w:rsidR="00756F51" w:rsidRPr="00756F51" w:rsidRDefault="00756F51" w:rsidP="00756F5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756F51">
        <w:rPr>
          <w:rFonts w:ascii="MathJax_Math-italic" w:eastAsia="Times New Roman" w:hAnsi="MathJax_Math-italic" w:cs="Arial"/>
          <w:sz w:val="30"/>
          <w:szCs w:val="30"/>
          <w:bdr w:val="none" w:sz="0" w:space="0" w:color="auto" w:frame="1"/>
          <w:lang w:eastAsia="uk-UA"/>
        </w:rPr>
        <w:t>N</w:t>
      </w:r>
      <w:r w:rsidRPr="00756F51">
        <w:rPr>
          <w:rFonts w:ascii="MathJax_Main" w:eastAsia="Times New Roman" w:hAnsi="MathJax_Main" w:cs="Arial"/>
          <w:sz w:val="25"/>
          <w:szCs w:val="25"/>
          <w:bdr w:val="none" w:sz="0" w:space="0" w:color="auto" w:frame="1"/>
          <w:lang w:eastAsia="uk-UA"/>
        </w:rPr>
        <w:t>2</w:t>
      </w:r>
      <w:r w:rsidRPr="00756F51">
        <w:rPr>
          <w:rFonts w:ascii="MathJax_Math-italic" w:eastAsia="Times New Roman" w:hAnsi="MathJax_Math-italic" w:cs="Arial"/>
          <w:sz w:val="30"/>
          <w:szCs w:val="30"/>
          <w:bdr w:val="none" w:sz="0" w:space="0" w:color="auto" w:frame="1"/>
          <w:lang w:eastAsia="uk-UA"/>
        </w:rPr>
        <w:t>O</w:t>
      </w:r>
      <w:r w:rsidRPr="00756F51">
        <w:rPr>
          <w:rFonts w:ascii="MathJax_Main" w:eastAsia="Times New Roman" w:hAnsi="MathJax_Main" w:cs="Arial"/>
          <w:sz w:val="25"/>
          <w:szCs w:val="25"/>
          <w:bdr w:val="none" w:sz="0" w:space="0" w:color="auto" w:frame="1"/>
          <w:lang w:eastAsia="uk-UA"/>
        </w:rPr>
        <w:t>5</w:t>
      </w:r>
      <w:r w:rsidRPr="00756F51">
        <w:rPr>
          <w:rFonts w:ascii="MathJax_Main" w:eastAsia="Times New Roman" w:hAnsi="MathJax_Main" w:cs="Arial"/>
          <w:sz w:val="30"/>
          <w:szCs w:val="30"/>
          <w:bdr w:val="none" w:sz="0" w:space="0" w:color="auto" w:frame="1"/>
          <w:lang w:eastAsia="uk-UA"/>
        </w:rPr>
        <w:t>+</w:t>
      </w:r>
      <w:r w:rsidRPr="00756F51">
        <w:rPr>
          <w:rFonts w:ascii="MathJax_Math-italic" w:eastAsia="Times New Roman" w:hAnsi="MathJax_Math-italic" w:cs="Arial"/>
          <w:sz w:val="30"/>
          <w:szCs w:val="30"/>
          <w:bdr w:val="none" w:sz="0" w:space="0" w:color="auto" w:frame="1"/>
          <w:lang w:eastAsia="uk-UA"/>
        </w:rPr>
        <w:t>H</w:t>
      </w:r>
      <w:r w:rsidRPr="00756F51">
        <w:rPr>
          <w:rFonts w:ascii="MathJax_Main" w:eastAsia="Times New Roman" w:hAnsi="MathJax_Main" w:cs="Arial"/>
          <w:sz w:val="25"/>
          <w:szCs w:val="25"/>
          <w:bdr w:val="none" w:sz="0" w:space="0" w:color="auto" w:frame="1"/>
          <w:lang w:eastAsia="uk-UA"/>
        </w:rPr>
        <w:t>2</w:t>
      </w:r>
      <w:r w:rsidRPr="00756F51">
        <w:rPr>
          <w:rFonts w:ascii="MathJax_Math-italic" w:eastAsia="Times New Roman" w:hAnsi="MathJax_Math-italic" w:cs="Arial"/>
          <w:sz w:val="30"/>
          <w:szCs w:val="30"/>
          <w:bdr w:val="none" w:sz="0" w:space="0" w:color="auto" w:frame="1"/>
          <w:lang w:eastAsia="uk-UA"/>
        </w:rPr>
        <w:t>O</w:t>
      </w:r>
      <w:r w:rsidRPr="00756F51">
        <w:rPr>
          <w:rFonts w:ascii="MathJax_Main" w:eastAsia="Times New Roman" w:hAnsi="MathJax_Main" w:cs="Arial"/>
          <w:sz w:val="30"/>
          <w:szCs w:val="30"/>
          <w:bdr w:val="none" w:sz="0" w:space="0" w:color="auto" w:frame="1"/>
          <w:lang w:eastAsia="uk-UA"/>
        </w:rPr>
        <w:t>=</w:t>
      </w:r>
      <w:r w:rsidRPr="00756F51">
        <w:rPr>
          <w:rFonts w:ascii="MathJax_Main-italic" w:eastAsia="Times New Roman" w:hAnsi="MathJax_Main-italic" w:cs="Arial"/>
          <w:sz w:val="30"/>
          <w:szCs w:val="30"/>
          <w:bdr w:val="none" w:sz="0" w:space="0" w:color="auto" w:frame="1"/>
          <w:lang w:eastAsia="uk-UA"/>
        </w:rPr>
        <w:t>2</w:t>
      </w:r>
      <w:r w:rsidRPr="00756F51">
        <w:rPr>
          <w:rFonts w:ascii="MathJax_Math-italic" w:eastAsia="Times New Roman" w:hAnsi="MathJax_Math-italic" w:cs="Arial"/>
          <w:sz w:val="30"/>
          <w:szCs w:val="30"/>
          <w:bdr w:val="none" w:sz="0" w:space="0" w:color="auto" w:frame="1"/>
          <w:lang w:eastAsia="uk-UA"/>
        </w:rPr>
        <w:t>HNO</w:t>
      </w:r>
      <w:r w:rsidRPr="00756F51">
        <w:rPr>
          <w:rFonts w:ascii="MathJax_Main" w:eastAsia="Times New Roman" w:hAnsi="MathJax_Main" w:cs="Arial"/>
          <w:sz w:val="25"/>
          <w:szCs w:val="25"/>
          <w:bdr w:val="none" w:sz="0" w:space="0" w:color="auto" w:frame="1"/>
          <w:lang w:eastAsia="uk-UA"/>
        </w:rPr>
        <w:t>3</w:t>
      </w:r>
      <w:r w:rsidRPr="00756F51">
        <w:rPr>
          <w:rFonts w:ascii="Arial" w:eastAsia="Times New Roman" w:hAnsi="Arial" w:cs="Arial"/>
          <w:sz w:val="24"/>
          <w:szCs w:val="24"/>
          <w:lang w:eastAsia="uk-UA"/>
        </w:rPr>
        <w:t> — нітратна кислота;</w:t>
      </w:r>
    </w:p>
    <w:p w:rsidR="00756F51" w:rsidRPr="00756F51" w:rsidRDefault="00756F51" w:rsidP="00756F5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756F51">
        <w:rPr>
          <w:rFonts w:ascii="Arial" w:eastAsia="Times New Roman" w:hAnsi="Arial" w:cs="Arial"/>
          <w:sz w:val="24"/>
          <w:szCs w:val="24"/>
          <w:lang w:eastAsia="uk-UA"/>
        </w:rPr>
        <w:t> </w:t>
      </w:r>
    </w:p>
    <w:p w:rsidR="00756F51" w:rsidRPr="00756F51" w:rsidRDefault="00756F51" w:rsidP="00756F5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756F51">
        <w:rPr>
          <w:rFonts w:ascii="MathJax_Math-italic" w:eastAsia="Times New Roman" w:hAnsi="MathJax_Math-italic" w:cs="Arial"/>
          <w:sz w:val="30"/>
          <w:szCs w:val="30"/>
          <w:bdr w:val="none" w:sz="0" w:space="0" w:color="auto" w:frame="1"/>
          <w:lang w:eastAsia="uk-UA"/>
        </w:rPr>
        <w:t>P</w:t>
      </w:r>
      <w:r w:rsidRPr="00756F51">
        <w:rPr>
          <w:rFonts w:ascii="MathJax_Main" w:eastAsia="Times New Roman" w:hAnsi="MathJax_Main" w:cs="Arial"/>
          <w:sz w:val="25"/>
          <w:szCs w:val="25"/>
          <w:bdr w:val="none" w:sz="0" w:space="0" w:color="auto" w:frame="1"/>
          <w:lang w:eastAsia="uk-UA"/>
        </w:rPr>
        <w:t>2</w:t>
      </w:r>
      <w:r w:rsidRPr="00756F51">
        <w:rPr>
          <w:rFonts w:ascii="MathJax_Math-italic" w:eastAsia="Times New Roman" w:hAnsi="MathJax_Math-italic" w:cs="Arial"/>
          <w:sz w:val="30"/>
          <w:szCs w:val="30"/>
          <w:bdr w:val="none" w:sz="0" w:space="0" w:color="auto" w:frame="1"/>
          <w:lang w:eastAsia="uk-UA"/>
        </w:rPr>
        <w:t>O</w:t>
      </w:r>
      <w:r w:rsidRPr="00756F51">
        <w:rPr>
          <w:rFonts w:ascii="MathJax_Main" w:eastAsia="Times New Roman" w:hAnsi="MathJax_Main" w:cs="Arial"/>
          <w:sz w:val="25"/>
          <w:szCs w:val="25"/>
          <w:bdr w:val="none" w:sz="0" w:space="0" w:color="auto" w:frame="1"/>
          <w:lang w:eastAsia="uk-UA"/>
        </w:rPr>
        <w:t>5</w:t>
      </w:r>
      <w:r w:rsidRPr="00756F51">
        <w:rPr>
          <w:rFonts w:ascii="MathJax_Main" w:eastAsia="Times New Roman" w:hAnsi="MathJax_Main" w:cs="Arial"/>
          <w:sz w:val="30"/>
          <w:szCs w:val="30"/>
          <w:bdr w:val="none" w:sz="0" w:space="0" w:color="auto" w:frame="1"/>
          <w:lang w:eastAsia="uk-UA"/>
        </w:rPr>
        <w:t>+</w:t>
      </w:r>
      <w:r w:rsidRPr="00756F51">
        <w:rPr>
          <w:rFonts w:ascii="MathJax_Main-italic" w:eastAsia="Times New Roman" w:hAnsi="MathJax_Main-italic" w:cs="Arial"/>
          <w:sz w:val="30"/>
          <w:szCs w:val="30"/>
          <w:bdr w:val="none" w:sz="0" w:space="0" w:color="auto" w:frame="1"/>
          <w:lang w:eastAsia="uk-UA"/>
        </w:rPr>
        <w:t>3</w:t>
      </w:r>
      <w:r w:rsidRPr="00756F51">
        <w:rPr>
          <w:rFonts w:ascii="MathJax_Math-italic" w:eastAsia="Times New Roman" w:hAnsi="MathJax_Math-italic" w:cs="Arial"/>
          <w:sz w:val="30"/>
          <w:szCs w:val="30"/>
          <w:bdr w:val="none" w:sz="0" w:space="0" w:color="auto" w:frame="1"/>
          <w:lang w:eastAsia="uk-UA"/>
        </w:rPr>
        <w:t>H</w:t>
      </w:r>
      <w:r w:rsidRPr="00756F51">
        <w:rPr>
          <w:rFonts w:ascii="MathJax_Main" w:eastAsia="Times New Roman" w:hAnsi="MathJax_Main" w:cs="Arial"/>
          <w:sz w:val="25"/>
          <w:szCs w:val="25"/>
          <w:bdr w:val="none" w:sz="0" w:space="0" w:color="auto" w:frame="1"/>
          <w:lang w:eastAsia="uk-UA"/>
        </w:rPr>
        <w:t>2</w:t>
      </w:r>
      <w:r w:rsidRPr="00756F51">
        <w:rPr>
          <w:rFonts w:ascii="MathJax_Math-italic" w:eastAsia="Times New Roman" w:hAnsi="MathJax_Math-italic" w:cs="Arial"/>
          <w:sz w:val="30"/>
          <w:szCs w:val="30"/>
          <w:bdr w:val="none" w:sz="0" w:space="0" w:color="auto" w:frame="1"/>
          <w:lang w:eastAsia="uk-UA"/>
        </w:rPr>
        <w:t>O</w:t>
      </w:r>
      <w:r w:rsidRPr="00756F51">
        <w:rPr>
          <w:rFonts w:ascii="MathJax_Main" w:eastAsia="Times New Roman" w:hAnsi="MathJax_Main" w:cs="Arial"/>
          <w:sz w:val="30"/>
          <w:szCs w:val="30"/>
          <w:bdr w:val="none" w:sz="0" w:space="0" w:color="auto" w:frame="1"/>
          <w:lang w:eastAsia="uk-UA"/>
        </w:rPr>
        <w:t>=2</w:t>
      </w:r>
      <w:r w:rsidRPr="00756F51">
        <w:rPr>
          <w:rFonts w:ascii="MathJax_Math-italic" w:eastAsia="Times New Roman" w:hAnsi="MathJax_Math-italic" w:cs="Arial"/>
          <w:sz w:val="30"/>
          <w:szCs w:val="30"/>
          <w:bdr w:val="none" w:sz="0" w:space="0" w:color="auto" w:frame="1"/>
          <w:lang w:eastAsia="uk-UA"/>
        </w:rPr>
        <w:t>H</w:t>
      </w:r>
      <w:r w:rsidRPr="00756F51">
        <w:rPr>
          <w:rFonts w:ascii="MathJax_Main" w:eastAsia="Times New Roman" w:hAnsi="MathJax_Main" w:cs="Arial"/>
          <w:sz w:val="25"/>
          <w:szCs w:val="25"/>
          <w:bdr w:val="none" w:sz="0" w:space="0" w:color="auto" w:frame="1"/>
          <w:lang w:eastAsia="uk-UA"/>
        </w:rPr>
        <w:t>3</w:t>
      </w:r>
      <w:r w:rsidRPr="00756F51">
        <w:rPr>
          <w:rFonts w:ascii="MathJax_Math-italic" w:eastAsia="Times New Roman" w:hAnsi="MathJax_Math-italic" w:cs="Arial"/>
          <w:sz w:val="30"/>
          <w:szCs w:val="30"/>
          <w:bdr w:val="none" w:sz="0" w:space="0" w:color="auto" w:frame="1"/>
          <w:lang w:eastAsia="uk-UA"/>
        </w:rPr>
        <w:t>PO</w:t>
      </w:r>
      <w:r w:rsidRPr="00756F51">
        <w:rPr>
          <w:rFonts w:ascii="MathJax_Main" w:eastAsia="Times New Roman" w:hAnsi="MathJax_Main" w:cs="Arial"/>
          <w:sz w:val="25"/>
          <w:szCs w:val="25"/>
          <w:bdr w:val="none" w:sz="0" w:space="0" w:color="auto" w:frame="1"/>
          <w:lang w:eastAsia="uk-UA"/>
        </w:rPr>
        <w:t>4</w:t>
      </w:r>
      <w:r w:rsidRPr="00756F51">
        <w:rPr>
          <w:rFonts w:ascii="Arial" w:eastAsia="Times New Roman" w:hAnsi="Arial" w:cs="Arial"/>
          <w:sz w:val="24"/>
          <w:szCs w:val="24"/>
          <w:lang w:eastAsia="uk-UA"/>
        </w:rPr>
        <w:t> — ортофосфатна кислота;</w:t>
      </w:r>
    </w:p>
    <w:p w:rsidR="00756F51" w:rsidRPr="00756F51" w:rsidRDefault="00756F51" w:rsidP="00756F5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756F51">
        <w:rPr>
          <w:rFonts w:ascii="Arial" w:eastAsia="Times New Roman" w:hAnsi="Arial" w:cs="Arial"/>
          <w:sz w:val="24"/>
          <w:szCs w:val="24"/>
          <w:lang w:eastAsia="uk-UA"/>
        </w:rPr>
        <w:t> </w:t>
      </w:r>
    </w:p>
    <w:p w:rsidR="00756F51" w:rsidRPr="00756F51" w:rsidRDefault="00756F51" w:rsidP="00756F5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756F51">
        <w:rPr>
          <w:rFonts w:ascii="MathJax_Math-italic" w:eastAsia="Times New Roman" w:hAnsi="MathJax_Math-italic" w:cs="Arial"/>
          <w:sz w:val="30"/>
          <w:szCs w:val="30"/>
          <w:bdr w:val="none" w:sz="0" w:space="0" w:color="auto" w:frame="1"/>
          <w:lang w:eastAsia="uk-UA"/>
        </w:rPr>
        <w:t>CO</w:t>
      </w:r>
      <w:r w:rsidRPr="00756F51">
        <w:rPr>
          <w:rFonts w:ascii="MathJax_Main" w:eastAsia="Times New Roman" w:hAnsi="MathJax_Main" w:cs="Arial"/>
          <w:sz w:val="25"/>
          <w:szCs w:val="25"/>
          <w:bdr w:val="none" w:sz="0" w:space="0" w:color="auto" w:frame="1"/>
          <w:lang w:eastAsia="uk-UA"/>
        </w:rPr>
        <w:t>2</w:t>
      </w:r>
      <w:r w:rsidRPr="00756F51">
        <w:rPr>
          <w:rFonts w:ascii="MathJax_Main" w:eastAsia="Times New Roman" w:hAnsi="MathJax_Main" w:cs="Arial"/>
          <w:sz w:val="30"/>
          <w:szCs w:val="30"/>
          <w:bdr w:val="none" w:sz="0" w:space="0" w:color="auto" w:frame="1"/>
          <w:lang w:eastAsia="uk-UA"/>
        </w:rPr>
        <w:t>+</w:t>
      </w:r>
      <w:r w:rsidRPr="00756F51">
        <w:rPr>
          <w:rFonts w:ascii="MathJax_Math-italic" w:eastAsia="Times New Roman" w:hAnsi="MathJax_Math-italic" w:cs="Arial"/>
          <w:sz w:val="30"/>
          <w:szCs w:val="30"/>
          <w:bdr w:val="none" w:sz="0" w:space="0" w:color="auto" w:frame="1"/>
          <w:lang w:eastAsia="uk-UA"/>
        </w:rPr>
        <w:t>H</w:t>
      </w:r>
      <w:r w:rsidRPr="00756F51">
        <w:rPr>
          <w:rFonts w:ascii="MathJax_Main" w:eastAsia="Times New Roman" w:hAnsi="MathJax_Main" w:cs="Arial"/>
          <w:sz w:val="25"/>
          <w:szCs w:val="25"/>
          <w:bdr w:val="none" w:sz="0" w:space="0" w:color="auto" w:frame="1"/>
          <w:lang w:eastAsia="uk-UA"/>
        </w:rPr>
        <w:t>2</w:t>
      </w:r>
      <w:r w:rsidRPr="00756F51">
        <w:rPr>
          <w:rFonts w:ascii="MathJax_Math-italic" w:eastAsia="Times New Roman" w:hAnsi="MathJax_Math-italic" w:cs="Arial"/>
          <w:sz w:val="30"/>
          <w:szCs w:val="30"/>
          <w:bdr w:val="none" w:sz="0" w:space="0" w:color="auto" w:frame="1"/>
          <w:lang w:eastAsia="uk-UA"/>
        </w:rPr>
        <w:t>O</w:t>
      </w:r>
      <w:r w:rsidRPr="00756F51">
        <w:rPr>
          <w:rFonts w:ascii="MathJax_Main" w:eastAsia="Times New Roman" w:hAnsi="MathJax_Main" w:cs="Arial"/>
          <w:sz w:val="30"/>
          <w:szCs w:val="30"/>
          <w:bdr w:val="none" w:sz="0" w:space="0" w:color="auto" w:frame="1"/>
          <w:lang w:eastAsia="uk-UA"/>
        </w:rPr>
        <w:t>=</w:t>
      </w:r>
      <w:r w:rsidRPr="00756F51">
        <w:rPr>
          <w:rFonts w:ascii="MathJax_Math-italic" w:eastAsia="Times New Roman" w:hAnsi="MathJax_Math-italic" w:cs="Arial"/>
          <w:sz w:val="30"/>
          <w:szCs w:val="30"/>
          <w:bdr w:val="none" w:sz="0" w:space="0" w:color="auto" w:frame="1"/>
          <w:lang w:eastAsia="uk-UA"/>
        </w:rPr>
        <w:t>H</w:t>
      </w:r>
      <w:r w:rsidRPr="00756F51">
        <w:rPr>
          <w:rFonts w:ascii="MathJax_Main" w:eastAsia="Times New Roman" w:hAnsi="MathJax_Main" w:cs="Arial"/>
          <w:sz w:val="25"/>
          <w:szCs w:val="25"/>
          <w:bdr w:val="none" w:sz="0" w:space="0" w:color="auto" w:frame="1"/>
          <w:lang w:eastAsia="uk-UA"/>
        </w:rPr>
        <w:t>2</w:t>
      </w:r>
      <w:r w:rsidRPr="00756F51">
        <w:rPr>
          <w:rFonts w:ascii="MathJax_Math-italic" w:eastAsia="Times New Roman" w:hAnsi="MathJax_Math-italic" w:cs="Arial"/>
          <w:sz w:val="30"/>
          <w:szCs w:val="30"/>
          <w:bdr w:val="none" w:sz="0" w:space="0" w:color="auto" w:frame="1"/>
          <w:lang w:eastAsia="uk-UA"/>
        </w:rPr>
        <w:t>CO</w:t>
      </w:r>
      <w:r w:rsidRPr="00756F51">
        <w:rPr>
          <w:rFonts w:ascii="MathJax_Main" w:eastAsia="Times New Roman" w:hAnsi="MathJax_Main" w:cs="Arial"/>
          <w:sz w:val="25"/>
          <w:szCs w:val="25"/>
          <w:bdr w:val="none" w:sz="0" w:space="0" w:color="auto" w:frame="1"/>
          <w:lang w:eastAsia="uk-UA"/>
        </w:rPr>
        <w:t>3</w:t>
      </w:r>
      <w:r w:rsidRPr="00756F51">
        <w:rPr>
          <w:rFonts w:ascii="Arial" w:eastAsia="Times New Roman" w:hAnsi="Arial" w:cs="Arial"/>
          <w:sz w:val="24"/>
          <w:szCs w:val="24"/>
          <w:lang w:eastAsia="uk-UA"/>
        </w:rPr>
        <w:t> — карбонатна кислота.</w:t>
      </w:r>
    </w:p>
    <w:p w:rsidR="00756F51" w:rsidRPr="00756F51" w:rsidRDefault="00756F51" w:rsidP="00756F5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756F51">
        <w:rPr>
          <w:rFonts w:ascii="Arial" w:eastAsia="Times New Roman" w:hAnsi="Arial" w:cs="Arial"/>
          <w:sz w:val="24"/>
          <w:szCs w:val="24"/>
          <w:lang w:eastAsia="uk-UA"/>
        </w:rPr>
        <w:t> </w:t>
      </w:r>
    </w:p>
    <w:p w:rsidR="00756F51" w:rsidRPr="00756F51" w:rsidRDefault="00756F51" w:rsidP="00756F5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756F51">
        <w:rPr>
          <w:rFonts w:ascii="Arial" w:eastAsia="Times New Roman" w:hAnsi="Arial" w:cs="Arial"/>
          <w:sz w:val="24"/>
          <w:szCs w:val="24"/>
          <w:lang w:eastAsia="uk-UA"/>
        </w:rPr>
        <w:t>Утворення карбонатної кислоти відбувається при насиченні вуглекислим газом мінеральної води, газованих напоїв. Саме утворення карбонатної кислоти надає газованим напоям кисловатого присмаку.</w:t>
      </w:r>
    </w:p>
    <w:p w:rsidR="00756F51" w:rsidRPr="00756F51" w:rsidRDefault="00756F51" w:rsidP="00756F51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C00000"/>
          <w:sz w:val="24"/>
          <w:szCs w:val="24"/>
          <w:lang w:eastAsia="uk-UA"/>
        </w:rPr>
      </w:pPr>
      <w:r w:rsidRPr="00756F51">
        <w:rPr>
          <w:rFonts w:ascii="Arial" w:eastAsia="Times New Roman" w:hAnsi="Arial" w:cs="Arial"/>
          <w:b/>
          <w:bCs/>
          <w:color w:val="C00000"/>
          <w:sz w:val="24"/>
          <w:szCs w:val="24"/>
          <w:lang w:eastAsia="uk-UA"/>
        </w:rPr>
        <w:t>Оксиди, гідрати яких є кислотами називають кислотними оксидами.</w:t>
      </w:r>
    </w:p>
    <w:p w:rsidR="00756F51" w:rsidRPr="00BC40FA" w:rsidRDefault="00756F51" w:rsidP="00C907C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756F51">
        <w:rPr>
          <w:rFonts w:ascii="Arial" w:eastAsia="Times New Roman" w:hAnsi="Arial" w:cs="Arial"/>
          <w:sz w:val="24"/>
          <w:szCs w:val="24"/>
          <w:lang w:eastAsia="uk-UA"/>
        </w:rPr>
        <w:t xml:space="preserve">Переважна більшість кислотних оксидів — це оксиди неметалічних елементів. </w:t>
      </w:r>
    </w:p>
    <w:p w:rsidR="00C907C8" w:rsidRDefault="00C907C8" w:rsidP="00C907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</w:p>
    <w:p w:rsidR="00C907C8" w:rsidRDefault="00C907C8" w:rsidP="00AD0007">
      <w:pPr>
        <w:pStyle w:val="a7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>
        <w:rPr>
          <w:rFonts w:ascii="Arial" w:eastAsia="Times New Roman" w:hAnsi="Arial" w:cs="Arial"/>
          <w:color w:val="4E4E3F"/>
          <w:sz w:val="24"/>
          <w:szCs w:val="24"/>
          <w:lang w:eastAsia="uk-UA"/>
        </w:rPr>
        <w:t xml:space="preserve">                        </w:t>
      </w:r>
      <w:r>
        <w:rPr>
          <w:noProof/>
          <w:lang w:eastAsia="uk-UA"/>
        </w:rPr>
        <w:drawing>
          <wp:inline distT="0" distB="0" distL="0" distR="0" wp14:anchorId="22508F54" wp14:editId="07976156">
            <wp:extent cx="4648200" cy="3219450"/>
            <wp:effectExtent l="0" t="0" r="0" b="0"/>
            <wp:docPr id="6" name="Рисунок 6" descr="https://naurok.com.ua/uploads/files/3744/15697/15991_images/thumb_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naurok.com.ua/uploads/files/3744/15697/15991_images/thumb_6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7C8" w:rsidRPr="00756F51" w:rsidRDefault="00C907C8" w:rsidP="00C907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</w:p>
    <w:p w:rsidR="00756F51" w:rsidRPr="00756F51" w:rsidRDefault="00756F51" w:rsidP="00756F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756F51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756F51" w:rsidRPr="00756F51" w:rsidRDefault="00756F51" w:rsidP="00756F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756F51">
        <w:rPr>
          <w:rFonts w:ascii="Arial" w:eastAsia="Times New Roman" w:hAnsi="Arial" w:cs="Arial"/>
          <w:color w:val="4E4E3F"/>
          <w:sz w:val="24"/>
          <w:szCs w:val="24"/>
          <w:lang w:eastAsia="uk-UA"/>
        </w:rPr>
        <w:lastRenderedPageBreak/>
        <w:t> </w:t>
      </w:r>
    </w:p>
    <w:p w:rsidR="00756F51" w:rsidRPr="00756F51" w:rsidRDefault="00756F51" w:rsidP="00756F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756F51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756F51" w:rsidRPr="00756F51" w:rsidRDefault="00756F51" w:rsidP="00756F51">
      <w:pPr>
        <w:shd w:val="clear" w:color="auto" w:fill="FFFFFF"/>
        <w:spacing w:after="120" w:line="240" w:lineRule="auto"/>
        <w:rPr>
          <w:rFonts w:ascii="Arial" w:eastAsia="Times New Roman" w:hAnsi="Arial" w:cs="Arial"/>
          <w:b/>
          <w:i/>
          <w:iCs/>
          <w:color w:val="FF0000"/>
          <w:sz w:val="36"/>
          <w:szCs w:val="36"/>
          <w:lang w:eastAsia="uk-UA"/>
        </w:rPr>
      </w:pPr>
      <w:r w:rsidRPr="00756F51">
        <w:rPr>
          <w:rFonts w:ascii="Arial" w:eastAsia="Times New Roman" w:hAnsi="Arial" w:cs="Arial"/>
          <w:b/>
          <w:i/>
          <w:iCs/>
          <w:color w:val="FF0000"/>
          <w:sz w:val="36"/>
          <w:szCs w:val="36"/>
          <w:lang w:eastAsia="uk-UA"/>
        </w:rPr>
        <w:t>Зверни увагу!</w:t>
      </w:r>
    </w:p>
    <w:p w:rsidR="00756F51" w:rsidRPr="00756F51" w:rsidRDefault="00756F51" w:rsidP="00756F51">
      <w:pPr>
        <w:spacing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756F51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Кислоти складаються з атомів </w:t>
      </w:r>
      <w:r w:rsidRPr="00756F51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Гідрогену</w:t>
      </w:r>
      <w:r w:rsidRPr="00756F51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, які пишуть у формулі на першому місці, і </w:t>
      </w:r>
      <w:r w:rsidRPr="00756F51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кислотного залишку</w:t>
      </w:r>
      <w:r w:rsidRPr="00756F51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.</w:t>
      </w:r>
    </w:p>
    <w:p w:rsidR="00A6081E" w:rsidRDefault="00C907C8">
      <w:r>
        <w:t xml:space="preserve">              </w:t>
      </w:r>
      <w:r w:rsidR="00756F51">
        <w:rPr>
          <w:noProof/>
          <w:lang w:eastAsia="uk-UA"/>
        </w:rPr>
        <w:drawing>
          <wp:inline distT="0" distB="0" distL="0" distR="0" wp14:anchorId="4F490D54" wp14:editId="01E5B6BA">
            <wp:extent cx="5048250" cy="3562350"/>
            <wp:effectExtent l="0" t="0" r="0" b="0"/>
            <wp:docPr id="2" name="Рисунок 2" descr="https://naurok.com.ua/uploads/files/3744/15697/15991_images/thumb_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naurok.com.ua/uploads/files/3744/15697/15991_images/thumb_1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4D3" w:rsidRDefault="00C344D3"/>
    <w:p w:rsidR="00C344D3" w:rsidRDefault="009569E4" w:rsidP="00AD0007">
      <w:r>
        <w:rPr>
          <w:noProof/>
          <w:lang w:eastAsia="uk-UA"/>
        </w:rPr>
        <w:drawing>
          <wp:inline distT="0" distB="0" distL="0" distR="0" wp14:anchorId="0E820833" wp14:editId="2D814ADE">
            <wp:extent cx="5743575" cy="4124325"/>
            <wp:effectExtent l="0" t="0" r="9525" b="9525"/>
            <wp:docPr id="7" name="Рисунок 7" descr="Найважливіші неорганічні кислоти&#10;Формула Хімічна назва Тривіальна назва&#10;HNO3&#10;Нітратна Азотна&#10;H2CO3&#10;Карбонатна Вугільна&#10;H2S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Найважливіші неорганічні кислоти&#10;Формула Хімічна назва Тривіальна назва&#10;HNO3&#10;Нітратна Азотна&#10;H2CO3&#10;Карбонатна Вугільна&#10;H2S..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632" cy="4131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F51" w:rsidRDefault="00756F51"/>
    <w:p w:rsidR="00756F51" w:rsidRDefault="002C59AB">
      <w:r>
        <w:rPr>
          <w:noProof/>
          <w:lang w:eastAsia="uk-UA"/>
        </w:rPr>
        <w:drawing>
          <wp:inline distT="0" distB="0" distL="0" distR="0" wp14:anchorId="470377F5" wp14:editId="6B1DDEA6">
            <wp:extent cx="5486400" cy="3238456"/>
            <wp:effectExtent l="0" t="0" r="0" b="635"/>
            <wp:docPr id="4" name="Рисунок 4" descr="https://naurok.com.ua/uploads/files/3744/15697/15991_images/thumb_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naurok.com.ua/uploads/files/3744/15697/15991_images/thumb_8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978" cy="327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F51" w:rsidRDefault="002C59AB">
      <w:r>
        <w:rPr>
          <w:noProof/>
          <w:lang w:eastAsia="uk-UA"/>
        </w:rPr>
        <w:drawing>
          <wp:inline distT="0" distB="0" distL="0" distR="0" wp14:anchorId="6A163E07" wp14:editId="72567525">
            <wp:extent cx="5505450" cy="3676650"/>
            <wp:effectExtent l="0" t="0" r="0" b="0"/>
            <wp:docPr id="3" name="Рисунок 3" descr="https://naurok.com.ua/uploads/files/3744/15697/15991_images/thumb_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naurok.com.ua/uploads/files/3744/15697/15991_images/thumb_9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860" cy="3723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7C8" w:rsidRDefault="009569E4">
      <w:r>
        <w:t xml:space="preserve">                                       </w:t>
      </w:r>
    </w:p>
    <w:p w:rsidR="00C907C8" w:rsidRDefault="00C907C8"/>
    <w:p w:rsidR="00C907C8" w:rsidRPr="002C59AB" w:rsidRDefault="00BC40FA">
      <w:pPr>
        <w:rPr>
          <w:b/>
          <w:sz w:val="28"/>
          <w:szCs w:val="28"/>
        </w:rPr>
      </w:pPr>
      <w:r w:rsidRPr="002C59AB">
        <w:rPr>
          <w:b/>
          <w:sz w:val="28"/>
          <w:szCs w:val="28"/>
        </w:rPr>
        <w:t>Перегляньте відео:</w:t>
      </w:r>
    </w:p>
    <w:p w:rsidR="00BC40FA" w:rsidRPr="00BC40FA" w:rsidRDefault="004B3785" w:rsidP="003708A0">
      <w:pPr>
        <w:pStyle w:val="a7"/>
        <w:rPr>
          <w:sz w:val="28"/>
          <w:szCs w:val="28"/>
        </w:rPr>
      </w:pPr>
      <w:hyperlink r:id="rId12" w:history="1">
        <w:r w:rsidR="00BC40FA" w:rsidRPr="00BC40FA">
          <w:rPr>
            <w:rStyle w:val="a5"/>
            <w:sz w:val="28"/>
            <w:szCs w:val="28"/>
          </w:rPr>
          <w:t>https://www.youtube.com/watch?v=qPr9E2CDtv0</w:t>
        </w:r>
      </w:hyperlink>
      <w:r w:rsidR="00BC40FA" w:rsidRPr="00BC40FA">
        <w:rPr>
          <w:sz w:val="28"/>
          <w:szCs w:val="28"/>
        </w:rPr>
        <w:t xml:space="preserve"> </w:t>
      </w:r>
    </w:p>
    <w:p w:rsidR="00BC40FA" w:rsidRDefault="00BC40FA"/>
    <w:p w:rsidR="009569E4" w:rsidRPr="00ED1F26" w:rsidRDefault="009569E4" w:rsidP="009569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40"/>
          <w:szCs w:val="40"/>
          <w:lang w:eastAsia="uk-UA"/>
        </w:rPr>
      </w:pPr>
      <w:r w:rsidRPr="00ED1F26">
        <w:rPr>
          <w:rFonts w:ascii="Arial" w:eastAsia="Times New Roman" w:hAnsi="Arial" w:cs="Arial"/>
          <w:color w:val="FF0000"/>
          <w:sz w:val="40"/>
          <w:szCs w:val="40"/>
          <w:lang w:eastAsia="uk-UA"/>
        </w:rPr>
        <w:t>Завдання:</w:t>
      </w:r>
    </w:p>
    <w:p w:rsidR="009569E4" w:rsidRPr="001713D5" w:rsidRDefault="009569E4" w:rsidP="009569E4">
      <w:pPr>
        <w:pStyle w:val="a6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D1F26">
        <w:rPr>
          <w:rFonts w:ascii="Arial" w:eastAsia="Times New Roman" w:hAnsi="Arial" w:cs="Arial"/>
          <w:b/>
          <w:color w:val="4E4E3F"/>
          <w:sz w:val="24"/>
          <w:szCs w:val="24"/>
          <w:lang w:eastAsia="uk-UA"/>
        </w:rPr>
        <w:lastRenderedPageBreak/>
        <w:t>Опрацюйте в підручнику</w:t>
      </w:r>
      <w:r>
        <w:rPr>
          <w:rFonts w:ascii="Arial" w:eastAsia="Times New Roman" w:hAnsi="Arial" w:cs="Arial"/>
          <w:color w:val="4E4E3F"/>
          <w:sz w:val="24"/>
          <w:szCs w:val="24"/>
          <w:lang w:eastAsia="uk-UA"/>
        </w:rPr>
        <w:t xml:space="preserve"> </w:t>
      </w:r>
      <w:r w:rsidRPr="005E364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uk-UA"/>
        </w:rPr>
        <w:t>§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uk-UA"/>
        </w:rPr>
        <w:t>36( стор.166-167).</w:t>
      </w:r>
    </w:p>
    <w:p w:rsidR="009569E4" w:rsidRPr="002C59AB" w:rsidRDefault="009569E4" w:rsidP="009569E4">
      <w:pPr>
        <w:pStyle w:val="a6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uk-UA"/>
        </w:rPr>
      </w:pPr>
      <w:r w:rsidRPr="002C59AB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uk-UA"/>
        </w:rPr>
        <w:t>Укажіть, правильне твердження, що стосується переліку формул:</w:t>
      </w:r>
    </w:p>
    <w:p w:rsidR="009569E4" w:rsidRPr="009569E4" w:rsidRDefault="009569E4" w:rsidP="009569E4">
      <w:pPr>
        <w:pStyle w:val="a6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9569E4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НСl, NaOH, Cu(OH)</w:t>
      </w:r>
      <w:r w:rsidRPr="009569E4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uk-UA"/>
        </w:rPr>
        <w:t>2</w:t>
      </w:r>
      <w:r w:rsidRPr="009569E4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, H</w:t>
      </w:r>
      <w:r w:rsidRPr="009569E4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uk-UA"/>
        </w:rPr>
        <w:t>2</w:t>
      </w:r>
      <w:r w:rsidRPr="009569E4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SO</w:t>
      </w:r>
      <w:r w:rsidRPr="009569E4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uk-UA"/>
        </w:rPr>
        <w:t>4</w:t>
      </w:r>
      <w:r w:rsidRPr="009569E4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, Н</w:t>
      </w:r>
      <w:r w:rsidRPr="009569E4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uk-UA"/>
        </w:rPr>
        <w:t>2</w:t>
      </w:r>
      <w:r w:rsidRPr="009569E4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SіО</w:t>
      </w:r>
      <w:r w:rsidRPr="009569E4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uk-UA"/>
        </w:rPr>
        <w:t>3</w:t>
      </w:r>
      <w:r w:rsidRPr="009569E4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, SiO</w:t>
      </w:r>
      <w:r w:rsidRPr="009569E4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uk-UA"/>
        </w:rPr>
        <w:t>2</w:t>
      </w:r>
      <w:r w:rsidRPr="009569E4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:</w:t>
      </w:r>
    </w:p>
    <w:p w:rsidR="009569E4" w:rsidRPr="005E364D" w:rsidRDefault="009569E4" w:rsidP="009569E4">
      <w:pPr>
        <w:pStyle w:val="a6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5E364D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А</w:t>
      </w:r>
      <w:r w:rsidR="002C59AB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)</w:t>
      </w:r>
      <w:r w:rsidRPr="005E364D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у переліку переважають формули оксидів</w:t>
      </w:r>
    </w:p>
    <w:p w:rsidR="009569E4" w:rsidRPr="005E364D" w:rsidRDefault="009569E4" w:rsidP="009569E4">
      <w:pPr>
        <w:pStyle w:val="a6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5E364D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Б</w:t>
      </w:r>
      <w:r w:rsidR="002C59AB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)</w:t>
      </w:r>
      <w:r w:rsidRPr="005E364D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у переліку переважають формули кислот</w:t>
      </w:r>
    </w:p>
    <w:p w:rsidR="009569E4" w:rsidRPr="005E364D" w:rsidRDefault="009569E4" w:rsidP="009569E4">
      <w:pPr>
        <w:pStyle w:val="a6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5E364D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В</w:t>
      </w:r>
      <w:r w:rsidR="002C59AB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)</w:t>
      </w:r>
      <w:r w:rsidRPr="005E364D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формул основ і кислот у переліку порівну</w:t>
      </w:r>
    </w:p>
    <w:p w:rsidR="009569E4" w:rsidRPr="005E364D" w:rsidRDefault="009569E4" w:rsidP="009569E4">
      <w:pPr>
        <w:pStyle w:val="a6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5E364D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Г</w:t>
      </w:r>
      <w:r w:rsidR="002C59AB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)</w:t>
      </w:r>
      <w:r w:rsidRPr="005E364D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формули основ у переліку відсутні</w:t>
      </w:r>
    </w:p>
    <w:p w:rsidR="009569E4" w:rsidRPr="009569E4" w:rsidRDefault="009569E4" w:rsidP="009569E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9569E4">
        <w:rPr>
          <w:rFonts w:ascii="Times New Roman" w:eastAsia="Times New Roman" w:hAnsi="Times New Roman" w:cs="Times New Roman"/>
          <w:color w:val="FF0000"/>
          <w:sz w:val="27"/>
          <w:szCs w:val="27"/>
          <w:lang w:eastAsia="uk-UA"/>
        </w:rPr>
        <w:t>3</w:t>
      </w:r>
      <w:r w:rsidRPr="009569E4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. </w:t>
      </w:r>
      <w:r w:rsidRPr="002C59AB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uk-UA"/>
        </w:rPr>
        <w:t>Встановіть відповідність між групами і формулами речовин: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1"/>
        <w:gridCol w:w="4528"/>
      </w:tblGrid>
      <w:tr w:rsidR="009569E4" w:rsidRPr="005E364D" w:rsidTr="00392189">
        <w:trPr>
          <w:tblCellSpacing w:w="0" w:type="dxa"/>
        </w:trPr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569E4" w:rsidRPr="005E364D" w:rsidRDefault="009569E4" w:rsidP="0039218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uk-UA"/>
              </w:rPr>
            </w:pPr>
            <w:r w:rsidRPr="00ED1F26">
              <w:rPr>
                <w:rFonts w:ascii="Times New Roman" w:eastAsia="Times New Roman" w:hAnsi="Times New Roman" w:cs="Times New Roman"/>
                <w:color w:val="FF0000"/>
                <w:sz w:val="27"/>
                <w:szCs w:val="27"/>
                <w:lang w:eastAsia="uk-UA"/>
              </w:rPr>
              <w:t>Група</w:t>
            </w:r>
          </w:p>
        </w:tc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569E4" w:rsidRPr="005E364D" w:rsidRDefault="009569E4" w:rsidP="0039218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uk-UA"/>
              </w:rPr>
            </w:pPr>
            <w:r w:rsidRPr="00ED1F26">
              <w:rPr>
                <w:rFonts w:ascii="Times New Roman" w:eastAsia="Times New Roman" w:hAnsi="Times New Roman" w:cs="Times New Roman"/>
                <w:color w:val="FF0000"/>
                <w:sz w:val="27"/>
                <w:szCs w:val="27"/>
                <w:lang w:eastAsia="uk-UA"/>
              </w:rPr>
              <w:t>Формула</w:t>
            </w:r>
          </w:p>
        </w:tc>
      </w:tr>
      <w:tr w:rsidR="009569E4" w:rsidRPr="005E364D" w:rsidTr="00392189">
        <w:trPr>
          <w:tblCellSpacing w:w="0" w:type="dxa"/>
        </w:trPr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569E4" w:rsidRPr="005E364D" w:rsidRDefault="009569E4" w:rsidP="0039218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uk-UA"/>
              </w:rPr>
            </w:pPr>
            <w:r w:rsidRPr="005E364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uk-UA"/>
              </w:rPr>
              <w:t>1 оксиди</w:t>
            </w:r>
          </w:p>
        </w:tc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569E4" w:rsidRPr="005E364D" w:rsidRDefault="009569E4" w:rsidP="0039218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uk-UA"/>
              </w:rPr>
            </w:pPr>
            <w:r w:rsidRPr="005E364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uk-UA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uk-UA"/>
              </w:rPr>
              <w:t>)</w:t>
            </w:r>
            <w:r w:rsidRPr="005E364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uk-UA"/>
              </w:rPr>
              <w:t xml:space="preserve"> СаСО</w:t>
            </w:r>
            <w:r w:rsidRPr="005E364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vertAlign w:val="subscript"/>
                <w:lang w:eastAsia="uk-UA"/>
              </w:rPr>
              <w:t>3</w:t>
            </w:r>
          </w:p>
        </w:tc>
      </w:tr>
      <w:tr w:rsidR="009569E4" w:rsidRPr="005E364D" w:rsidTr="00392189">
        <w:trPr>
          <w:tblCellSpacing w:w="0" w:type="dxa"/>
        </w:trPr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569E4" w:rsidRPr="005E364D" w:rsidRDefault="009569E4" w:rsidP="0039218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uk-UA"/>
              </w:rPr>
            </w:pPr>
            <w:r w:rsidRPr="005E364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uk-UA"/>
              </w:rPr>
              <w:t>2 кислоти</w:t>
            </w:r>
          </w:p>
        </w:tc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569E4" w:rsidRPr="005E364D" w:rsidRDefault="009569E4" w:rsidP="0039218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uk-UA"/>
              </w:rPr>
            </w:pPr>
            <w:r w:rsidRPr="005E364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uk-UA"/>
              </w:rPr>
              <w:t>Б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uk-UA"/>
              </w:rPr>
              <w:t>)</w:t>
            </w:r>
            <w:r w:rsidRPr="005E364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uk-UA"/>
              </w:rPr>
              <w:t xml:space="preserve"> HNO</w:t>
            </w:r>
            <w:r w:rsidRPr="005E364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vertAlign w:val="subscript"/>
                <w:lang w:eastAsia="uk-UA"/>
              </w:rPr>
              <w:t>3</w:t>
            </w:r>
          </w:p>
        </w:tc>
      </w:tr>
      <w:tr w:rsidR="009569E4" w:rsidRPr="005E364D" w:rsidTr="00392189">
        <w:trPr>
          <w:tblCellSpacing w:w="0" w:type="dxa"/>
        </w:trPr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569E4" w:rsidRPr="005E364D" w:rsidRDefault="009569E4" w:rsidP="0039218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uk-UA"/>
              </w:rPr>
            </w:pPr>
            <w:r w:rsidRPr="005E364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uk-UA"/>
              </w:rPr>
              <w:t>3 основи</w:t>
            </w:r>
          </w:p>
        </w:tc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569E4" w:rsidRPr="005E364D" w:rsidRDefault="009569E4" w:rsidP="0039218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uk-UA"/>
              </w:rPr>
            </w:pPr>
            <w:r w:rsidRPr="005E364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uk-UA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uk-UA"/>
              </w:rPr>
              <w:t>)</w:t>
            </w:r>
            <w:r w:rsidRPr="005E364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uk-UA"/>
              </w:rPr>
              <w:t xml:space="preserve"> СаО</w:t>
            </w:r>
          </w:p>
        </w:tc>
      </w:tr>
      <w:tr w:rsidR="009569E4" w:rsidRPr="005E364D" w:rsidTr="00392189">
        <w:trPr>
          <w:tblCellSpacing w:w="0" w:type="dxa"/>
        </w:trPr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569E4" w:rsidRPr="005E364D" w:rsidRDefault="009569E4" w:rsidP="003921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uk-UA"/>
              </w:rPr>
            </w:pPr>
          </w:p>
        </w:tc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569E4" w:rsidRPr="005E364D" w:rsidRDefault="009569E4" w:rsidP="0039218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uk-UA"/>
              </w:rPr>
              <w:t xml:space="preserve">С ) </w:t>
            </w:r>
            <w:r w:rsidRPr="005E364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uk-UA"/>
              </w:rPr>
              <w:t>Са(ОН)</w:t>
            </w:r>
            <w:r w:rsidRPr="005E364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vertAlign w:val="subscript"/>
                <w:lang w:eastAsia="uk-UA"/>
              </w:rPr>
              <w:t>2</w:t>
            </w:r>
          </w:p>
        </w:tc>
      </w:tr>
    </w:tbl>
    <w:p w:rsidR="009569E4" w:rsidRPr="002C59AB" w:rsidRDefault="009569E4" w:rsidP="002C59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</w:p>
    <w:p w:rsidR="009569E4" w:rsidRDefault="009569E4" w:rsidP="009569E4"/>
    <w:p w:rsidR="006960C2" w:rsidRPr="00355A1D" w:rsidRDefault="006960C2" w:rsidP="006960C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  <w:r w:rsidRPr="00355A1D">
        <w:rPr>
          <w:sz w:val="32"/>
          <w:szCs w:val="32"/>
        </w:rPr>
        <w:t>Відповіді надсилайте в Хьюмен або на електронну адресу</w:t>
      </w:r>
      <w:r>
        <w:t xml:space="preserve"> </w:t>
      </w:r>
      <w:hyperlink r:id="rId13" w:history="1">
        <w:r w:rsidRPr="009D3D8A">
          <w:rPr>
            <w:rStyle w:val="a5"/>
            <w:rFonts w:ascii="Arial" w:eastAsia="Times New Roman" w:hAnsi="Arial" w:cs="Arial"/>
            <w:sz w:val="32"/>
            <w:szCs w:val="32"/>
            <w:lang w:val="en-US" w:eastAsia="uk-UA"/>
          </w:rPr>
          <w:t>nftelepneva</w:t>
        </w:r>
        <w:r w:rsidRPr="009D3D8A">
          <w:rPr>
            <w:rStyle w:val="a5"/>
            <w:rFonts w:ascii="Arial" w:eastAsia="Times New Roman" w:hAnsi="Arial" w:cs="Arial"/>
            <w:sz w:val="32"/>
            <w:szCs w:val="32"/>
            <w:lang w:val="ru-RU" w:eastAsia="uk-UA"/>
          </w:rPr>
          <w:t>@</w:t>
        </w:r>
        <w:r w:rsidRPr="009D3D8A">
          <w:rPr>
            <w:rStyle w:val="a5"/>
            <w:rFonts w:ascii="Arial" w:eastAsia="Times New Roman" w:hAnsi="Arial" w:cs="Arial"/>
            <w:sz w:val="32"/>
            <w:szCs w:val="32"/>
            <w:lang w:val="en-US" w:eastAsia="uk-UA"/>
          </w:rPr>
          <w:t>gmail</w:t>
        </w:r>
        <w:r w:rsidRPr="009D3D8A">
          <w:rPr>
            <w:rStyle w:val="a5"/>
            <w:rFonts w:ascii="Arial" w:eastAsia="Times New Roman" w:hAnsi="Arial" w:cs="Arial"/>
            <w:sz w:val="32"/>
            <w:szCs w:val="32"/>
            <w:lang w:val="ru-RU" w:eastAsia="uk-UA"/>
          </w:rPr>
          <w:t>.</w:t>
        </w:r>
        <w:r w:rsidRPr="009D3D8A">
          <w:rPr>
            <w:rStyle w:val="a5"/>
            <w:rFonts w:ascii="Arial" w:eastAsia="Times New Roman" w:hAnsi="Arial" w:cs="Arial"/>
            <w:sz w:val="32"/>
            <w:szCs w:val="32"/>
            <w:lang w:val="en-US" w:eastAsia="uk-UA"/>
          </w:rPr>
          <w:t>com</w:t>
        </w:r>
      </w:hyperlink>
      <w:r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</w:p>
    <w:p w:rsidR="00C907C8" w:rsidRDefault="00C907C8">
      <w:bookmarkStart w:id="0" w:name="_GoBack"/>
      <w:bookmarkEnd w:id="0"/>
    </w:p>
    <w:p w:rsidR="00E1052B" w:rsidRDefault="009569E4">
      <w:r>
        <w:t xml:space="preserve">                                      </w:t>
      </w:r>
    </w:p>
    <w:p w:rsidR="00E1052B" w:rsidRPr="00E1052B" w:rsidRDefault="00E1052B" w:rsidP="00E1052B"/>
    <w:p w:rsidR="00E1052B" w:rsidRPr="00E1052B" w:rsidRDefault="00E1052B" w:rsidP="00E1052B"/>
    <w:p w:rsidR="00E1052B" w:rsidRDefault="00E1052B" w:rsidP="00E1052B"/>
    <w:p w:rsidR="00E1052B" w:rsidRPr="00E1052B" w:rsidRDefault="00E1052B" w:rsidP="00E1052B">
      <w:pPr>
        <w:tabs>
          <w:tab w:val="left" w:pos="1350"/>
        </w:tabs>
      </w:pPr>
      <w:r>
        <w:tab/>
      </w:r>
    </w:p>
    <w:sectPr w:rsidR="00E1052B" w:rsidRPr="00E105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3785" w:rsidRDefault="004B3785" w:rsidP="00A618F8">
      <w:pPr>
        <w:spacing w:after="0" w:line="240" w:lineRule="auto"/>
      </w:pPr>
      <w:r>
        <w:separator/>
      </w:r>
    </w:p>
  </w:endnote>
  <w:endnote w:type="continuationSeparator" w:id="0">
    <w:p w:rsidR="004B3785" w:rsidRDefault="004B3785" w:rsidP="00A618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MathJax_Main-italic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3785" w:rsidRDefault="004B3785" w:rsidP="00A618F8">
      <w:pPr>
        <w:spacing w:after="0" w:line="240" w:lineRule="auto"/>
      </w:pPr>
      <w:r>
        <w:separator/>
      </w:r>
    </w:p>
  </w:footnote>
  <w:footnote w:type="continuationSeparator" w:id="0">
    <w:p w:rsidR="004B3785" w:rsidRDefault="004B3785" w:rsidP="00A618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5363D7"/>
    <w:multiLevelType w:val="hybridMultilevel"/>
    <w:tmpl w:val="AE64BEB2"/>
    <w:lvl w:ilvl="0" w:tplc="2AD22510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4E1443"/>
    <w:multiLevelType w:val="hybridMultilevel"/>
    <w:tmpl w:val="8E001256"/>
    <w:lvl w:ilvl="0" w:tplc="AACE19D6">
      <w:start w:val="4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714A2C"/>
    <w:multiLevelType w:val="multilevel"/>
    <w:tmpl w:val="5DD2B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F51"/>
    <w:rsid w:val="002C59AB"/>
    <w:rsid w:val="003708A0"/>
    <w:rsid w:val="004B3785"/>
    <w:rsid w:val="00640884"/>
    <w:rsid w:val="006960C2"/>
    <w:rsid w:val="00756F51"/>
    <w:rsid w:val="0087529A"/>
    <w:rsid w:val="009569E4"/>
    <w:rsid w:val="00A6081E"/>
    <w:rsid w:val="00A618F8"/>
    <w:rsid w:val="00AD0007"/>
    <w:rsid w:val="00BC40FA"/>
    <w:rsid w:val="00C344D3"/>
    <w:rsid w:val="00C907C8"/>
    <w:rsid w:val="00E10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FB45ED-3F4B-4690-A1DB-876B951EC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56F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756F51"/>
    <w:rPr>
      <w:b/>
      <w:bCs/>
    </w:rPr>
  </w:style>
  <w:style w:type="character" w:styleId="a5">
    <w:name w:val="Hyperlink"/>
    <w:basedOn w:val="a0"/>
    <w:uiPriority w:val="99"/>
    <w:unhideWhenUsed/>
    <w:rsid w:val="00E1052B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9569E4"/>
    <w:pPr>
      <w:ind w:left="720"/>
      <w:contextualSpacing/>
    </w:pPr>
  </w:style>
  <w:style w:type="paragraph" w:styleId="a7">
    <w:name w:val="No Spacing"/>
    <w:uiPriority w:val="1"/>
    <w:qFormat/>
    <w:rsid w:val="003708A0"/>
    <w:pPr>
      <w:spacing w:after="0" w:line="240" w:lineRule="auto"/>
    </w:pPr>
  </w:style>
  <w:style w:type="paragraph" w:styleId="a8">
    <w:name w:val="header"/>
    <w:basedOn w:val="a"/>
    <w:link w:val="a9"/>
    <w:uiPriority w:val="99"/>
    <w:unhideWhenUsed/>
    <w:rsid w:val="00A618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618F8"/>
  </w:style>
  <w:style w:type="paragraph" w:styleId="aa">
    <w:name w:val="footer"/>
    <w:basedOn w:val="a"/>
    <w:link w:val="ab"/>
    <w:uiPriority w:val="99"/>
    <w:unhideWhenUsed/>
    <w:rsid w:val="00A618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618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07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1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78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5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221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529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29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18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2366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2077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274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8684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7128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021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7730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775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797990">
                              <w:marLeft w:val="0"/>
                              <w:marRight w:val="0"/>
                              <w:marTop w:val="375"/>
                              <w:marBottom w:val="3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498534">
                                  <w:marLeft w:val="0"/>
                                  <w:marRight w:val="0"/>
                                  <w:marTop w:val="375"/>
                                  <w:marBottom w:val="375"/>
                                  <w:divBdr>
                                    <w:top w:val="single" w:sz="6" w:space="15" w:color="76A900"/>
                                    <w:left w:val="single" w:sz="6" w:space="19" w:color="76A900"/>
                                    <w:bottom w:val="single" w:sz="6" w:space="15" w:color="76A900"/>
                                    <w:right w:val="single" w:sz="6" w:space="19" w:color="76A900"/>
                                  </w:divBdr>
                                  <w:divsChild>
                                    <w:div w:id="1020014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9462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2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4721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340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4604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1108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621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500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243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6785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5637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956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728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770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887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444134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0159579">
                                  <w:marLeft w:val="0"/>
                                  <w:marRight w:val="0"/>
                                  <w:marTop w:val="375"/>
                                  <w:marBottom w:val="375"/>
                                  <w:divBdr>
                                    <w:top w:val="single" w:sz="6" w:space="15" w:color="76A900"/>
                                    <w:left w:val="none" w:sz="0" w:space="31" w:color="auto"/>
                                    <w:bottom w:val="single" w:sz="6" w:space="15" w:color="76A900"/>
                                    <w:right w:val="none" w:sz="0" w:space="19" w:color="auto"/>
                                  </w:divBdr>
                                  <w:divsChild>
                                    <w:div w:id="795173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277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mailto:nftelepneva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www.youtube.com/watch?v=qPr9E2CDtv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1185</Words>
  <Characters>677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8</cp:revision>
  <dcterms:created xsi:type="dcterms:W3CDTF">2021-04-25T14:03:00Z</dcterms:created>
  <dcterms:modified xsi:type="dcterms:W3CDTF">2022-05-10T06:58:00Z</dcterms:modified>
</cp:coreProperties>
</file>