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E2" w:rsidRPr="002542D2" w:rsidRDefault="00135D31" w:rsidP="006E08E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6E08E2" w:rsidRPr="002542D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6E08E2" w:rsidRPr="00135D31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Проблема чистого повітря</w:t>
      </w:r>
      <w:r w:rsidRPr="00135D31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6E08E2" w:rsidRPr="00135D31" w:rsidRDefault="006E08E2" w:rsidP="006E08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Вивчення теми допоможе вам:</w:t>
      </w:r>
    </w:p>
    <w:p w:rsidR="006E08E2" w:rsidRPr="00135D31" w:rsidRDefault="006E08E2" w:rsidP="006E0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дізнатися про основні забруднювачі повітря;</w:t>
      </w:r>
    </w:p>
    <w:p w:rsidR="006E08E2" w:rsidRPr="00135D31" w:rsidRDefault="006E08E2" w:rsidP="006E0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оцінити вплив діяльності людини на чистоту повітря;</w:t>
      </w:r>
    </w:p>
    <w:p w:rsidR="006E08E2" w:rsidRPr="00135D31" w:rsidRDefault="006E08E2" w:rsidP="006E0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ознайомитися із заходами зі збереження чистоти повітря</w:t>
      </w:r>
    </w:p>
    <w:p w:rsidR="006E08E2" w:rsidRPr="00135D31" w:rsidRDefault="006E08E2" w:rsidP="006E08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Для нормального існування природи важлива не лише наявність повітря, але і його чистота. Поява у повітрі інших, не властивих йому речовин, зокрема сажі, оксидів </w:t>
      </w:r>
      <w:proofErr w:type="spellStart"/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Сульфуру</w:t>
      </w:r>
      <w:proofErr w:type="spellEnd"/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Нітрогену тощо, змінює кількісний склад повітря. Це завдає відчутної шкоди тілам живої і неживої природи. Тому всесвітнього масштабу набуває проблема чистого повітря.</w:t>
      </w:r>
    </w:p>
    <w:p w:rsidR="006E08E2" w:rsidRPr="00135D31" w:rsidRDefault="006E08E2" w:rsidP="006E08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B58DD">
        <w:rPr>
          <w:rFonts w:ascii="Arial" w:eastAsia="Times New Roman" w:hAnsi="Arial" w:cs="Arial"/>
          <w:b/>
          <w:bCs/>
          <w:color w:val="4472C4" w:themeColor="accent5"/>
          <w:sz w:val="28"/>
          <w:szCs w:val="28"/>
          <w:lang w:eastAsia="uk-UA"/>
        </w:rPr>
        <w:t>ОСНОВНІ ДЖЕРЕЛА ТА НАСЛІДКИ ЗАБРУДНЕННЯ ПОВІТРЯ ШКІДЛИВИМИ РЕЧОВИНАМИ.</w:t>
      </w:r>
      <w:r w:rsidRPr="00DB58DD">
        <w:rPr>
          <w:rFonts w:ascii="Arial" w:eastAsia="Times New Roman" w:hAnsi="Arial" w:cs="Arial"/>
          <w:color w:val="4472C4" w:themeColor="accent5"/>
          <w:sz w:val="28"/>
          <w:szCs w:val="28"/>
          <w:lang w:eastAsia="uk-UA"/>
        </w:rPr>
        <w:t> </w:t>
      </w: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Джерел забруднення повітря існує дуже багато, основними є:</w:t>
      </w:r>
    </w:p>
    <w:p w:rsidR="006E08E2" w:rsidRPr="00135D31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промислове виробництво різних речовин і матеріалів (найбільше металів та їх сплавів);</w:t>
      </w:r>
    </w:p>
    <w:p w:rsidR="006E08E2" w:rsidRPr="00135D31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спалювання різного виду палива (на теплових електростанціях, транспорті, в котельнях);</w:t>
      </w:r>
    </w:p>
    <w:p w:rsidR="006E08E2" w:rsidRPr="00135D31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діючі вулкани під час їх виверження ;</w:t>
      </w:r>
    </w:p>
    <w:p w:rsidR="006E08E2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побутові та промислові відходи.</w:t>
      </w:r>
    </w:p>
    <w:p w:rsidR="00135D31" w:rsidRPr="00135D31" w:rsidRDefault="00135D31" w:rsidP="00135D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noProof/>
          <w:color w:val="292B2C"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016E5FE2" wp14:editId="02610C30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238750" cy="3295650"/>
            <wp:effectExtent l="0" t="0" r="0" b="0"/>
            <wp:wrapSquare wrapText="bothSides"/>
            <wp:docPr id="1" name="Рисунок 1" descr="C:\Users\Наталья\Documents\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0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5D31" w:rsidRPr="00135D31" w:rsidRDefault="00135D31" w:rsidP="00135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br w:type="textWrapping" w:clear="all"/>
      </w:r>
    </w:p>
    <w:p w:rsidR="00135D31" w:rsidRDefault="00135D31" w:rsidP="00135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135D31" w:rsidRDefault="00135D31" w:rsidP="00135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35D31">
        <w:rPr>
          <w:rFonts w:ascii="Arial" w:eastAsia="Times New Roman" w:hAnsi="Arial" w:cs="Arial"/>
          <w:noProof/>
          <w:color w:val="292B2C"/>
          <w:sz w:val="28"/>
          <w:szCs w:val="28"/>
          <w:lang w:eastAsia="uk-UA"/>
        </w:rPr>
        <w:drawing>
          <wp:inline distT="0" distB="0" distL="0" distR="0" wp14:anchorId="741283C8" wp14:editId="055693C2">
            <wp:extent cx="5410200" cy="3533775"/>
            <wp:effectExtent l="0" t="0" r="0" b="9525"/>
            <wp:docPr id="2" name="Рисунок 2" descr="C:\Users\Наталья\Documents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E2" w:rsidRPr="00DB58DD" w:rsidRDefault="006E08E2" w:rsidP="006E08E2">
      <w:pPr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B58DD">
        <w:rPr>
          <w:rFonts w:ascii="Arial" w:hAnsi="Arial" w:cs="Arial"/>
          <w:color w:val="FF0000"/>
          <w:sz w:val="24"/>
          <w:szCs w:val="24"/>
          <w:shd w:val="clear" w:color="auto" w:fill="FFFFFF"/>
        </w:rPr>
        <w:t>• </w:t>
      </w:r>
      <w:r w:rsidRPr="00DB58DD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Речовинами, що найбільше забруднюють повітря, є оксиди </w:t>
      </w:r>
      <w:proofErr w:type="spellStart"/>
      <w:r w:rsidRPr="00DB58DD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>Сульфуру</w:t>
      </w:r>
      <w:proofErr w:type="spellEnd"/>
      <w:r w:rsidRPr="00DB58DD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>, Карбону, Нітрогену. Забруднене повітря завдає шкоди здоров’ю людей, рослинам і тваринам, погіршує клімат.</w:t>
      </w:r>
    </w:p>
    <w:p w:rsidR="00DB58DD" w:rsidRDefault="00DB58DD" w:rsidP="00DB58DD">
      <w:pPr>
        <w:jc w:val="center"/>
        <w:rPr>
          <w:rStyle w:val="a3"/>
          <w:rFonts w:ascii="Arial" w:hAnsi="Arial" w:cs="Arial"/>
          <w:color w:val="4472C4" w:themeColor="accent5"/>
          <w:sz w:val="36"/>
          <w:szCs w:val="36"/>
          <w:shd w:val="clear" w:color="auto" w:fill="FFFFFF"/>
        </w:rPr>
      </w:pPr>
    </w:p>
    <w:p w:rsidR="006E08E2" w:rsidRPr="00DB58DD" w:rsidRDefault="006E08E2" w:rsidP="00DB58DD">
      <w:pPr>
        <w:jc w:val="center"/>
        <w:rPr>
          <w:rStyle w:val="a3"/>
          <w:rFonts w:ascii="Arial" w:hAnsi="Arial" w:cs="Arial"/>
          <w:color w:val="4472C4" w:themeColor="accent5"/>
          <w:sz w:val="36"/>
          <w:szCs w:val="36"/>
          <w:shd w:val="clear" w:color="auto" w:fill="FFFFFF"/>
        </w:rPr>
      </w:pPr>
      <w:r w:rsidRPr="00DB58DD">
        <w:rPr>
          <w:rStyle w:val="a3"/>
          <w:rFonts w:ascii="Arial" w:hAnsi="Arial" w:cs="Arial"/>
          <w:color w:val="4472C4" w:themeColor="accent5"/>
          <w:sz w:val="36"/>
          <w:szCs w:val="36"/>
          <w:shd w:val="clear" w:color="auto" w:fill="FFFFFF"/>
        </w:rPr>
        <w:t>ЗАХОДИ З ОХОРОНИ ПОВІТРЯ.</w:t>
      </w:r>
    </w:p>
    <w:p w:rsidR="006E08E2" w:rsidRDefault="006E08E2" w:rsidP="006E08E2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 Україні діє закон «Про охорону атмосферного повітря». </w:t>
      </w:r>
    </w:p>
    <w:p w:rsidR="006E08E2" w:rsidRDefault="006E08E2" w:rsidP="006E08E2"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Передбачено відповідальність за перевищення гранично допустимих норм шкідливих викидів підприємств. Винні особи несуть відповідальність за забруднення атмосферного повітря.</w:t>
      </w:r>
    </w:p>
    <w:p w:rsidR="006E08E2" w:rsidRPr="002542D2" w:rsidRDefault="00135D31" w:rsidP="006E08E2">
      <w:r w:rsidRPr="00135D31">
        <w:rPr>
          <w:noProof/>
          <w:lang w:eastAsia="uk-UA"/>
        </w:rPr>
        <w:drawing>
          <wp:inline distT="0" distB="0" distL="0" distR="0">
            <wp:extent cx="5514975" cy="2714625"/>
            <wp:effectExtent l="0" t="0" r="9525" b="9525"/>
            <wp:docPr id="3" name="Рисунок 3" descr="C:\Users\Наталья\Document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E2" w:rsidRPr="00DB58DD" w:rsidRDefault="00DB58DD" w:rsidP="006E08E2">
      <w:pPr>
        <w:rPr>
          <w:b/>
          <w:sz w:val="32"/>
          <w:szCs w:val="32"/>
        </w:rPr>
      </w:pPr>
      <w:r w:rsidRPr="00DB58DD">
        <w:rPr>
          <w:b/>
          <w:sz w:val="32"/>
          <w:szCs w:val="32"/>
        </w:rPr>
        <w:lastRenderedPageBreak/>
        <w:t>Завдання.</w:t>
      </w:r>
    </w:p>
    <w:p w:rsidR="006E08E2" w:rsidRPr="00DB58DD" w:rsidRDefault="00DB58DD" w:rsidP="006E08E2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DB58DD">
        <w:rPr>
          <w:sz w:val="32"/>
          <w:szCs w:val="32"/>
        </w:rPr>
        <w:t xml:space="preserve">1.Опрацюйте  </w:t>
      </w:r>
      <w:r w:rsidR="00135D31" w:rsidRPr="00DB58DD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30.</w:t>
      </w:r>
    </w:p>
    <w:p w:rsidR="006E08E2" w:rsidRPr="00DB58DD" w:rsidRDefault="00DB58DD" w:rsidP="006E08E2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DB58DD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2. </w:t>
      </w:r>
      <w:r w:rsidR="006E08E2" w:rsidRPr="00DB58DD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Складіть і запишіть формули оксидів Карбону(ІІ), Карбону(ІV), Нітрогену(IV), </w:t>
      </w:r>
      <w:proofErr w:type="spellStart"/>
      <w:r w:rsidR="006E08E2" w:rsidRPr="00DB58DD">
        <w:rPr>
          <w:rFonts w:ascii="Arial" w:hAnsi="Arial" w:cs="Arial"/>
          <w:color w:val="292B2C"/>
          <w:sz w:val="32"/>
          <w:szCs w:val="32"/>
          <w:shd w:val="clear" w:color="auto" w:fill="FFFFFF"/>
        </w:rPr>
        <w:t>Сульфуру</w:t>
      </w:r>
      <w:proofErr w:type="spellEnd"/>
      <w:r w:rsidR="006E08E2" w:rsidRPr="00DB58DD">
        <w:rPr>
          <w:rFonts w:ascii="Arial" w:hAnsi="Arial" w:cs="Arial"/>
          <w:color w:val="292B2C"/>
          <w:sz w:val="32"/>
          <w:szCs w:val="32"/>
          <w:shd w:val="clear" w:color="auto" w:fill="FFFFFF"/>
        </w:rPr>
        <w:t>(VІ), що є основними газуватими забруднювачами повітря.</w:t>
      </w:r>
    </w:p>
    <w:p w:rsidR="00A6081E" w:rsidRPr="00DB58DD" w:rsidRDefault="00A6081E">
      <w:pPr>
        <w:rPr>
          <w:sz w:val="32"/>
          <w:szCs w:val="32"/>
        </w:rPr>
      </w:pPr>
      <w:bookmarkStart w:id="0" w:name="_GoBack"/>
      <w:bookmarkEnd w:id="0"/>
    </w:p>
    <w:sectPr w:rsidR="00A6081E" w:rsidRPr="00D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B73FC"/>
    <w:multiLevelType w:val="multilevel"/>
    <w:tmpl w:val="AEF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D0277"/>
    <w:multiLevelType w:val="multilevel"/>
    <w:tmpl w:val="8D3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E2"/>
    <w:rsid w:val="00135D31"/>
    <w:rsid w:val="006E08E2"/>
    <w:rsid w:val="00A6081E"/>
    <w:rsid w:val="00D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3141C-D6ED-46EB-B132-8A83DBE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0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982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2022-03-23T18:30:00Z</dcterms:created>
  <dcterms:modified xsi:type="dcterms:W3CDTF">2022-03-24T08:22:00Z</dcterms:modified>
</cp:coreProperties>
</file>