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02.05.22</w:t>
        <w:tab/>
        <w:tab/>
        <w:tab/>
        <w:tab/>
        <w:t xml:space="preserve">8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Поняття блогу і різновиди блогів. Публікація повідомлень у блозі. Веб 2.0 і соціальні сервіси. соціальні мережі. Онлайнові спільноти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Усвідомлювати важливість участі в діяльності глобальної інтернет-спільноти.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плануванні веб-ресурсу раціонально обирати його вид та структуру.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Створювати пости у власному блозі.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Що таке сайт?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Назвіть основні види веб-сайтів.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Дайте визначення поняття «веб».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Що таке НТМL?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Шо таке електронна пошта? Які поштові сервери ви знаєте?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інформацією, зробіть короткий конспект у зошиті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(також блоґ, англ. blog, від web log, «мережний журнал», або «щоденник подій») — це веб-сайт, головний зміст якого — записи, зображення чи мультимедіа, що регулярно додаються.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Блогерами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називають людей, які є авторами блогів.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Сукупність усіх блогів в Інтернеті створює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блогосферу.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Складові поста (сповіщення) у блозі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 у блозі має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заголовок, дату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публікування, власне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зміст,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який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гіпертексту, постань,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інші сайти та блоги в Інтернеті, інколи зображень чи навіть відео. Також пост містить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коментарі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нього, залишені відвідувачами, та форму, за допомогою якої додають коментарі.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само як сайт, блог займає деякий простір, де зберігаються всі його файли і папки. І називається це сховище – хостінг. Це одна з головних спільних рис. У сайту, як і у блогу є електронна адреса, ввівши яку в адресний рядок браузера ми потрапляєте на головну сторінку.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і на сайті, так і на блозі інформація може надаватися у вигляді тексту, графіки або відео контенту.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та блог має аудиторію, яка збирається з певною тематикою, що розкривається в даному блозі чи сайті.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Перша й головна відмінність між блогом і сайтом – це періодичність і регулярність оновлення інформації на блозі, порівняно з сайтом. На блозі, намагаються, щоб нові статті з’являлися не рідше, ніж раз у тиждень, хоча оновлення можуть бути і частіше і рідше.</w:t>
        <w:br w:type="textWrapping"/>
        <w:t xml:space="preserve">Наприклад, на новинних блогах, частота оновлення становить один раз на день або кілька разів в день.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Наступна відмінність, яку ми з вами розглянемо – це те, що на сайті, якщо щось видаляється, то як правило, назавжди. На блозі так не прийнято. Всі його публікації збираються в архів. І при бажанні, вибравши певний місяць певного року, ми можемо подивитися ту стару інформацію.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  <w:tab/>
        <w:t xml:space="preserve">Крім того, на блозі є спеціальні розділи у вигляді рубрик, в яких можна переглянути всі статті по даній рубриці. Дуже гарним інструментом, що є на блозі, є карта блогу. На цій карті відразу видно, скільки сторінок є на блозі, скільки рубрик та їх склад.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Клацнувши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мишкою, можна перейти на будь-яку статтю будь-яку рубрики.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блог, хоч це і тип сайту, але має певну мету. На сайті інформація подається, як би, в односторонньому порядку. Блог призначений для прямого безпосереднього спілкування автора з читачами. Для цього на блозі, є такий інструмент, як коментарі. Коментарі до будь-якої статті може залишити як читач, так і сам автор. Тут він має безпосереднє спілкування з читачем, коли відповідає на його питання.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Класифікація блогів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автору/авторам: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Особистий (авторський, приватний) блог – ведеться одним лицем (як правило його власником);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“Прозорий” блог – ведеться від імені чужого лиця невідомою персоною;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Колективний блог – ведеться групою лиць по правилам, визначених власником;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Корпоративний блог – ведеться працівниками однієї організації;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наявності/вигляду мультимедіа: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Текстовий блог – блог, основним змістом якого є тексти;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Фотоблог – блог, основний зміст якого складають фотографії;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Музичний блог – блог, основний зміст якого складає музика;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Підкаст і Блогкастінг – блог, основний зміст якого надиктовуєтся і викладається у вигляді MP3-файлов.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Відеоблог – блог, основний зміст якого представлений у вигляді відео файлів.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особливостях контента: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Контентний блог – блог, що публікує первинний авторський контент;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Моніторинговий (посилальний) блог – блог, основним контентом якого є коментування посилання на інші сайти;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Цитата блог – блог, основним контентом якого є цитати з інших блогів;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Тамблелог Сплог – спам блог;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технічній основі: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 alone блог – блог на окремому хостингу і движку;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Блог на блог-платформі – блог, що ведеться на потужностях блог-служби (Livejournal, Liveinternet і інш.);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Моблог – мобільний веблог, що містить контент, що розміщується в вебі з мобільних або портативних пристроїв.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 навчальне відео за посиланням: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https://youtu.be/b18gsvOYYRs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Термін Web 2.0 було запроваджено у 2004 видавництвом О'Рейлі (англ. O'Reilly Media) та комерційним організатором серії конференцій під назвою «Web 2.0», — МедіаЛайв (англ. MediaLive, сьогодні англ. CMP Technology) для означення сукупності прогресивних тенденцій у розвитку веб-технологій . </w:t>
      </w:r>
    </w:p>
    <w:p w:rsidR="00000000" w:rsidDel="00000000" w:rsidP="00000000" w:rsidRDefault="00000000" w:rsidRPr="00000000" w14:paraId="00000038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Принциповою відмінністю технології Web 2.0 від технологій Web 1.0 (першого покоління сервісів мережі Інтернет), є те, що її використання дає змогу не лише переглядати веб-ресурси мережі, а й завантажувати власні, здійснювати обмін цими ресурсами з іншими користувачами, діяти спільно з метою їхнього накопичення, брати участь в обговореннях та ін. </w:t>
      </w:r>
    </w:p>
    <w:p w:rsidR="00000000" w:rsidDel="00000000" w:rsidP="00000000" w:rsidRDefault="00000000" w:rsidRPr="00000000" w14:paraId="00000039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Технології Web 2.0 справедливо називають соціальними сервісами мережі Інтернет, оскільки їх використання зазвичай здійснюється спільно в межах відповідної групи користувачів. Групи користувачів можуть утворювати цілі мережеві співтовариства, які об’єднують свої зусилля для досягнення відповідної мети. </w:t>
      </w:r>
    </w:p>
    <w:p w:rsidR="00000000" w:rsidDel="00000000" w:rsidP="00000000" w:rsidRDefault="00000000" w:rsidRPr="00000000" w14:paraId="0000003A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Сервіси Web 2.0: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блогів (веб-журналів) та сайтів;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вікі-енциклопедїї;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соціальні пошукові системи;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зберігання мультимедійних веб-ресурсів.</w:t>
      </w:r>
    </w:p>
    <w:p w:rsidR="00000000" w:rsidDel="00000000" w:rsidP="00000000" w:rsidRDefault="00000000" w:rsidRPr="00000000" w14:paraId="0000003F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Вікі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 сайт, що дозволяє своїм відвідувачам редагувати матеріали, що вже на ньому розміщені, створювати посилання на інші сторінки, створювати свої сторінки (на wiki вони називаються статтями), обговорювати статті, що вас цікавлять.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 мета вікі — створити середовище, в якому можна створювати документи та спільно працювати з ними та яке підтримує навчальну та дослідницьку мережеву діяльність. </w:t>
      </w:r>
    </w:p>
    <w:p w:rsidR="00000000" w:rsidDel="00000000" w:rsidP="00000000" w:rsidRDefault="00000000" w:rsidRPr="00000000" w14:paraId="00000041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Вікі характеризується наступними ознаками: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багатократного внесення правок засобами самого середовища, без використання зовнішніх редакторів;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особлива мова розмітки, яка дозволяє легко та швидко створювати та оформлювати окремі елементи структурні елементи тексту;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відображення змін відразу після їх внесення;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розподіл змісту на іменовані сторінки;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колективна робота;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облік змін (облік версій) тексту — можливість порівняння редакцій та відновлення попередніх версій. </w:t>
      </w:r>
    </w:p>
    <w:p w:rsidR="00000000" w:rsidDel="00000000" w:rsidP="00000000" w:rsidRDefault="00000000" w:rsidRPr="00000000" w14:paraId="00000048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Соціальний сервіс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«Flickr»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(http://Flickr.com) призначений для зберігання, обміну та подальшого використання (особистого або групового) цифрових фотографій. Сервіс англомовний, але існує група «Український Флікер» (http://www.flickr.com/groups/flickua/). </w:t>
      </w:r>
    </w:p>
    <w:p w:rsidR="00000000" w:rsidDel="00000000" w:rsidP="00000000" w:rsidRDefault="00000000" w:rsidRPr="00000000" w14:paraId="00000049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Реєстрація на сайті досить проста. Після неї користувач отримує базовий обліковий запис, який дозволяє щомісяця безкоштовно розміщувати розмістити до 200 фото та створювати до 3-х альбомів (наборів) фотографій. Кожен користувач може також створити необмежену кількість тематичних груп для спілкування з іншими учасниками або взяти участь у будь-якій з існуючих груп. Завдяки системі коментарів, користувачеві надається можливість вступати в соціальні зв'язки з іншими учасниками.</w:t>
      </w:r>
    </w:p>
    <w:p w:rsidR="00000000" w:rsidDel="00000000" w:rsidP="00000000" w:rsidRDefault="00000000" w:rsidRPr="00000000" w14:paraId="0000004A">
      <w:pPr>
        <w:spacing w:after="0" w:line="240" w:lineRule="auto"/>
        <w:ind w:firstLine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Розмістивши фотографії на  сайті, їх власник фотографій має можливість: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обмежити доступ до своїх фото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умови використання фото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супроводжувати свої фото коментарями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дозволяти коментувати свої фото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ставити до кожного фото мітки (теги), які дозволяють знаходити фото в архівах Flickr за темою, місцем або предметом присутніми на фото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позначати певні фрагменти фото з коментарем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прив'язувати фото до місця зйомки або місцезнаходження об'єкта на географічній карті з великою точністю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розмістити кожне своє фото в 10 тематичних групах</w:t>
      </w:r>
    </w:p>
    <w:p w:rsidR="00000000" w:rsidDel="00000000" w:rsidP="00000000" w:rsidRDefault="00000000" w:rsidRPr="00000000" w14:paraId="0000005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(fotky.com.ua) — український безкоштовний хостинг цифрових зображень</w:t>
      </w:r>
    </w:p>
    <w:p w:rsidR="00000000" w:rsidDel="00000000" w:rsidP="00000000" w:rsidRDefault="00000000" w:rsidRPr="00000000" w14:paraId="0000005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outube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http://youtube.com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— соціальний сервіс, який надає можливість всім бажаючим переглядати та надсилати власне відео. Завдяки простоті та зручності використання YouTube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став одним з найпопулярніших сервісів для розміщення відеофайлів.</w:t>
      </w:r>
    </w:p>
    <w:p w:rsidR="00000000" w:rsidDel="00000000" w:rsidP="00000000" w:rsidRDefault="00000000" w:rsidRPr="00000000" w14:paraId="00000055">
      <w:pPr>
        <w:spacing w:after="0" w:line="360" w:lineRule="auto"/>
        <w:ind w:firstLine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Відеоматеріали YouTube поширюються таким чином: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сайті YouTube: користувачі можуть завантажувати відео в таких поширених форматах, як .mpeg і .avi. YouTube автоматично конвертує їх в Flash Video (.flv) і робить їх доступними для перегляду онлайн. 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межами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сайту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 кожне відео супроводжується готовою HTML-розміткою для вставки відео на інші веб-сторінки. Проста техніка "скопіюй і встав" зробила розповсюдження відео з YouTube надзвичайно популярним, адже посилання на відео може бути вставлене в HTML-код будь-якої веб-сторінки. 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Перше відео на YouTube було завантажено вже 23 квітня 2005 року. У листопаді 2006 року Google купила цей відеосервіс за фантастичну суму – 1,65 мільярдів доларів. Ця угода і досі залишається однією з найдорожчих у сфері інтернету.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власному Google диску створити текстовий документ, розмістити в ньому інформацію про соціальну мережу або сервіс, не описані в конспекті уроку і надати персональний доступ учителю на цей документ за адресою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тестування: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https://naurok.com.ua/test/join?gamecode=7193897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8" w:w="11906" w:orient="portrait"/>
      <w:pgMar w:bottom="568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5109A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link w:val="20"/>
    <w:uiPriority w:val="9"/>
    <w:qFormat w:val="1"/>
    <w:rsid w:val="005109A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5109A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5109A3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5109A3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5109A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Normal (Web)"/>
    <w:basedOn w:val="a"/>
    <w:uiPriority w:val="99"/>
    <w:semiHidden w:val="1"/>
    <w:unhideWhenUsed w:val="1"/>
    <w:rsid w:val="005109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5109A3"/>
    <w:rPr>
      <w:b w:val="1"/>
      <w:bCs w:val="1"/>
    </w:rPr>
  </w:style>
  <w:style w:type="character" w:styleId="a5" w:customStyle="1">
    <w:name w:val="Основной текст_"/>
    <w:basedOn w:val="a0"/>
    <w:link w:val="4"/>
    <w:rsid w:val="005109A3"/>
    <w:rPr>
      <w:rFonts w:ascii="Times New Roman" w:cs="Times New Roman" w:eastAsia="Times New Roman" w:hAnsi="Times New Roman"/>
      <w:shd w:color="auto" w:fill="ffffff" w:val="clear"/>
    </w:rPr>
  </w:style>
  <w:style w:type="character" w:styleId="a6" w:customStyle="1">
    <w:name w:val="Основной текст + Полужирный"/>
    <w:basedOn w:val="a5"/>
    <w:rsid w:val="005109A3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24"/>
      <w:szCs w:val="24"/>
      <w:shd w:color="auto" w:fill="ffffff" w:val="clear"/>
      <w:lang w:val="uk-UA"/>
    </w:rPr>
  </w:style>
  <w:style w:type="character" w:styleId="a7" w:customStyle="1">
    <w:name w:val="Основной текст + Курсив"/>
    <w:basedOn w:val="a5"/>
    <w:rsid w:val="005109A3"/>
    <w:rPr>
      <w:rFonts w:ascii="Times New Roman" w:cs="Times New Roman" w:eastAsia="Times New Roman" w:hAnsi="Times New Roman"/>
      <w:i w:val="1"/>
      <w:iCs w:val="1"/>
      <w:color w:val="000000"/>
      <w:spacing w:val="0"/>
      <w:w w:val="100"/>
      <w:position w:val="0"/>
      <w:sz w:val="24"/>
      <w:szCs w:val="24"/>
      <w:shd w:color="auto" w:fill="ffffff" w:val="clear"/>
      <w:lang w:val="uk-UA"/>
    </w:rPr>
  </w:style>
  <w:style w:type="paragraph" w:styleId="4" w:customStyle="1">
    <w:name w:val="Основной текст4"/>
    <w:basedOn w:val="a"/>
    <w:link w:val="a5"/>
    <w:rsid w:val="005109A3"/>
    <w:pPr>
      <w:widowControl w:val="0"/>
      <w:shd w:color="auto" w:fill="ffffff" w:val="clear"/>
      <w:spacing w:after="0" w:line="322" w:lineRule="exact"/>
      <w:ind w:hanging="540"/>
      <w:jc w:val="both"/>
    </w:pPr>
    <w:rPr>
      <w:rFonts w:ascii="Times New Roman" w:cs="Times New Roman" w:eastAsia="Times New Roman" w:hAnsi="Times New Roman"/>
    </w:rPr>
  </w:style>
  <w:style w:type="character" w:styleId="11" w:customStyle="1">
    <w:name w:val="Основной текст1"/>
    <w:basedOn w:val="a5"/>
    <w:rsid w:val="005109A3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shd w:color="auto" w:fill="ffffff" w:val="clear"/>
      <w:lang w:val="uk-UA"/>
    </w:rPr>
  </w:style>
  <w:style w:type="paragraph" w:styleId="a8">
    <w:name w:val="List Paragraph"/>
    <w:basedOn w:val="a"/>
    <w:uiPriority w:val="34"/>
    <w:qFormat w:val="1"/>
    <w:rsid w:val="005109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aurok.com.ua/test/join?gamecode=7193897" TargetMode="External"/><Relationship Id="rId10" Type="http://schemas.openxmlformats.org/officeDocument/2006/relationships/hyperlink" Target="mailto:balag.elizaveta@gmail.com" TargetMode="External"/><Relationship Id="rId9" Type="http://schemas.openxmlformats.org/officeDocument/2006/relationships/hyperlink" Target="http://youtub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18gsvOYYRs" TargetMode="External"/><Relationship Id="rId8" Type="http://schemas.openxmlformats.org/officeDocument/2006/relationships/hyperlink" Target="http://youtube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nlYfZgsq0U4XmCrv22g/U64hQ==">AMUW2mVVPrMCXtWgQZ9LZoKYJygvM5DS6McCwmI8l0eQhVyEPcBd4P1q6OEeTbeS5oHHZ5mup//uXch8jYrtGoR79qcct1AoNZp/Rx4GRMiFKWXC8G3U31M=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2021-04-05T17:33:00Z</dcterms:created>
  <dc:creator>Пользователь Windows</dc:creator>
</cp:coreProperties>
</file>