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8E6DF5">
      <w:pPr>
        <w:rPr>
          <w:rFonts w:ascii="Times New Roman" w:hAnsi="Times New Roman" w:cs="Times New Roman"/>
          <w:sz w:val="28"/>
          <w:szCs w:val="28"/>
          <w:lang w:val="uk-UA"/>
        </w:rPr>
      </w:pPr>
      <w:r>
        <w:rPr>
          <w:rFonts w:ascii="Times New Roman" w:hAnsi="Times New Roman" w:cs="Times New Roman"/>
          <w:sz w:val="28"/>
          <w:szCs w:val="28"/>
          <w:lang w:val="uk-UA"/>
        </w:rPr>
        <w:t>18.01.22.</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8-А-Б</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8E6DF5" w:rsidRDefault="008E6DF5">
      <w:pPr>
        <w:rPr>
          <w:rFonts w:ascii="Times New Roman" w:hAnsi="Times New Roman" w:cs="Times New Roman"/>
          <w:b/>
          <w:sz w:val="28"/>
          <w:szCs w:val="28"/>
          <w:lang w:val="uk-UA"/>
        </w:rPr>
      </w:pPr>
      <w:r w:rsidRPr="008E6DF5">
        <w:rPr>
          <w:rFonts w:ascii="Times New Roman" w:hAnsi="Times New Roman" w:cs="Times New Roman"/>
          <w:b/>
          <w:sz w:val="28"/>
          <w:szCs w:val="28"/>
          <w:lang w:val="uk-UA"/>
        </w:rPr>
        <w:t>Тема: Основні битви Національно-визвольної війни.</w:t>
      </w:r>
    </w:p>
    <w:p w:rsidR="008E6DF5" w:rsidRDefault="008E6DF5" w:rsidP="008E6DF5">
      <w:pPr>
        <w:pStyle w:val="a3"/>
        <w:numPr>
          <w:ilvl w:val="0"/>
          <w:numId w:val="1"/>
        </w:numPr>
        <w:rPr>
          <w:rFonts w:ascii="Times New Roman" w:hAnsi="Times New Roman" w:cs="Times New Roman"/>
          <w:b/>
          <w:i/>
          <w:sz w:val="28"/>
          <w:szCs w:val="28"/>
          <w:lang w:val="uk-UA"/>
        </w:rPr>
      </w:pPr>
      <w:r w:rsidRPr="008E6DF5">
        <w:rPr>
          <w:rFonts w:ascii="Times New Roman" w:hAnsi="Times New Roman" w:cs="Times New Roman"/>
          <w:b/>
          <w:i/>
          <w:sz w:val="28"/>
          <w:szCs w:val="28"/>
          <w:lang w:val="uk-UA"/>
        </w:rPr>
        <w:t>Опрацюйте опорний конспект і запам’ятайте дати.</w:t>
      </w:r>
    </w:p>
    <w:p w:rsidR="00F55417" w:rsidRPr="00F55417" w:rsidRDefault="00F55417" w:rsidP="00F55417">
      <w:pPr>
        <w:pStyle w:val="a3"/>
        <w:rPr>
          <w:rFonts w:ascii="Times New Roman" w:hAnsi="Times New Roman" w:cs="Times New Roman"/>
          <w:sz w:val="28"/>
          <w:szCs w:val="28"/>
          <w:lang w:val="uk-UA"/>
        </w:rPr>
      </w:pPr>
      <w:r w:rsidRPr="00F55417">
        <w:rPr>
          <w:rFonts w:ascii="Times New Roman" w:hAnsi="Times New Roman" w:cs="Times New Roman"/>
          <w:sz w:val="28"/>
          <w:szCs w:val="28"/>
          <w:lang w:val="uk-UA"/>
        </w:rPr>
        <w:t>Перемоги, здобуті Б. Хмельницьким під час воєнної кампанії 1642 р., підтвердили полководницький талант гетьмана і правильність обраної ним тактики. Підсумком переможної кампанії 1649 р. стало визнання польською стороною автономного статусу козацької України. Це відповідало програмі побудови Української козацької держави, висунутої гетьманом, але створювало основу для продовження визвольної боротьби.</w:t>
      </w:r>
    </w:p>
    <w:p w:rsidR="00F55417" w:rsidRPr="00D87014" w:rsidRDefault="00F55417" w:rsidP="00D87014">
      <w:pPr>
        <w:rPr>
          <w:rFonts w:ascii="Times New Roman" w:hAnsi="Times New Roman" w:cs="Times New Roman"/>
          <w:sz w:val="28"/>
          <w:szCs w:val="28"/>
          <w:lang w:val="uk-UA"/>
        </w:rPr>
      </w:pPr>
      <w:r w:rsidRPr="00D87014">
        <w:rPr>
          <w:rFonts w:ascii="Times New Roman" w:hAnsi="Times New Roman" w:cs="Times New Roman"/>
          <w:sz w:val="28"/>
          <w:szCs w:val="28"/>
          <w:lang w:val="uk-UA"/>
        </w:rPr>
        <w:t>19 квітня – 6 травня 1648 р. – Битва біля урочища Жовті Води. Перемога повстанців.</w:t>
      </w:r>
    </w:p>
    <w:p w:rsidR="00F55417" w:rsidRPr="00D87014" w:rsidRDefault="00F55417" w:rsidP="00D87014">
      <w:pPr>
        <w:rPr>
          <w:rFonts w:ascii="Times New Roman" w:hAnsi="Times New Roman" w:cs="Times New Roman"/>
          <w:sz w:val="28"/>
          <w:szCs w:val="28"/>
          <w:lang w:val="uk-UA"/>
        </w:rPr>
      </w:pPr>
      <w:r w:rsidRPr="00D87014">
        <w:rPr>
          <w:rFonts w:ascii="Times New Roman" w:hAnsi="Times New Roman" w:cs="Times New Roman"/>
          <w:sz w:val="28"/>
          <w:szCs w:val="28"/>
          <w:lang w:val="uk-UA"/>
        </w:rPr>
        <w:t>15–16 травня 1648 р. – Битва під Корсунем. Перемога повстанців.</w:t>
      </w:r>
    </w:p>
    <w:p w:rsidR="00F55417" w:rsidRPr="00D87014" w:rsidRDefault="00F55417" w:rsidP="00D87014">
      <w:pPr>
        <w:rPr>
          <w:rFonts w:ascii="Times New Roman" w:hAnsi="Times New Roman" w:cs="Times New Roman"/>
          <w:sz w:val="28"/>
          <w:szCs w:val="28"/>
          <w:lang w:val="uk-UA"/>
        </w:rPr>
      </w:pPr>
      <w:r w:rsidRPr="00D87014">
        <w:rPr>
          <w:rFonts w:ascii="Times New Roman" w:hAnsi="Times New Roman" w:cs="Times New Roman"/>
          <w:sz w:val="28"/>
          <w:szCs w:val="28"/>
          <w:lang w:val="uk-UA"/>
        </w:rPr>
        <w:t xml:space="preserve">11–13 вересня 1648 р. – Битва під </w:t>
      </w:r>
      <w:proofErr w:type="spellStart"/>
      <w:r w:rsidRPr="00D87014">
        <w:rPr>
          <w:rFonts w:ascii="Times New Roman" w:hAnsi="Times New Roman" w:cs="Times New Roman"/>
          <w:sz w:val="28"/>
          <w:szCs w:val="28"/>
          <w:lang w:val="uk-UA"/>
        </w:rPr>
        <w:t>Пилявою</w:t>
      </w:r>
      <w:proofErr w:type="spellEnd"/>
      <w:r w:rsidRPr="00D87014">
        <w:rPr>
          <w:rFonts w:ascii="Times New Roman" w:hAnsi="Times New Roman" w:cs="Times New Roman"/>
          <w:sz w:val="28"/>
          <w:szCs w:val="28"/>
          <w:lang w:val="uk-UA"/>
        </w:rPr>
        <w:t>. Перемога повстанців.</w:t>
      </w:r>
    </w:p>
    <w:p w:rsidR="00F55417" w:rsidRPr="00D87014" w:rsidRDefault="00F55417" w:rsidP="00D87014">
      <w:pPr>
        <w:rPr>
          <w:rFonts w:ascii="Times New Roman" w:hAnsi="Times New Roman" w:cs="Times New Roman"/>
          <w:sz w:val="28"/>
          <w:szCs w:val="28"/>
          <w:lang w:val="uk-UA"/>
        </w:rPr>
      </w:pPr>
      <w:r w:rsidRPr="00D87014">
        <w:rPr>
          <w:rFonts w:ascii="Times New Roman" w:hAnsi="Times New Roman" w:cs="Times New Roman"/>
          <w:sz w:val="28"/>
          <w:szCs w:val="28"/>
          <w:lang w:val="uk-UA"/>
        </w:rPr>
        <w:t>27 вересня – 16 жовтня 1648 р. – Облога Львова. Зняття облоги після сплати міщанами-козаками Львова контрибуції.</w:t>
      </w:r>
    </w:p>
    <w:p w:rsidR="00F55417" w:rsidRPr="00D87014" w:rsidRDefault="00F55417" w:rsidP="00D87014">
      <w:pPr>
        <w:rPr>
          <w:rFonts w:ascii="Times New Roman" w:hAnsi="Times New Roman" w:cs="Times New Roman"/>
          <w:sz w:val="28"/>
          <w:szCs w:val="28"/>
          <w:lang w:val="uk-UA"/>
        </w:rPr>
      </w:pPr>
      <w:r w:rsidRPr="00D87014">
        <w:rPr>
          <w:rFonts w:ascii="Times New Roman" w:hAnsi="Times New Roman" w:cs="Times New Roman"/>
          <w:sz w:val="28"/>
          <w:szCs w:val="28"/>
          <w:lang w:val="uk-UA"/>
        </w:rPr>
        <w:t>28 жовтня – 14 листопада 1648 р. – Облога Замостя. Зняття облоги й укладання перемир’я з поляками.</w:t>
      </w:r>
    </w:p>
    <w:p w:rsidR="00F55417" w:rsidRPr="00D87014" w:rsidRDefault="00F55417" w:rsidP="00D87014">
      <w:pPr>
        <w:rPr>
          <w:rFonts w:ascii="Times New Roman" w:hAnsi="Times New Roman" w:cs="Times New Roman"/>
          <w:sz w:val="28"/>
          <w:szCs w:val="28"/>
          <w:lang w:val="uk-UA"/>
        </w:rPr>
      </w:pPr>
      <w:r w:rsidRPr="00D87014">
        <w:rPr>
          <w:rFonts w:ascii="Times New Roman" w:hAnsi="Times New Roman" w:cs="Times New Roman"/>
          <w:sz w:val="28"/>
          <w:szCs w:val="28"/>
          <w:lang w:val="uk-UA"/>
        </w:rPr>
        <w:t>1 липня – 12 серпня 1649 р. – Облога Збаража. Знята за результатами Зборівської угоди.</w:t>
      </w:r>
    </w:p>
    <w:p w:rsidR="008E6DF5" w:rsidRDefault="00F55417" w:rsidP="00D87014">
      <w:pPr>
        <w:rPr>
          <w:rFonts w:ascii="Times New Roman" w:hAnsi="Times New Roman" w:cs="Times New Roman"/>
          <w:sz w:val="28"/>
          <w:szCs w:val="28"/>
          <w:lang w:val="uk-UA"/>
        </w:rPr>
      </w:pPr>
      <w:r w:rsidRPr="00D87014">
        <w:rPr>
          <w:rFonts w:ascii="Times New Roman" w:hAnsi="Times New Roman" w:cs="Times New Roman"/>
          <w:sz w:val="28"/>
          <w:szCs w:val="28"/>
          <w:lang w:val="uk-UA"/>
        </w:rPr>
        <w:t xml:space="preserve">5–6 серпня 1649 р. – Битва під </w:t>
      </w:r>
      <w:proofErr w:type="spellStart"/>
      <w:r w:rsidRPr="00D87014">
        <w:rPr>
          <w:rFonts w:ascii="Times New Roman" w:hAnsi="Times New Roman" w:cs="Times New Roman"/>
          <w:sz w:val="28"/>
          <w:szCs w:val="28"/>
          <w:lang w:val="uk-UA"/>
        </w:rPr>
        <w:t>Зборовим</w:t>
      </w:r>
      <w:proofErr w:type="spellEnd"/>
      <w:r w:rsidRPr="00D87014">
        <w:rPr>
          <w:rFonts w:ascii="Times New Roman" w:hAnsi="Times New Roman" w:cs="Times New Roman"/>
          <w:sz w:val="28"/>
          <w:szCs w:val="28"/>
          <w:lang w:val="uk-UA"/>
        </w:rPr>
        <w:t>. Припинена за розпорядженням кримського хана Іслам-</w:t>
      </w:r>
      <w:proofErr w:type="spellStart"/>
      <w:r w:rsidRPr="00D87014">
        <w:rPr>
          <w:rFonts w:ascii="Times New Roman" w:hAnsi="Times New Roman" w:cs="Times New Roman"/>
          <w:sz w:val="28"/>
          <w:szCs w:val="28"/>
          <w:lang w:val="uk-UA"/>
        </w:rPr>
        <w:t>Гірея</w:t>
      </w:r>
      <w:proofErr w:type="spellEnd"/>
      <w:r w:rsidRPr="00D87014">
        <w:rPr>
          <w:rFonts w:ascii="Times New Roman" w:hAnsi="Times New Roman" w:cs="Times New Roman"/>
          <w:sz w:val="28"/>
          <w:szCs w:val="28"/>
          <w:lang w:val="uk-UA"/>
        </w:rPr>
        <w:t>.</w:t>
      </w:r>
    </w:p>
    <w:p w:rsidR="00D87014" w:rsidRDefault="00D87014" w:rsidP="00D87014">
      <w:pPr>
        <w:rPr>
          <w:rFonts w:ascii="Times New Roman" w:hAnsi="Times New Roman" w:cs="Times New Roman"/>
          <w:b/>
          <w:sz w:val="28"/>
          <w:szCs w:val="28"/>
          <w:lang w:val="uk-UA"/>
        </w:rPr>
      </w:pPr>
      <w:r w:rsidRPr="00D87014">
        <w:rPr>
          <w:rFonts w:ascii="Times New Roman" w:hAnsi="Times New Roman" w:cs="Times New Roman"/>
          <w:b/>
          <w:sz w:val="28"/>
          <w:szCs w:val="28"/>
          <w:lang w:val="uk-UA"/>
        </w:rPr>
        <w:t>2. Перегляньте відео:</w:t>
      </w:r>
      <w:r w:rsidRPr="00D87014">
        <w:t xml:space="preserve"> </w:t>
      </w:r>
      <w:hyperlink r:id="rId5" w:history="1">
        <w:r w:rsidRPr="00C52B96">
          <w:rPr>
            <w:rStyle w:val="a4"/>
            <w:rFonts w:ascii="Times New Roman" w:hAnsi="Times New Roman" w:cs="Times New Roman"/>
            <w:b/>
            <w:sz w:val="28"/>
            <w:szCs w:val="28"/>
            <w:lang w:val="uk-UA"/>
          </w:rPr>
          <w:t>https://youtu.be/VpdkHi0-n50</w:t>
        </w:r>
      </w:hyperlink>
      <w:r>
        <w:rPr>
          <w:rFonts w:ascii="Times New Roman" w:hAnsi="Times New Roman" w:cs="Times New Roman"/>
          <w:b/>
          <w:sz w:val="28"/>
          <w:szCs w:val="28"/>
          <w:lang w:val="uk-UA"/>
        </w:rPr>
        <w:t xml:space="preserve"> </w:t>
      </w:r>
      <w:bookmarkStart w:id="0" w:name="_GoBack"/>
      <w:bookmarkEnd w:id="0"/>
    </w:p>
    <w:p w:rsidR="00D87014" w:rsidRDefault="00D87014" w:rsidP="00D87014">
      <w:pPr>
        <w:rPr>
          <w:rFonts w:ascii="Times New Roman" w:hAnsi="Times New Roman" w:cs="Times New Roman"/>
          <w:b/>
          <w:sz w:val="28"/>
          <w:szCs w:val="28"/>
          <w:lang w:val="uk-UA"/>
        </w:rPr>
      </w:pPr>
      <w:r>
        <w:rPr>
          <w:rFonts w:ascii="Times New Roman" w:hAnsi="Times New Roman" w:cs="Times New Roman"/>
          <w:b/>
          <w:sz w:val="28"/>
          <w:szCs w:val="28"/>
          <w:lang w:val="uk-UA"/>
        </w:rPr>
        <w:t xml:space="preserve">3. Домашнє завдання: </w:t>
      </w:r>
      <w:proofErr w:type="spellStart"/>
      <w:r>
        <w:rPr>
          <w:rFonts w:ascii="Times New Roman" w:hAnsi="Times New Roman" w:cs="Times New Roman"/>
          <w:b/>
          <w:sz w:val="28"/>
          <w:szCs w:val="28"/>
          <w:lang w:val="uk-UA"/>
        </w:rPr>
        <w:t>прочитать</w:t>
      </w:r>
      <w:proofErr w:type="spellEnd"/>
      <w:r>
        <w:rPr>
          <w:rFonts w:ascii="Times New Roman" w:hAnsi="Times New Roman" w:cs="Times New Roman"/>
          <w:b/>
          <w:sz w:val="28"/>
          <w:szCs w:val="28"/>
          <w:lang w:val="uk-UA"/>
        </w:rPr>
        <w:t xml:space="preserve"> пар. 16, вивчити дати.</w:t>
      </w:r>
    </w:p>
    <w:p w:rsidR="00D87014" w:rsidRPr="00D87014" w:rsidRDefault="00D87014" w:rsidP="00D87014">
      <w:pPr>
        <w:rPr>
          <w:rFonts w:ascii="Times New Roman" w:hAnsi="Times New Roman" w:cs="Times New Roman"/>
          <w:b/>
          <w:sz w:val="28"/>
          <w:szCs w:val="28"/>
          <w:lang w:val="uk-UA"/>
        </w:rPr>
      </w:pPr>
      <w:r>
        <w:rPr>
          <w:rFonts w:ascii="Times New Roman" w:hAnsi="Times New Roman" w:cs="Times New Roman"/>
          <w:b/>
          <w:sz w:val="28"/>
          <w:szCs w:val="28"/>
          <w:lang w:val="uk-UA"/>
        </w:rPr>
        <w:t>Повторити тему: Виникнення козацтва.</w:t>
      </w:r>
    </w:p>
    <w:sectPr w:rsidR="00D87014" w:rsidRPr="00D870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84E5D"/>
    <w:multiLevelType w:val="hybridMultilevel"/>
    <w:tmpl w:val="77404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5B4886"/>
    <w:rsid w:val="008E6DF5"/>
    <w:rsid w:val="00D87014"/>
    <w:rsid w:val="00D93522"/>
    <w:rsid w:val="00F554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VpdkHi0-n5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200</Words>
  <Characters>1145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2022-01-19T09:54:00Z</dcterms:created>
  <dcterms:modified xsi:type="dcterms:W3CDTF">2022-01-19T10:19:00Z</dcterms:modified>
</cp:coreProperties>
</file>