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09E" w:rsidRPr="00B86839" w:rsidRDefault="00307ACA" w:rsidP="002D309E">
      <w:pPr>
        <w:shd w:val="clear" w:color="auto" w:fill="FFFFFF"/>
        <w:spacing w:before="100" w:beforeAutospacing="1" w:after="100" w:afterAutospacing="1" w:line="240" w:lineRule="auto"/>
        <w:jc w:val="center"/>
        <w:outlineLvl w:val="2"/>
        <w:rPr>
          <w:rFonts w:ascii="Arial" w:eastAsia="Times New Roman" w:hAnsi="Arial" w:cs="Arial"/>
          <w:b/>
          <w:bCs/>
          <w:color w:val="4682B4"/>
          <w:sz w:val="32"/>
          <w:szCs w:val="32"/>
          <w:lang w:val="en-US" w:eastAsia="ru-RU"/>
        </w:rPr>
      </w:pPr>
      <w:r>
        <w:rPr>
          <w:rFonts w:ascii="Arial" w:eastAsia="Times New Roman" w:hAnsi="Arial" w:cs="Arial"/>
          <w:b/>
          <w:bCs/>
          <w:color w:val="4682B4"/>
          <w:sz w:val="32"/>
          <w:szCs w:val="32"/>
          <w:lang w:val="en-US" w:eastAsia="ru-RU"/>
        </w:rPr>
        <w:t>THE STYLE</w:t>
      </w:r>
      <w:r w:rsidR="002D309E" w:rsidRPr="002D309E">
        <w:rPr>
          <w:rFonts w:ascii="Arial" w:eastAsia="Times New Roman" w:hAnsi="Arial" w:cs="Arial"/>
          <w:b/>
          <w:bCs/>
          <w:color w:val="4682B4"/>
          <w:sz w:val="32"/>
          <w:szCs w:val="32"/>
          <w:lang w:val="en-US" w:eastAsia="ru-RU"/>
        </w:rPr>
        <w:t xml:space="preserve"> OF TEENAGERS</w:t>
      </w:r>
      <w:r>
        <w:rPr>
          <w:rFonts w:ascii="Arial" w:eastAsia="Times New Roman" w:hAnsi="Arial" w:cs="Arial"/>
          <w:b/>
          <w:bCs/>
          <w:color w:val="4682B4"/>
          <w:sz w:val="32"/>
          <w:szCs w:val="32"/>
          <w:lang w:val="en-US" w:eastAsia="ru-RU"/>
        </w:rPr>
        <w:t>.</w:t>
      </w:r>
    </w:p>
    <w:p w:rsidR="00B86839" w:rsidRPr="00CD0ED6" w:rsidRDefault="00307ACA" w:rsidP="00B86839">
      <w:pPr>
        <w:shd w:val="clear" w:color="auto" w:fill="FFFFFF"/>
        <w:spacing w:before="100" w:beforeAutospacing="1" w:after="100" w:afterAutospacing="1" w:line="240" w:lineRule="auto"/>
        <w:jc w:val="right"/>
        <w:outlineLvl w:val="2"/>
        <w:rPr>
          <w:rFonts w:ascii="Arial" w:eastAsia="Times New Roman" w:hAnsi="Arial" w:cs="Arial"/>
          <w:bCs/>
          <w:i/>
          <w:color w:val="000000" w:themeColor="text1"/>
          <w:sz w:val="28"/>
          <w:szCs w:val="28"/>
          <w:lang w:val="uk-UA" w:eastAsia="ru-RU"/>
        </w:rPr>
      </w:pPr>
      <w:r w:rsidRPr="00CD0ED6">
        <w:rPr>
          <w:rFonts w:ascii="Arial" w:eastAsia="Times New Roman" w:hAnsi="Arial" w:cs="Arial"/>
          <w:bCs/>
          <w:i/>
          <w:color w:val="000000" w:themeColor="text1"/>
          <w:sz w:val="28"/>
          <w:szCs w:val="28"/>
          <w:lang w:eastAsia="ru-RU"/>
        </w:rPr>
        <w:t>Хоменко А.Ю. 8</w:t>
      </w:r>
      <w:r w:rsidRPr="00CD0ED6">
        <w:rPr>
          <w:rFonts w:ascii="Arial" w:eastAsia="Times New Roman" w:hAnsi="Arial" w:cs="Arial"/>
          <w:bCs/>
          <w:i/>
          <w:color w:val="000000" w:themeColor="text1"/>
          <w:sz w:val="28"/>
          <w:szCs w:val="28"/>
          <w:lang w:val="uk-UA" w:eastAsia="ru-RU"/>
        </w:rPr>
        <w:t>А</w:t>
      </w:r>
      <w:r w:rsidRPr="00CD0ED6">
        <w:rPr>
          <w:rFonts w:ascii="Arial" w:eastAsia="Times New Roman" w:hAnsi="Arial" w:cs="Arial"/>
          <w:bCs/>
          <w:i/>
          <w:color w:val="000000" w:themeColor="text1"/>
          <w:sz w:val="28"/>
          <w:szCs w:val="28"/>
          <w:lang w:eastAsia="ru-RU"/>
        </w:rPr>
        <w:t xml:space="preserve">, </w:t>
      </w:r>
      <w:r w:rsidRPr="00CD0ED6">
        <w:rPr>
          <w:rFonts w:ascii="Arial" w:eastAsia="Times New Roman" w:hAnsi="Arial" w:cs="Arial"/>
          <w:bCs/>
          <w:i/>
          <w:color w:val="000000" w:themeColor="text1"/>
          <w:sz w:val="28"/>
          <w:szCs w:val="28"/>
          <w:lang w:val="uk-UA" w:eastAsia="ru-RU"/>
        </w:rPr>
        <w:t>8</w:t>
      </w:r>
      <w:r w:rsidRPr="00CD0ED6">
        <w:rPr>
          <w:rFonts w:ascii="Arial" w:eastAsia="Times New Roman" w:hAnsi="Arial" w:cs="Arial"/>
          <w:bCs/>
          <w:i/>
          <w:color w:val="000000" w:themeColor="text1"/>
          <w:sz w:val="28"/>
          <w:szCs w:val="28"/>
          <w:lang w:eastAsia="ru-RU"/>
        </w:rPr>
        <w:t xml:space="preserve">Б </w:t>
      </w:r>
      <w:r w:rsidR="00CD0ED6">
        <w:rPr>
          <w:rFonts w:ascii="Arial" w:eastAsia="Times New Roman" w:hAnsi="Arial" w:cs="Arial"/>
          <w:bCs/>
          <w:i/>
          <w:color w:val="000000" w:themeColor="text1"/>
          <w:sz w:val="28"/>
          <w:szCs w:val="28"/>
          <w:lang w:val="uk-UA" w:eastAsia="ru-RU"/>
        </w:rPr>
        <w:t>20.04.2022</w:t>
      </w:r>
    </w:p>
    <w:p w:rsidR="002D309E" w:rsidRPr="002D309E" w:rsidRDefault="002D309E" w:rsidP="002D309E">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2D309E">
        <w:rPr>
          <w:rFonts w:ascii="Arial" w:eastAsia="Times New Roman" w:hAnsi="Arial" w:cs="Arial"/>
          <w:i/>
          <w:iCs/>
          <w:color w:val="000000"/>
          <w:sz w:val="32"/>
          <w:szCs w:val="32"/>
          <w:lang w:val="en-US" w:eastAsia="ru-RU"/>
        </w:rPr>
        <w:t>Procedure</w:t>
      </w:r>
    </w:p>
    <w:p w:rsidR="002D309E" w:rsidRPr="00B86839" w:rsidRDefault="00B86839" w:rsidP="00B86839">
      <w:pPr>
        <w:pStyle w:val="a3"/>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307ACA">
        <w:rPr>
          <w:rFonts w:ascii="Arial" w:eastAsia="Times New Roman" w:hAnsi="Arial" w:cs="Arial"/>
          <w:i/>
          <w:iCs/>
          <w:color w:val="7030A0"/>
          <w:sz w:val="32"/>
          <w:szCs w:val="32"/>
          <w:lang w:val="en-US" w:eastAsia="ru-RU"/>
        </w:rPr>
        <w:t>Reading and writing</w:t>
      </w:r>
      <w:r w:rsidRPr="00B86839">
        <w:rPr>
          <w:rFonts w:ascii="Arial" w:eastAsia="Times New Roman" w:hAnsi="Arial" w:cs="Arial"/>
          <w:i/>
          <w:iCs/>
          <w:color w:val="000000"/>
          <w:sz w:val="32"/>
          <w:szCs w:val="32"/>
          <w:lang w:val="en-US" w:eastAsia="ru-RU"/>
        </w:rPr>
        <w:t>.</w:t>
      </w:r>
    </w:p>
    <w:p w:rsidR="002D309E" w:rsidRPr="00CD0ED6" w:rsidRDefault="002D309E" w:rsidP="00CD0ED6">
      <w:pPr>
        <w:shd w:val="clear" w:color="auto" w:fill="FFFFFF"/>
        <w:spacing w:before="100" w:beforeAutospacing="1" w:after="100" w:afterAutospacing="1" w:line="240" w:lineRule="auto"/>
        <w:jc w:val="center"/>
        <w:rPr>
          <w:rFonts w:ascii="Arial" w:eastAsia="Times New Roman" w:hAnsi="Arial" w:cs="Arial"/>
          <w:color w:val="000000"/>
          <w:sz w:val="28"/>
          <w:szCs w:val="28"/>
          <w:lang w:val="en-US" w:eastAsia="ru-RU"/>
        </w:rPr>
      </w:pPr>
      <w:r w:rsidRPr="00CD0ED6">
        <w:rPr>
          <w:rFonts w:ascii="Arial" w:eastAsia="Times New Roman" w:hAnsi="Arial" w:cs="Arial"/>
          <w:color w:val="000000"/>
          <w:sz w:val="28"/>
          <w:szCs w:val="28"/>
          <w:lang w:val="en-US" w:eastAsia="ru-RU"/>
        </w:rPr>
        <w:t>Do teenagers have common problems?</w:t>
      </w:r>
    </w:p>
    <w:p w:rsidR="00CD0ED6" w:rsidRDefault="002D309E" w:rsidP="002D309E">
      <w:pPr>
        <w:shd w:val="clear" w:color="auto" w:fill="FFFFFF"/>
        <w:spacing w:before="100" w:beforeAutospacing="1" w:after="100" w:afterAutospacing="1" w:line="240" w:lineRule="auto"/>
        <w:jc w:val="both"/>
        <w:rPr>
          <w:rFonts w:ascii="Arial" w:eastAsia="Times New Roman" w:hAnsi="Arial" w:cs="Arial"/>
          <w:color w:val="000000"/>
          <w:sz w:val="28"/>
          <w:szCs w:val="28"/>
          <w:lang w:val="uk-UA" w:eastAsia="ru-RU"/>
        </w:rPr>
      </w:pPr>
      <w:r w:rsidRPr="00CD0ED6">
        <w:rPr>
          <w:rFonts w:ascii="Arial" w:eastAsia="Times New Roman" w:hAnsi="Arial" w:cs="Arial"/>
          <w:color w:val="000000"/>
          <w:sz w:val="28"/>
          <w:szCs w:val="28"/>
          <w:lang w:val="en-US" w:eastAsia="ru-RU"/>
        </w:rPr>
        <w:t xml:space="preserve">There are many common problems for all teenagers. Share your ideas with your partner and add some of your own to </w:t>
      </w:r>
      <w:proofErr w:type="gramStart"/>
      <w:r w:rsidRPr="00CD0ED6">
        <w:rPr>
          <w:rFonts w:ascii="Arial" w:eastAsia="Times New Roman" w:hAnsi="Arial" w:cs="Arial"/>
          <w:color w:val="000000"/>
          <w:sz w:val="28"/>
          <w:szCs w:val="28"/>
          <w:lang w:val="en-US" w:eastAsia="ru-RU"/>
        </w:rPr>
        <w:t>these list</w:t>
      </w:r>
      <w:proofErr w:type="gramEnd"/>
      <w:r w:rsidRPr="00CD0ED6">
        <w:rPr>
          <w:rFonts w:ascii="Arial" w:eastAsia="Times New Roman" w:hAnsi="Arial" w:cs="Arial"/>
          <w:color w:val="000000"/>
          <w:sz w:val="28"/>
          <w:szCs w:val="28"/>
          <w:lang w:val="en-US" w:eastAsia="ru-RU"/>
        </w:rPr>
        <w:t>, to plan future to spend free time</w:t>
      </w:r>
      <w:r w:rsidR="00B86839" w:rsidRPr="00CD0ED6">
        <w:rPr>
          <w:rFonts w:ascii="Arial" w:eastAsia="Times New Roman" w:hAnsi="Arial" w:cs="Arial"/>
          <w:color w:val="000000"/>
          <w:sz w:val="28"/>
          <w:szCs w:val="28"/>
          <w:lang w:val="en-US" w:eastAsia="ru-RU"/>
        </w:rPr>
        <w:t xml:space="preserve">. </w:t>
      </w:r>
      <w:r w:rsidR="00B86839" w:rsidRPr="00CD0ED6">
        <w:rPr>
          <w:rFonts w:ascii="Arial" w:eastAsia="Times New Roman" w:hAnsi="Arial" w:cs="Arial"/>
          <w:color w:val="000000"/>
          <w:sz w:val="28"/>
          <w:szCs w:val="28"/>
          <w:lang w:val="uk-UA" w:eastAsia="ru-RU"/>
        </w:rPr>
        <w:t xml:space="preserve">(У табличці вам подано питання та думки стосовно того, як ви знаходите спільну мову з однолітками і батьками.) </w:t>
      </w:r>
    </w:p>
    <w:p w:rsidR="002D309E" w:rsidRPr="00CD0ED6" w:rsidRDefault="00CD0ED6" w:rsidP="00CD0ED6">
      <w:pPr>
        <w:pStyle w:val="a3"/>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8"/>
          <w:szCs w:val="28"/>
          <w:lang w:val="uk-UA" w:eastAsia="ru-RU"/>
        </w:rPr>
      </w:pPr>
      <w:r>
        <w:rPr>
          <w:rFonts w:ascii="Arial" w:eastAsia="Times New Roman" w:hAnsi="Arial" w:cs="Arial"/>
          <w:color w:val="000000"/>
          <w:sz w:val="28"/>
          <w:szCs w:val="28"/>
          <w:lang w:val="uk-UA" w:eastAsia="ru-RU"/>
        </w:rPr>
        <w:t>Дайте відповіді на 5</w:t>
      </w:r>
      <w:r w:rsidR="00B86839" w:rsidRPr="00CD0ED6">
        <w:rPr>
          <w:rFonts w:ascii="Arial" w:eastAsia="Times New Roman" w:hAnsi="Arial" w:cs="Arial"/>
          <w:color w:val="000000"/>
          <w:sz w:val="28"/>
          <w:szCs w:val="28"/>
          <w:lang w:val="uk-UA" w:eastAsia="ru-RU"/>
        </w:rPr>
        <w:t xml:space="preserve"> обраних вами питань.</w:t>
      </w:r>
    </w:p>
    <w:tbl>
      <w:tblPr>
        <w:tblW w:w="5000" w:type="pct"/>
        <w:tblBorders>
          <w:top w:val="single" w:sz="6" w:space="0" w:color="3FAEEB"/>
          <w:left w:val="single" w:sz="6" w:space="0" w:color="3FAEEB"/>
          <w:bottom w:val="single" w:sz="6" w:space="0" w:color="3FAEEB"/>
          <w:right w:val="single" w:sz="6" w:space="0" w:color="3FAEEB"/>
        </w:tblBorders>
        <w:shd w:val="clear" w:color="auto" w:fill="FFFFFF"/>
        <w:tblCellMar>
          <w:left w:w="0" w:type="dxa"/>
          <w:right w:w="0" w:type="dxa"/>
        </w:tblCellMar>
        <w:tblLook w:val="04A0" w:firstRow="1" w:lastRow="0" w:firstColumn="1" w:lastColumn="0" w:noHBand="0" w:noVBand="1"/>
      </w:tblPr>
      <w:tblGrid>
        <w:gridCol w:w="1989"/>
        <w:gridCol w:w="7382"/>
      </w:tblGrid>
      <w:tr w:rsidR="002D309E" w:rsidRPr="002D309E" w:rsidTr="002D309E">
        <w:tc>
          <w:tcPr>
            <w:tcW w:w="10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eastAsia="ru-RU"/>
              </w:rPr>
            </w:pPr>
            <w:r w:rsidRPr="002D309E">
              <w:rPr>
                <w:rFonts w:ascii="Arial" w:eastAsia="Times New Roman" w:hAnsi="Arial" w:cs="Arial"/>
                <w:color w:val="000000"/>
                <w:sz w:val="32"/>
                <w:szCs w:val="32"/>
                <w:lang w:val="en-US" w:eastAsia="ru-RU"/>
              </w:rPr>
              <w:t>How</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eastAsia="ru-RU"/>
              </w:rPr>
            </w:pPr>
            <w:r w:rsidRPr="002D309E">
              <w:rPr>
                <w:rFonts w:ascii="Arial" w:eastAsia="Times New Roman" w:hAnsi="Arial" w:cs="Arial"/>
                <w:color w:val="000000"/>
                <w:sz w:val="32"/>
                <w:szCs w:val="32"/>
                <w:lang w:val="en-US" w:eastAsia="ru-RU"/>
              </w:rPr>
              <w:t>What</w:t>
            </w:r>
          </w:p>
        </w:tc>
        <w:tc>
          <w:tcPr>
            <w:tcW w:w="3900" w:type="pct"/>
            <w:tcBorders>
              <w:top w:val="single" w:sz="6" w:space="0" w:color="FF9900"/>
              <w:left w:val="single" w:sz="6" w:space="0" w:color="FF9900"/>
              <w:bottom w:val="single" w:sz="6" w:space="0" w:color="FF9900"/>
              <w:right w:val="single" w:sz="6" w:space="0" w:color="FF9900"/>
            </w:tcBorders>
            <w:shd w:val="clear" w:color="auto" w:fill="FFFFFF"/>
            <w:vAlign w:val="bottom"/>
            <w:hideMark/>
          </w:tcPr>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plan future to spend free time</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deal with bulling( to escape bulling)</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do after school</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find friends</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deal with your friends</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solve conflicts with friends, parents</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make parents understand you</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find common language with parents</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express your opinion</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deal with girlfriend (boyfriend)</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avoid conflicts</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val="en-US" w:eastAsia="ru-RU"/>
              </w:rPr>
            </w:pPr>
            <w:r w:rsidRPr="002D309E">
              <w:rPr>
                <w:rFonts w:ascii="Arial" w:eastAsia="Times New Roman" w:hAnsi="Arial" w:cs="Arial"/>
                <w:color w:val="000000"/>
                <w:sz w:val="32"/>
                <w:szCs w:val="32"/>
                <w:lang w:val="en-US" w:eastAsia="ru-RU"/>
              </w:rPr>
              <w:t>to become independent</w:t>
            </w:r>
          </w:p>
          <w:p w:rsidR="002D309E" w:rsidRPr="002D309E" w:rsidRDefault="002D309E" w:rsidP="002D309E">
            <w:pPr>
              <w:spacing w:before="100" w:beforeAutospacing="1" w:after="100" w:afterAutospacing="1" w:line="240" w:lineRule="auto"/>
              <w:jc w:val="both"/>
              <w:rPr>
                <w:rFonts w:ascii="Arial" w:eastAsia="Times New Roman" w:hAnsi="Arial" w:cs="Arial"/>
                <w:color w:val="000000"/>
                <w:sz w:val="32"/>
                <w:szCs w:val="32"/>
                <w:lang w:eastAsia="ru-RU"/>
              </w:rPr>
            </w:pPr>
            <w:r w:rsidRPr="002D309E">
              <w:rPr>
                <w:rFonts w:ascii="Arial" w:eastAsia="Times New Roman" w:hAnsi="Arial" w:cs="Arial"/>
                <w:color w:val="000000"/>
                <w:sz w:val="32"/>
                <w:szCs w:val="32"/>
                <w:lang w:val="en-US" w:eastAsia="ru-RU"/>
              </w:rPr>
              <w:t>to establish priorities</w:t>
            </w:r>
          </w:p>
        </w:tc>
      </w:tr>
    </w:tbl>
    <w:p w:rsidR="00CD0ED6" w:rsidRPr="00CD0ED6" w:rsidRDefault="00CD0ED6" w:rsidP="00CD0ED6">
      <w:pPr>
        <w:ind w:left="360"/>
        <w:rPr>
          <w:b/>
          <w:i/>
          <w:sz w:val="36"/>
          <w:szCs w:val="36"/>
          <w:lang w:val="uk-UA"/>
        </w:rPr>
      </w:pPr>
    </w:p>
    <w:p w:rsidR="00CD0ED6" w:rsidRPr="00CD0ED6" w:rsidRDefault="00CD0ED6" w:rsidP="00CD0ED6">
      <w:pPr>
        <w:pStyle w:val="a3"/>
        <w:rPr>
          <w:b/>
          <w:i/>
          <w:sz w:val="36"/>
          <w:szCs w:val="36"/>
          <w:lang w:val="uk-UA"/>
        </w:rPr>
      </w:pPr>
    </w:p>
    <w:p w:rsidR="00307ACA" w:rsidRDefault="00307ACA" w:rsidP="00B86839">
      <w:pPr>
        <w:pStyle w:val="a3"/>
        <w:numPr>
          <w:ilvl w:val="0"/>
          <w:numId w:val="1"/>
        </w:numPr>
        <w:rPr>
          <w:b/>
          <w:i/>
          <w:sz w:val="36"/>
          <w:szCs w:val="36"/>
          <w:lang w:val="uk-UA"/>
        </w:rPr>
      </w:pPr>
      <w:r w:rsidRPr="00307ACA">
        <w:rPr>
          <w:b/>
          <w:i/>
          <w:color w:val="7030A0"/>
          <w:sz w:val="32"/>
          <w:szCs w:val="32"/>
          <w:lang w:val="en-US"/>
        </w:rPr>
        <w:t>Reading</w:t>
      </w:r>
      <w:r w:rsidRPr="00307ACA">
        <w:rPr>
          <w:b/>
          <w:i/>
          <w:color w:val="7030A0"/>
          <w:sz w:val="32"/>
          <w:szCs w:val="32"/>
        </w:rPr>
        <w:t xml:space="preserve"> </w:t>
      </w:r>
      <w:r w:rsidRPr="00307ACA">
        <w:rPr>
          <w:b/>
          <w:i/>
          <w:color w:val="7030A0"/>
          <w:sz w:val="32"/>
          <w:szCs w:val="32"/>
          <w:lang w:val="en-US"/>
        </w:rPr>
        <w:t>and</w:t>
      </w:r>
      <w:r w:rsidRPr="00307ACA">
        <w:rPr>
          <w:b/>
          <w:i/>
          <w:color w:val="7030A0"/>
          <w:sz w:val="32"/>
          <w:szCs w:val="32"/>
          <w:lang w:val="uk-UA"/>
        </w:rPr>
        <w:t xml:space="preserve"> </w:t>
      </w:r>
      <w:r w:rsidR="00B86839" w:rsidRPr="00307ACA">
        <w:rPr>
          <w:b/>
          <w:i/>
          <w:color w:val="7030A0"/>
          <w:sz w:val="32"/>
          <w:szCs w:val="32"/>
          <w:lang w:val="en-US"/>
        </w:rPr>
        <w:t>Speaking</w:t>
      </w:r>
      <w:r w:rsidR="00B86839" w:rsidRPr="00307ACA">
        <w:rPr>
          <w:b/>
          <w:i/>
          <w:sz w:val="36"/>
          <w:szCs w:val="36"/>
        </w:rPr>
        <w:t>.</w:t>
      </w:r>
      <w:r w:rsidRPr="00307ACA">
        <w:rPr>
          <w:b/>
          <w:i/>
          <w:sz w:val="36"/>
          <w:szCs w:val="36"/>
        </w:rPr>
        <w:t xml:space="preserve"> </w:t>
      </w:r>
    </w:p>
    <w:p w:rsidR="002D309E" w:rsidRPr="00CD0ED6" w:rsidRDefault="00CD0ED6" w:rsidP="00307ACA">
      <w:pPr>
        <w:pStyle w:val="a3"/>
        <w:rPr>
          <w:b/>
          <w:i/>
          <w:sz w:val="28"/>
          <w:szCs w:val="28"/>
          <w:lang w:val="uk-UA"/>
        </w:rPr>
      </w:pPr>
      <w:r w:rsidRPr="00CD0ED6">
        <w:rPr>
          <w:b/>
          <w:i/>
          <w:sz w:val="28"/>
          <w:szCs w:val="28"/>
        </w:rPr>
        <w:t>(</w:t>
      </w:r>
      <w:r w:rsidR="00307ACA" w:rsidRPr="00CD0ED6">
        <w:rPr>
          <w:b/>
          <w:i/>
          <w:sz w:val="28"/>
          <w:szCs w:val="28"/>
          <w:lang w:val="uk-UA"/>
        </w:rPr>
        <w:t>Прочита</w:t>
      </w:r>
      <w:r w:rsidRPr="00CD0ED6">
        <w:rPr>
          <w:b/>
          <w:i/>
          <w:sz w:val="28"/>
          <w:szCs w:val="28"/>
          <w:lang w:val="uk-UA"/>
        </w:rPr>
        <w:t>йте текст вголос і перекладіть усно. Напишіть свою думку стосовно того, що ви прочитали</w:t>
      </w:r>
      <w:r w:rsidR="00307ACA" w:rsidRPr="00CD0ED6">
        <w:rPr>
          <w:b/>
          <w:i/>
          <w:sz w:val="28"/>
          <w:szCs w:val="28"/>
          <w:lang w:val="uk-UA"/>
        </w:rPr>
        <w:t>. Погоджує</w:t>
      </w:r>
      <w:r w:rsidRPr="00CD0ED6">
        <w:rPr>
          <w:b/>
          <w:i/>
          <w:sz w:val="28"/>
          <w:szCs w:val="28"/>
          <w:lang w:val="uk-UA"/>
        </w:rPr>
        <w:t xml:space="preserve">теся </w:t>
      </w:r>
      <w:r w:rsidR="00307ACA" w:rsidRPr="00CD0ED6">
        <w:rPr>
          <w:b/>
          <w:i/>
          <w:sz w:val="28"/>
          <w:szCs w:val="28"/>
          <w:lang w:val="uk-UA"/>
        </w:rPr>
        <w:t xml:space="preserve"> з думкою автора?).</w:t>
      </w:r>
    </w:p>
    <w:p w:rsidR="00307ACA" w:rsidRPr="00307ACA" w:rsidRDefault="00307ACA" w:rsidP="00307ACA">
      <w:pPr>
        <w:rPr>
          <w:i/>
          <w:sz w:val="32"/>
          <w:szCs w:val="32"/>
          <w:lang w:val="uk-UA"/>
        </w:rPr>
      </w:pPr>
      <w:r w:rsidRPr="00307ACA">
        <w:rPr>
          <w:i/>
          <w:sz w:val="32"/>
          <w:szCs w:val="32"/>
          <w:lang w:val="en-US"/>
        </w:rPr>
        <w:t>Many things have changed over the past decades. Same can be said about the life of modern teenagers. Today teens are more independent, have other interests, and are definitely lazier than before. Computer is the root of most changes in the society. Modern teenagers spend almost all their free time online, playing computer games, chatting with friends, surfing social networks, instead of going out and doing some outdoor activities. </w:t>
      </w:r>
      <w:r w:rsidRPr="00307ACA">
        <w:rPr>
          <w:i/>
          <w:sz w:val="32"/>
          <w:szCs w:val="32"/>
          <w:lang w:val="en-US"/>
        </w:rPr>
        <w:br/>
      </w:r>
      <w:r w:rsidRPr="00307ACA">
        <w:rPr>
          <w:i/>
          <w:sz w:val="32"/>
          <w:szCs w:val="32"/>
          <w:lang w:val="en-US"/>
        </w:rPr>
        <w:br/>
        <w:t>If you ask a teenager what the life was like twenty or thirty years ago, he won’t answer, because he doesn’t know. Modern children simply can’t imagine their life without cell phones, tablets and MP3 players. These gadgets have gradually replaced the whole world of childish games and live communication. Previous generations of teenagers could still be seen in the streets jumping, running around and playing active games. Today, teenagers are mostly seen online. From the one hand, it’s certainly not good. From the other hand, this can be understood. How can children avoid electronic toys if they are everywhere? Other than that, the life of teenagers is not easy. They have a number of problems, which they don’t want to discuss with adults. </w:t>
      </w:r>
    </w:p>
    <w:p w:rsidR="00307ACA" w:rsidRPr="00307ACA" w:rsidRDefault="00307ACA" w:rsidP="00307ACA">
      <w:pPr>
        <w:rPr>
          <w:i/>
          <w:sz w:val="32"/>
          <w:szCs w:val="32"/>
          <w:lang w:val="uk-UA"/>
        </w:rPr>
      </w:pPr>
    </w:p>
    <w:p w:rsidR="00CD0ED6" w:rsidRDefault="00307ACA" w:rsidP="00307ACA">
      <w:pPr>
        <w:rPr>
          <w:rFonts w:ascii="Arial" w:hAnsi="Arial" w:cs="Arial"/>
          <w:sz w:val="28"/>
          <w:szCs w:val="28"/>
          <w:lang w:val="uk-UA"/>
        </w:rPr>
      </w:pPr>
      <w:proofErr w:type="gramStart"/>
      <w:r w:rsidRPr="00CD0ED6">
        <w:rPr>
          <w:rFonts w:ascii="Arial" w:hAnsi="Arial" w:cs="Arial"/>
          <w:b/>
          <w:color w:val="FF0000"/>
          <w:sz w:val="32"/>
          <w:szCs w:val="32"/>
          <w:lang w:val="en-US"/>
        </w:rPr>
        <w:t>Home</w:t>
      </w:r>
      <w:r w:rsidRPr="00CD0ED6">
        <w:rPr>
          <w:rFonts w:ascii="Arial" w:hAnsi="Arial" w:cs="Arial"/>
          <w:b/>
          <w:color w:val="FF0000"/>
          <w:sz w:val="32"/>
          <w:szCs w:val="32"/>
          <w:lang w:val="uk-UA"/>
        </w:rPr>
        <w:t xml:space="preserve"> </w:t>
      </w:r>
      <w:r w:rsidRPr="00CD0ED6">
        <w:rPr>
          <w:rFonts w:ascii="Arial" w:hAnsi="Arial" w:cs="Arial"/>
          <w:b/>
          <w:color w:val="FF0000"/>
          <w:sz w:val="32"/>
          <w:szCs w:val="32"/>
          <w:lang w:val="en-US"/>
        </w:rPr>
        <w:t>work</w:t>
      </w:r>
      <w:proofErr w:type="gramEnd"/>
      <w:r w:rsidRPr="00C705B1">
        <w:rPr>
          <w:rFonts w:ascii="Arial" w:hAnsi="Arial" w:cs="Arial"/>
          <w:sz w:val="32"/>
          <w:szCs w:val="32"/>
          <w:lang w:val="uk-UA"/>
        </w:rPr>
        <w:t xml:space="preserve">: </w:t>
      </w:r>
      <w:r w:rsidRPr="006434B6">
        <w:rPr>
          <w:rFonts w:ascii="Arial" w:hAnsi="Arial" w:cs="Arial"/>
          <w:sz w:val="28"/>
          <w:szCs w:val="28"/>
          <w:lang w:val="uk-UA"/>
        </w:rPr>
        <w:t>Дорогі діти, ми починаємо тему про стиль і життя молоді. Вашим завданням буде</w:t>
      </w:r>
      <w:r w:rsidR="00CD0ED6">
        <w:rPr>
          <w:rFonts w:ascii="Arial" w:hAnsi="Arial" w:cs="Arial"/>
          <w:sz w:val="28"/>
          <w:szCs w:val="28"/>
          <w:lang w:val="uk-UA"/>
        </w:rPr>
        <w:t>:</w:t>
      </w:r>
    </w:p>
    <w:p w:rsidR="00CD0ED6" w:rsidRDefault="00CD0ED6" w:rsidP="00CD0ED6">
      <w:pPr>
        <w:pStyle w:val="a3"/>
        <w:numPr>
          <w:ilvl w:val="0"/>
          <w:numId w:val="2"/>
        </w:numPr>
        <w:rPr>
          <w:rFonts w:ascii="Arial" w:hAnsi="Arial" w:cs="Arial"/>
          <w:sz w:val="28"/>
          <w:szCs w:val="28"/>
          <w:lang w:val="uk-UA"/>
        </w:rPr>
      </w:pPr>
      <w:r>
        <w:rPr>
          <w:rFonts w:ascii="Arial" w:hAnsi="Arial" w:cs="Arial"/>
          <w:sz w:val="28"/>
          <w:szCs w:val="28"/>
          <w:lang w:val="uk-UA"/>
        </w:rPr>
        <w:t xml:space="preserve"> опрацювати</w:t>
      </w:r>
      <w:r w:rsidR="00307ACA" w:rsidRPr="00CD0ED6">
        <w:rPr>
          <w:rFonts w:ascii="Arial" w:hAnsi="Arial" w:cs="Arial"/>
          <w:sz w:val="28"/>
          <w:szCs w:val="28"/>
          <w:lang w:val="uk-UA"/>
        </w:rPr>
        <w:t xml:space="preserve"> табличку у конспекті уроку та відпові</w:t>
      </w:r>
      <w:r w:rsidR="006434B6" w:rsidRPr="00CD0ED6">
        <w:rPr>
          <w:rFonts w:ascii="Arial" w:hAnsi="Arial" w:cs="Arial"/>
          <w:sz w:val="28"/>
          <w:szCs w:val="28"/>
          <w:lang w:val="uk-UA"/>
        </w:rPr>
        <w:t>сти</w:t>
      </w:r>
      <w:r>
        <w:rPr>
          <w:rFonts w:ascii="Arial" w:hAnsi="Arial" w:cs="Arial"/>
          <w:sz w:val="28"/>
          <w:szCs w:val="28"/>
          <w:lang w:val="uk-UA"/>
        </w:rPr>
        <w:t xml:space="preserve"> на 5</w:t>
      </w:r>
      <w:r w:rsidR="00307ACA" w:rsidRPr="00CD0ED6">
        <w:rPr>
          <w:rFonts w:ascii="Arial" w:hAnsi="Arial" w:cs="Arial"/>
          <w:sz w:val="28"/>
          <w:szCs w:val="28"/>
          <w:lang w:val="uk-UA"/>
        </w:rPr>
        <w:t xml:space="preserve"> питань з неї. </w:t>
      </w:r>
    </w:p>
    <w:p w:rsidR="00CD0ED6" w:rsidRDefault="006434B6" w:rsidP="00CD0ED6">
      <w:pPr>
        <w:pStyle w:val="a3"/>
        <w:numPr>
          <w:ilvl w:val="0"/>
          <w:numId w:val="2"/>
        </w:numPr>
        <w:rPr>
          <w:rFonts w:ascii="Arial" w:hAnsi="Arial" w:cs="Arial"/>
          <w:sz w:val="28"/>
          <w:szCs w:val="28"/>
          <w:lang w:val="uk-UA"/>
        </w:rPr>
      </w:pPr>
      <w:r w:rsidRPr="00CD0ED6">
        <w:rPr>
          <w:rFonts w:ascii="Arial" w:hAnsi="Arial" w:cs="Arial"/>
          <w:sz w:val="28"/>
          <w:szCs w:val="28"/>
          <w:lang w:val="uk-UA"/>
        </w:rPr>
        <w:t xml:space="preserve"> про</w:t>
      </w:r>
      <w:r w:rsidR="00CD0ED6">
        <w:rPr>
          <w:rFonts w:ascii="Arial" w:hAnsi="Arial" w:cs="Arial"/>
          <w:sz w:val="28"/>
          <w:szCs w:val="28"/>
          <w:lang w:val="uk-UA"/>
        </w:rPr>
        <w:t xml:space="preserve">читати і перекласти текст усно </w:t>
      </w:r>
    </w:p>
    <w:p w:rsidR="00CD0ED6" w:rsidRDefault="006434B6" w:rsidP="00CD0ED6">
      <w:pPr>
        <w:pStyle w:val="a3"/>
        <w:numPr>
          <w:ilvl w:val="0"/>
          <w:numId w:val="2"/>
        </w:numPr>
        <w:rPr>
          <w:rFonts w:ascii="Arial" w:hAnsi="Arial" w:cs="Arial"/>
          <w:sz w:val="28"/>
          <w:szCs w:val="28"/>
          <w:lang w:val="uk-UA"/>
        </w:rPr>
      </w:pPr>
      <w:r w:rsidRPr="00CD0ED6">
        <w:rPr>
          <w:rFonts w:ascii="Arial" w:hAnsi="Arial" w:cs="Arial"/>
          <w:sz w:val="28"/>
          <w:szCs w:val="28"/>
          <w:lang w:val="uk-UA"/>
        </w:rPr>
        <w:lastRenderedPageBreak/>
        <w:t xml:space="preserve"> написати основну думку</w:t>
      </w:r>
      <w:r w:rsidR="00CD0ED6">
        <w:rPr>
          <w:rFonts w:ascii="Arial" w:hAnsi="Arial" w:cs="Arial"/>
          <w:sz w:val="28"/>
          <w:szCs w:val="28"/>
          <w:lang w:val="uk-UA"/>
        </w:rPr>
        <w:t xml:space="preserve"> цього тексту</w:t>
      </w:r>
    </w:p>
    <w:p w:rsidR="00CD0ED6" w:rsidRPr="00CD0ED6" w:rsidRDefault="00CD0ED6" w:rsidP="00CD0ED6">
      <w:pPr>
        <w:pStyle w:val="a3"/>
        <w:numPr>
          <w:ilvl w:val="0"/>
          <w:numId w:val="2"/>
        </w:numPr>
        <w:rPr>
          <w:rFonts w:ascii="Arial" w:hAnsi="Arial" w:cs="Arial"/>
          <w:sz w:val="28"/>
          <w:szCs w:val="28"/>
          <w:lang w:val="uk-UA"/>
        </w:rPr>
      </w:pPr>
      <w:r>
        <w:rPr>
          <w:rFonts w:ascii="Arial" w:hAnsi="Arial" w:cs="Arial"/>
          <w:sz w:val="28"/>
          <w:szCs w:val="28"/>
          <w:lang w:val="uk-UA"/>
        </w:rPr>
        <w:t>Виконані роботи м</w:t>
      </w:r>
      <w:r w:rsidRPr="00CD0ED6">
        <w:rPr>
          <w:rFonts w:ascii="Arial" w:hAnsi="Arial" w:cs="Arial"/>
          <w:sz w:val="28"/>
          <w:szCs w:val="28"/>
          <w:lang w:val="uk-UA"/>
        </w:rPr>
        <w:t xml:space="preserve">ожете надіслати на платформу </w:t>
      </w:r>
      <w:r w:rsidRPr="00CD0ED6">
        <w:rPr>
          <w:rFonts w:ascii="Arial" w:hAnsi="Arial" w:cs="Arial"/>
          <w:sz w:val="28"/>
          <w:szCs w:val="28"/>
          <w:lang w:val="en-US"/>
        </w:rPr>
        <w:t>Human</w:t>
      </w:r>
      <w:r w:rsidRPr="00CD0ED6">
        <w:rPr>
          <w:rFonts w:ascii="Arial" w:hAnsi="Arial" w:cs="Arial"/>
          <w:sz w:val="28"/>
          <w:szCs w:val="28"/>
        </w:rPr>
        <w:t xml:space="preserve">, </w:t>
      </w:r>
      <w:r w:rsidRPr="00CD0ED6">
        <w:rPr>
          <w:rFonts w:ascii="Arial" w:hAnsi="Arial" w:cs="Arial"/>
          <w:sz w:val="28"/>
          <w:szCs w:val="28"/>
          <w:lang w:val="en-US"/>
        </w:rPr>
        <w:t>Viber</w:t>
      </w:r>
      <w:r w:rsidRPr="00CD0ED6">
        <w:rPr>
          <w:rFonts w:ascii="Arial" w:hAnsi="Arial" w:cs="Arial"/>
          <w:sz w:val="28"/>
          <w:szCs w:val="28"/>
        </w:rPr>
        <w:t xml:space="preserve"> </w:t>
      </w:r>
      <w:r w:rsidRPr="00CD0ED6">
        <w:rPr>
          <w:rFonts w:ascii="Arial" w:hAnsi="Arial" w:cs="Arial"/>
          <w:sz w:val="28"/>
          <w:szCs w:val="28"/>
          <w:lang w:val="uk-UA"/>
        </w:rPr>
        <w:t>або на мою пошту. Бажаю успіхів)</w:t>
      </w:r>
    </w:p>
    <w:p w:rsidR="00307ACA" w:rsidRPr="00CD0ED6" w:rsidRDefault="00307ACA" w:rsidP="00CD0ED6">
      <w:pPr>
        <w:pStyle w:val="a3"/>
        <w:rPr>
          <w:rFonts w:ascii="Arial" w:hAnsi="Arial" w:cs="Arial"/>
          <w:sz w:val="28"/>
          <w:szCs w:val="28"/>
          <w:lang w:val="uk-UA"/>
        </w:rPr>
      </w:pPr>
      <w:bookmarkStart w:id="0" w:name="_GoBack"/>
      <w:bookmarkEnd w:id="0"/>
    </w:p>
    <w:p w:rsidR="00307ACA" w:rsidRDefault="00307ACA" w:rsidP="00307ACA">
      <w:pPr>
        <w:rPr>
          <w:b/>
          <w:i/>
          <w:sz w:val="36"/>
          <w:szCs w:val="36"/>
          <w:lang w:val="uk-UA"/>
        </w:rPr>
      </w:pPr>
    </w:p>
    <w:p w:rsidR="00307ACA" w:rsidRDefault="00307ACA" w:rsidP="00307ACA">
      <w:pPr>
        <w:rPr>
          <w:b/>
          <w:i/>
          <w:sz w:val="36"/>
          <w:szCs w:val="36"/>
          <w:lang w:val="uk-UA"/>
        </w:rPr>
      </w:pPr>
    </w:p>
    <w:p w:rsidR="00307ACA" w:rsidRDefault="00307ACA" w:rsidP="00307ACA">
      <w:pPr>
        <w:rPr>
          <w:b/>
          <w:i/>
          <w:sz w:val="36"/>
          <w:szCs w:val="36"/>
          <w:lang w:val="uk-UA"/>
        </w:rPr>
      </w:pPr>
    </w:p>
    <w:p w:rsidR="00307ACA" w:rsidRPr="00307ACA" w:rsidRDefault="00307ACA" w:rsidP="00307ACA">
      <w:pPr>
        <w:rPr>
          <w:b/>
          <w:i/>
          <w:sz w:val="36"/>
          <w:szCs w:val="36"/>
          <w:lang w:val="uk-UA"/>
        </w:rPr>
      </w:pPr>
    </w:p>
    <w:p w:rsidR="00307ACA" w:rsidRPr="00C705B1" w:rsidRDefault="00307ACA">
      <w:pPr>
        <w:rPr>
          <w:rFonts w:ascii="Arial" w:hAnsi="Arial" w:cs="Arial"/>
          <w:sz w:val="32"/>
          <w:szCs w:val="32"/>
          <w:lang w:val="uk-UA"/>
        </w:rPr>
      </w:pPr>
    </w:p>
    <w:sectPr w:rsidR="00307ACA" w:rsidRPr="00C705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4052A"/>
    <w:multiLevelType w:val="hybridMultilevel"/>
    <w:tmpl w:val="25ACB016"/>
    <w:lvl w:ilvl="0" w:tplc="AD507DF8">
      <w:start w:val="1"/>
      <w:numFmt w:val="decimal"/>
      <w:lvlText w:val="%1."/>
      <w:lvlJc w:val="left"/>
      <w:pPr>
        <w:ind w:left="720" w:hanging="360"/>
      </w:pPr>
      <w:rPr>
        <w:rFonts w:hint="default"/>
        <w:i/>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676315"/>
    <w:multiLevelType w:val="hybridMultilevel"/>
    <w:tmpl w:val="70A607B0"/>
    <w:lvl w:ilvl="0" w:tplc="3D925D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09E"/>
    <w:rsid w:val="002D309E"/>
    <w:rsid w:val="00307ACA"/>
    <w:rsid w:val="006434B6"/>
    <w:rsid w:val="00B86839"/>
    <w:rsid w:val="00C705B1"/>
    <w:rsid w:val="00CD0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64E9"/>
  <w15:docId w15:val="{5ED9993B-549B-465C-A208-5ECF5742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839"/>
    <w:pPr>
      <w:ind w:left="720"/>
      <w:contextualSpacing/>
    </w:pPr>
  </w:style>
  <w:style w:type="paragraph" w:styleId="a4">
    <w:name w:val="Normal (Web)"/>
    <w:basedOn w:val="a"/>
    <w:uiPriority w:val="99"/>
    <w:semiHidden/>
    <w:unhideWhenUsed/>
    <w:rsid w:val="00CD0E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06501">
      <w:bodyDiv w:val="1"/>
      <w:marLeft w:val="0"/>
      <w:marRight w:val="0"/>
      <w:marTop w:val="0"/>
      <w:marBottom w:val="0"/>
      <w:divBdr>
        <w:top w:val="none" w:sz="0" w:space="0" w:color="auto"/>
        <w:left w:val="none" w:sz="0" w:space="0" w:color="auto"/>
        <w:bottom w:val="none" w:sz="0" w:space="0" w:color="auto"/>
        <w:right w:val="none" w:sz="0" w:space="0" w:color="auto"/>
      </w:divBdr>
    </w:div>
    <w:div w:id="20552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0326-6945-40B7-9949-3F9CB1C4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371</Words>
  <Characters>2119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8</cp:revision>
  <dcterms:created xsi:type="dcterms:W3CDTF">2020-04-09T14:03:00Z</dcterms:created>
  <dcterms:modified xsi:type="dcterms:W3CDTF">2022-04-20T13:23:00Z</dcterms:modified>
</cp:coreProperties>
</file>