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95" w:rsidRDefault="00732974">
      <w:pPr>
        <w:pStyle w:val="Standard"/>
        <w:spacing w:before="57" w:after="57"/>
        <w:rPr>
          <w:rFonts w:ascii="Times New Roman" w:hAnsi="Times New Roman"/>
          <w:b/>
          <w:bCs/>
        </w:rPr>
      </w:pPr>
      <w:bookmarkStart w:id="0" w:name="_GoBack"/>
      <w:bookmarkEnd w:id="0"/>
      <w:r>
        <w:rPr>
          <w:rFonts w:ascii="Times New Roman" w:hAnsi="Times New Roman"/>
          <w:b/>
          <w:bCs/>
        </w:rPr>
        <w:t>Будова шкіри та її функції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1. читаємо п26.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знаходимо на мал106 всі складові шкіри. </w:t>
      </w:r>
      <w:r>
        <w:rPr>
          <w:rFonts w:ascii="Times New Roman" w:hAnsi="Times New Roman"/>
          <w:color w:val="292B2C"/>
        </w:rPr>
        <w:t xml:space="preserve">Шкіра людини побудована з трьох основних шарів: епідермісу, власне шкіри (дерми) та шару </w:t>
      </w:r>
      <w:r>
        <w:rPr>
          <w:rFonts w:ascii="Times New Roman" w:hAnsi="Times New Roman"/>
          <w:color w:val="292B2C"/>
        </w:rPr>
        <w:t>підшкірної жирової клітковини, який зв’язує шкіру з прилеглими до неї тканинами (мал. 106). знаходимо волосяну сумку, потову залозу, цибулину, рецептори шкіри, жирові клітини, кровоносні судини. В яких шарах вони розташовані</w:t>
      </w:r>
      <w:r>
        <w:rPr>
          <w:rFonts w:ascii="Times New Roman" w:hAnsi="Times New Roman"/>
        </w:rPr>
        <w:t xml:space="preserve"> ? Розгляньте їх функції.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3.знай</w:t>
      </w:r>
      <w:r>
        <w:rPr>
          <w:rFonts w:ascii="Times New Roman" w:hAnsi="Times New Roman"/>
        </w:rPr>
        <w:t xml:space="preserve">діть потові залози. </w:t>
      </w:r>
      <w:r>
        <w:rPr>
          <w:rFonts w:ascii="Times New Roman" w:hAnsi="Times New Roman"/>
          <w:color w:val="292B2C"/>
        </w:rPr>
        <w:t>Піт за своїм складом подібний до сечі. Він становить собою розчин органічних та неорганічних сполук.</w:t>
      </w:r>
      <w:r>
        <w:rPr>
          <w:rFonts w:ascii="Times New Roman" w:hAnsi="Times New Roman"/>
        </w:rPr>
        <w:t xml:space="preserve"> Сальні залози. </w:t>
      </w:r>
      <w:r>
        <w:rPr>
          <w:rFonts w:ascii="Times New Roman" w:hAnsi="Times New Roman"/>
          <w:color w:val="292B2C"/>
        </w:rPr>
        <w:t>Сальні залози за добу виділяють близько 20 г жироподібного секрету, який змащує волосини, вкриває тонким шаром шкіру, за</w:t>
      </w:r>
      <w:r>
        <w:rPr>
          <w:rFonts w:ascii="Times New Roman" w:hAnsi="Times New Roman"/>
          <w:color w:val="292B2C"/>
        </w:rPr>
        <w:t>побігаючи її надмірному висиханню, пом’якшує шкіру та протидіє потраплянню води і мікроорганізмів усередину тіла.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4. знайомимося із похідними шкіри. Волосся та нігті. Почитайте про них інформацію. на мал108 розгляньте будову нігтя.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5. прочитайте про основ</w:t>
      </w:r>
      <w:r>
        <w:rPr>
          <w:rFonts w:ascii="Times New Roman" w:hAnsi="Times New Roman"/>
        </w:rPr>
        <w:t>ні функції шкіри. Як ви поясните їх роль своїми словами? Випишіть ці функції у зошит.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6. Опрацюйте основні терміни параграфа.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7. дом\\завдання. Вивчити п26. Пройти тестування. Виконайте творче завдання на с132.</w:t>
      </w:r>
    </w:p>
    <w:p w:rsidR="00466A95" w:rsidRDefault="00466A95">
      <w:pPr>
        <w:pStyle w:val="Standard"/>
        <w:rPr>
          <w:rFonts w:ascii="Times New Roman" w:hAnsi="Times New Roman"/>
        </w:rPr>
      </w:pPr>
    </w:p>
    <w:p w:rsidR="00466A95" w:rsidRDefault="00466A95">
      <w:pPr>
        <w:pStyle w:val="Standard"/>
        <w:rPr>
          <w:rFonts w:ascii="Times New Roman" w:hAnsi="Times New Roman"/>
        </w:rPr>
      </w:pP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Конспект уроку.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Мета: розглянути складові </w:t>
      </w:r>
      <w:r>
        <w:rPr>
          <w:rFonts w:ascii="Times New Roman" w:hAnsi="Times New Roman"/>
        </w:rPr>
        <w:t>шкіри, основні функції, будову похідних шкіри.</w:t>
      </w:r>
    </w:p>
    <w:p w:rsidR="00466A95" w:rsidRDefault="00466A95">
      <w:pPr>
        <w:pStyle w:val="Standard"/>
        <w:rPr>
          <w:rFonts w:ascii="Times New Roman" w:hAnsi="Times New Roman"/>
        </w:rPr>
      </w:pPr>
    </w:p>
    <w:p w:rsidR="00466A95" w:rsidRDefault="00732974">
      <w:pPr>
        <w:pStyle w:val="Standard"/>
        <w:rPr>
          <w:rFonts w:hint="eastAsia"/>
        </w:rPr>
      </w:pPr>
      <w:r>
        <w:rPr>
          <w:rFonts w:ascii="Times New Roman" w:hAnsi="Times New Roman"/>
        </w:rPr>
        <w:t xml:space="preserve">1. </w:t>
      </w:r>
      <w:r>
        <w:rPr>
          <w:rStyle w:val="StrongEmphasis"/>
          <w:rFonts w:ascii="Times New Roman" w:hAnsi="Times New Roman"/>
          <w:color w:val="292B2C"/>
        </w:rPr>
        <w:t>Будовa й функції шкіри</w:t>
      </w:r>
    </w:p>
    <w:p w:rsidR="00466A95" w:rsidRDefault="00732974">
      <w:pPr>
        <w:pStyle w:val="Textbody"/>
        <w:rPr>
          <w:rFonts w:ascii="Times New Roman" w:hAnsi="Times New Roman"/>
          <w:color w:val="292B2C"/>
        </w:rPr>
      </w:pPr>
      <w:r>
        <w:rPr>
          <w:rFonts w:ascii="Times New Roman" w:hAnsi="Times New Roman"/>
          <w:color w:val="292B2C"/>
        </w:rPr>
        <w:t>Шкіра людини є найбільшим органом її тіла. Загальна площа поверхні шкіри становить близько 2 м2. Вона складається з трьох основних шарів: епідермісу, дерми (власне шкіри) та підшкірн</w:t>
      </w:r>
      <w:r>
        <w:rPr>
          <w:rFonts w:ascii="Times New Roman" w:hAnsi="Times New Roman"/>
          <w:color w:val="292B2C"/>
        </w:rPr>
        <w:t>ої клітковини .</w:t>
      </w:r>
    </w:p>
    <w:p w:rsidR="00466A95" w:rsidRDefault="00732974">
      <w:pPr>
        <w:pStyle w:val="Textbody"/>
        <w:rPr>
          <w:rFonts w:hint="eastAsia"/>
        </w:rPr>
      </w:pPr>
      <w:r>
        <w:rPr>
          <w:rFonts w:ascii="Times New Roman" w:hAnsi="Times New Roman"/>
          <w:noProof/>
          <w:color w:val="292B2C"/>
          <w:lang w:val="ru-RU" w:eastAsia="ru-RU" w:bidi="ar-SA"/>
        </w:rPr>
        <w:drawing>
          <wp:inline distT="0" distB="0" distL="0" distR="0">
            <wp:extent cx="1920239" cy="1699200"/>
            <wp:effectExtent l="0" t="0" r="3811" b="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699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StrongEmphasis"/>
          <w:rFonts w:ascii="Times New Roman" w:hAnsi="Times New Roman"/>
          <w:color w:val="292B2C"/>
        </w:rPr>
        <w:t>Мал.  Будова шкіри</w:t>
      </w:r>
    </w:p>
    <w:p w:rsidR="00466A95" w:rsidRDefault="00732974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i w:val="0"/>
          <w:color w:val="292B2C"/>
        </w:rPr>
        <w:t>Епідерміс</w:t>
      </w:r>
      <w:r>
        <w:rPr>
          <w:rStyle w:val="StrongEmphasis"/>
          <w:rFonts w:ascii="Times New Roman" w:hAnsi="Times New Roman"/>
          <w:color w:val="292B2C"/>
        </w:rPr>
        <w:t> </w:t>
      </w:r>
      <w:r>
        <w:rPr>
          <w:rFonts w:ascii="Times New Roman" w:hAnsi="Times New Roman"/>
          <w:color w:val="292B2C"/>
        </w:rPr>
        <w:t>утворений багатошаровим плоским епітелієм. Він складається з двох шарів: рогового, який представлений мертвими ороговілими клітинами, і росткового — живі клітини, що постійно діляться.</w:t>
      </w:r>
    </w:p>
    <w:p w:rsidR="00466A95" w:rsidRDefault="00732974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i w:val="0"/>
          <w:color w:val="292B2C"/>
        </w:rPr>
        <w:t>Дерма</w:t>
      </w:r>
      <w:r>
        <w:rPr>
          <w:rFonts w:ascii="Times New Roman" w:hAnsi="Times New Roman"/>
          <w:color w:val="292B2C"/>
        </w:rPr>
        <w:t xml:space="preserve"> являє собою шар </w:t>
      </w:r>
      <w:r>
        <w:rPr>
          <w:rFonts w:ascii="Times New Roman" w:hAnsi="Times New Roman"/>
          <w:color w:val="292B2C"/>
        </w:rPr>
        <w:t>сполучної тканини, що містить багато еластичних волокон. Ці волокна забезпечують пружність і розтяжність шкіри. Дерма є основною частиною шкіри. У ній розташовані рецептори, шкірні залози, корені волосся, кровоносні й лімфатичні судини.</w:t>
      </w:r>
    </w:p>
    <w:p w:rsidR="00466A95" w:rsidRDefault="00732974">
      <w:pPr>
        <w:pStyle w:val="Textbody"/>
        <w:rPr>
          <w:rFonts w:hint="eastAsia"/>
        </w:rPr>
      </w:pPr>
      <w:r>
        <w:rPr>
          <w:rFonts w:ascii="Times New Roman" w:hAnsi="Times New Roman"/>
          <w:color w:val="292B2C"/>
        </w:rPr>
        <w:t>Серед </w:t>
      </w:r>
      <w:r>
        <w:rPr>
          <w:rStyle w:val="a5"/>
          <w:rFonts w:ascii="Times New Roman" w:hAnsi="Times New Roman"/>
          <w:b/>
          <w:i w:val="0"/>
          <w:color w:val="292B2C"/>
        </w:rPr>
        <w:t>шкірних залоз</w:t>
      </w:r>
      <w:r>
        <w:rPr>
          <w:rFonts w:ascii="Times New Roman" w:hAnsi="Times New Roman"/>
          <w:color w:val="292B2C"/>
        </w:rPr>
        <w:t> людини розрізняють:</w:t>
      </w:r>
    </w:p>
    <w:p w:rsidR="00466A95" w:rsidRDefault="00732974">
      <w:pPr>
        <w:pStyle w:val="Textbody"/>
        <w:numPr>
          <w:ilvl w:val="0"/>
          <w:numId w:val="1"/>
        </w:numPr>
        <w:rPr>
          <w:rFonts w:ascii="Times New Roman" w:hAnsi="Times New Roman"/>
          <w:color w:val="292B2C"/>
        </w:rPr>
      </w:pPr>
      <w:r>
        <w:rPr>
          <w:rFonts w:ascii="Times New Roman" w:hAnsi="Times New Roman"/>
          <w:color w:val="292B2C"/>
        </w:rPr>
        <w:t>потові (виділяють піт);</w:t>
      </w:r>
    </w:p>
    <w:p w:rsidR="00466A95" w:rsidRDefault="00732974">
      <w:pPr>
        <w:pStyle w:val="Textbody"/>
        <w:numPr>
          <w:ilvl w:val="0"/>
          <w:numId w:val="1"/>
        </w:numPr>
        <w:rPr>
          <w:rFonts w:ascii="Times New Roman" w:hAnsi="Times New Roman"/>
          <w:color w:val="292B2C"/>
        </w:rPr>
      </w:pPr>
      <w:r>
        <w:rPr>
          <w:rFonts w:ascii="Times New Roman" w:hAnsi="Times New Roman"/>
          <w:color w:val="292B2C"/>
        </w:rPr>
        <w:t>сальні (виділяють речовини (секрети), які змащують волосся і шкіру);</w:t>
      </w:r>
    </w:p>
    <w:p w:rsidR="00466A95" w:rsidRDefault="00732974">
      <w:pPr>
        <w:pStyle w:val="Textbody"/>
        <w:numPr>
          <w:ilvl w:val="0"/>
          <w:numId w:val="1"/>
        </w:numPr>
        <w:rPr>
          <w:rFonts w:ascii="Times New Roman" w:hAnsi="Times New Roman"/>
          <w:color w:val="292B2C"/>
        </w:rPr>
      </w:pPr>
      <w:r>
        <w:rPr>
          <w:rFonts w:ascii="Times New Roman" w:hAnsi="Times New Roman"/>
          <w:color w:val="292B2C"/>
        </w:rPr>
        <w:lastRenderedPageBreak/>
        <w:t>молочні (видозмінені потові залози).</w:t>
      </w:r>
    </w:p>
    <w:p w:rsidR="00466A95" w:rsidRDefault="00732974">
      <w:pPr>
        <w:pStyle w:val="Textbody"/>
        <w:rPr>
          <w:rFonts w:hint="eastAsia"/>
        </w:rPr>
      </w:pPr>
      <w:r>
        <w:rPr>
          <w:rStyle w:val="a5"/>
          <w:rFonts w:ascii="Times New Roman" w:hAnsi="Times New Roman"/>
          <w:b/>
          <w:i w:val="0"/>
          <w:color w:val="292B2C"/>
        </w:rPr>
        <w:t>Підшкірна клітковина</w:t>
      </w:r>
      <w:r>
        <w:rPr>
          <w:rFonts w:ascii="Times New Roman" w:hAnsi="Times New Roman"/>
          <w:color w:val="292B2C"/>
        </w:rPr>
        <w:t> — це найглибший шар шкіри. У її клітинах можуть накопичуватися часточки жиру, який є</w:t>
      </w:r>
      <w:r>
        <w:rPr>
          <w:rFonts w:ascii="Times New Roman" w:hAnsi="Times New Roman"/>
          <w:color w:val="292B2C"/>
        </w:rPr>
        <w:t xml:space="preserve"> запасом поживних речовин і захищає організм від переохолодження та механічних пошкоджень (скажімо, ударів).</w:t>
      </w:r>
    </w:p>
    <w:p w:rsidR="00466A95" w:rsidRDefault="0073297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>
        <w:rPr>
          <w:rFonts w:ascii="Times New Roman" w:hAnsi="Times New Roman"/>
          <w:color w:val="292B2C"/>
        </w:rPr>
        <w:t>Отже, шкіра відокремлює організм людини від зовнішнього середовища. Вона захищає його від проникнення шкідливих організмів, механічних і хімічни</w:t>
      </w:r>
      <w:r>
        <w:rPr>
          <w:rFonts w:ascii="Times New Roman" w:hAnsi="Times New Roman"/>
          <w:color w:val="292B2C"/>
        </w:rPr>
        <w:t>х пошкоджень. Ще одна важлива функція шкіри — рецепторна. Також, як ви знаєте, шкіра відіграє важливу роль у процесах виділення: через її залози з організму виводяться водорозчинні продукти обміну. Зрештою, вона бере участь у терморегуляції організму: чере</w:t>
      </w:r>
      <w:r>
        <w:rPr>
          <w:rFonts w:ascii="Times New Roman" w:hAnsi="Times New Roman"/>
          <w:color w:val="292B2C"/>
        </w:rPr>
        <w:t>з неї може виводитися зайве тепло, а в разі потреби шкіра сприяє збереженню тепла в організмі.</w:t>
      </w:r>
    </w:p>
    <w:sectPr w:rsidR="00466A9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974" w:rsidRDefault="00732974">
      <w:pPr>
        <w:rPr>
          <w:rFonts w:hint="eastAsia"/>
        </w:rPr>
      </w:pPr>
      <w:r>
        <w:separator/>
      </w:r>
    </w:p>
  </w:endnote>
  <w:endnote w:type="continuationSeparator" w:id="0">
    <w:p w:rsidR="00732974" w:rsidRDefault="007329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"/>
    <w:panose1 w:val="020B0604020202020204"/>
    <w:charset w:val="02"/>
    <w:family w:val="auto"/>
    <w:pitch w:val="default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974" w:rsidRDefault="007329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32974" w:rsidRDefault="0073297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71D11"/>
    <w:multiLevelType w:val="multilevel"/>
    <w:tmpl w:val="AC5A872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66A95"/>
    <w:rsid w:val="00466A95"/>
    <w:rsid w:val="00732974"/>
    <w:rsid w:val="008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8D234-6C07-46BD-B1FB-A921AF35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uk-U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styleId="a5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2022-02-17T06:49:00Z</dcterms:created>
  <dcterms:modified xsi:type="dcterms:W3CDTF">2022-02-17T06:49:00Z</dcterms:modified>
</cp:coreProperties>
</file>